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CC" w:rsidRDefault="005C098D" w:rsidP="00F537CC">
      <w:pPr>
        <w:spacing w:line="216" w:lineRule="auto"/>
        <w:ind w:firstLine="567"/>
        <w:jc w:val="center"/>
        <w:rPr>
          <w:sz w:val="56"/>
          <w:szCs w:val="56"/>
        </w:rPr>
      </w:pPr>
      <w:bookmarkStart w:id="0" w:name="_GoBack"/>
      <w:bookmarkEnd w:id="0"/>
      <w:r w:rsidRPr="00BC3CA0">
        <w:rPr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8.75pt;height:49.5pt;visibility:visible" o:bullet="t">
            <v:imagedata r:id="rId8" o:title=""/>
          </v:shape>
        </w:pict>
      </w:r>
    </w:p>
    <w:p w:rsidR="00F537CC" w:rsidRPr="00563ECC" w:rsidRDefault="00F537CC" w:rsidP="00F537CC">
      <w:pPr>
        <w:spacing w:line="216" w:lineRule="auto"/>
        <w:ind w:firstLine="567"/>
        <w:jc w:val="center"/>
        <w:rPr>
          <w:bCs/>
          <w:sz w:val="24"/>
          <w:szCs w:val="24"/>
        </w:rPr>
      </w:pPr>
      <w:r w:rsidRPr="00563ECC">
        <w:rPr>
          <w:bCs/>
          <w:sz w:val="24"/>
          <w:szCs w:val="24"/>
        </w:rPr>
        <w:t>ОТДЕЛ МИНИСТЕРСТВА ВНУТРЕННИХ ДЕЛ  РОССИИ</w:t>
      </w:r>
    </w:p>
    <w:p w:rsidR="00F537CC" w:rsidRPr="00563ECC" w:rsidRDefault="00F537CC" w:rsidP="00F537CC">
      <w:pPr>
        <w:spacing w:line="216" w:lineRule="auto"/>
        <w:ind w:firstLine="567"/>
        <w:jc w:val="center"/>
        <w:rPr>
          <w:sz w:val="24"/>
          <w:szCs w:val="24"/>
        </w:rPr>
      </w:pPr>
      <w:r w:rsidRPr="00563ECC">
        <w:rPr>
          <w:bCs/>
          <w:sz w:val="24"/>
          <w:szCs w:val="24"/>
        </w:rPr>
        <w:t>ПО ТОЦКОМУ РАЙОНУ ОРЕНБУРГСКОЙ ОБЛАСТИ</w:t>
      </w:r>
      <w:r w:rsidRPr="00563ECC">
        <w:rPr>
          <w:sz w:val="24"/>
          <w:szCs w:val="24"/>
        </w:rPr>
        <w:t xml:space="preserve"> </w:t>
      </w:r>
    </w:p>
    <w:p w:rsidR="00F537CC" w:rsidRPr="00563ECC" w:rsidRDefault="00F537CC" w:rsidP="00F537CC">
      <w:pPr>
        <w:spacing w:line="216" w:lineRule="auto"/>
        <w:ind w:firstLine="567"/>
        <w:jc w:val="center"/>
        <w:rPr>
          <w:sz w:val="24"/>
          <w:szCs w:val="24"/>
        </w:rPr>
      </w:pPr>
      <w:r w:rsidRPr="00563ECC">
        <w:rPr>
          <w:sz w:val="24"/>
          <w:szCs w:val="24"/>
        </w:rPr>
        <w:t>(ОМВД России по Тоцкому району)</w:t>
      </w:r>
    </w:p>
    <w:p w:rsidR="00F537CC" w:rsidRDefault="00F537CC" w:rsidP="00F537CC">
      <w:pPr>
        <w:spacing w:line="216" w:lineRule="auto"/>
        <w:ind w:firstLine="567"/>
        <w:jc w:val="center"/>
        <w:rPr>
          <w:b/>
          <w:sz w:val="26"/>
          <w:szCs w:val="26"/>
        </w:rPr>
      </w:pPr>
    </w:p>
    <w:p w:rsidR="00D56A2C" w:rsidRPr="00867321" w:rsidRDefault="00D56A2C" w:rsidP="00F537CC">
      <w:pPr>
        <w:spacing w:line="216" w:lineRule="auto"/>
        <w:ind w:firstLine="567"/>
        <w:jc w:val="center"/>
        <w:rPr>
          <w:b/>
          <w:sz w:val="26"/>
          <w:szCs w:val="26"/>
        </w:rPr>
      </w:pPr>
      <w:r w:rsidRPr="00867321">
        <w:rPr>
          <w:b/>
          <w:sz w:val="26"/>
          <w:szCs w:val="26"/>
        </w:rPr>
        <w:t>ПАМЯТКА</w:t>
      </w:r>
    </w:p>
    <w:p w:rsidR="00867321" w:rsidRDefault="00867321" w:rsidP="00F537CC">
      <w:pPr>
        <w:spacing w:line="216" w:lineRule="auto"/>
        <w:ind w:firstLine="567"/>
        <w:jc w:val="center"/>
        <w:rPr>
          <w:b/>
          <w:iCs/>
          <w:sz w:val="26"/>
          <w:szCs w:val="26"/>
        </w:rPr>
      </w:pPr>
      <w:r w:rsidRPr="00867321">
        <w:rPr>
          <w:b/>
          <w:iCs/>
          <w:sz w:val="26"/>
          <w:szCs w:val="26"/>
        </w:rPr>
        <w:t>в</w:t>
      </w:r>
      <w:r w:rsidR="00D56A2C" w:rsidRPr="00867321">
        <w:rPr>
          <w:b/>
          <w:iCs/>
          <w:sz w:val="26"/>
          <w:szCs w:val="26"/>
        </w:rPr>
        <w:t xml:space="preserve">нешние признаки поддельных денежных знаков и действия в случае </w:t>
      </w:r>
    </w:p>
    <w:p w:rsidR="00D56A2C" w:rsidRPr="00867321" w:rsidRDefault="00D56A2C" w:rsidP="00F537CC">
      <w:pPr>
        <w:spacing w:line="216" w:lineRule="auto"/>
        <w:ind w:firstLine="567"/>
        <w:jc w:val="center"/>
        <w:rPr>
          <w:b/>
          <w:iCs/>
          <w:sz w:val="26"/>
          <w:szCs w:val="26"/>
        </w:rPr>
      </w:pPr>
      <w:r w:rsidRPr="00867321">
        <w:rPr>
          <w:b/>
          <w:iCs/>
          <w:sz w:val="26"/>
          <w:szCs w:val="26"/>
        </w:rPr>
        <w:t>их обн</w:t>
      </w:r>
      <w:r w:rsidRPr="00867321">
        <w:rPr>
          <w:b/>
          <w:iCs/>
          <w:sz w:val="26"/>
          <w:szCs w:val="26"/>
        </w:rPr>
        <w:t>а</w:t>
      </w:r>
      <w:r w:rsidRPr="00867321">
        <w:rPr>
          <w:b/>
          <w:iCs/>
          <w:sz w:val="26"/>
          <w:szCs w:val="26"/>
        </w:rPr>
        <w:t>ружения</w:t>
      </w:r>
    </w:p>
    <w:p w:rsidR="00D56A2C" w:rsidRPr="00867321" w:rsidRDefault="00D56A2C" w:rsidP="00F537CC">
      <w:pPr>
        <w:pStyle w:val="a5"/>
        <w:spacing w:line="216" w:lineRule="auto"/>
        <w:rPr>
          <w:spacing w:val="-1"/>
          <w:sz w:val="26"/>
          <w:szCs w:val="26"/>
        </w:rPr>
      </w:pPr>
    </w:p>
    <w:p w:rsidR="00732CB9" w:rsidRPr="00867321" w:rsidRDefault="00732CB9" w:rsidP="00F537CC">
      <w:pPr>
        <w:pStyle w:val="a5"/>
        <w:spacing w:line="216" w:lineRule="auto"/>
        <w:rPr>
          <w:spacing w:val="-1"/>
          <w:sz w:val="26"/>
          <w:szCs w:val="26"/>
        </w:rPr>
      </w:pPr>
      <w:r w:rsidRPr="00867321">
        <w:rPr>
          <w:spacing w:val="-1"/>
          <w:sz w:val="26"/>
          <w:szCs w:val="26"/>
        </w:rPr>
        <w:t xml:space="preserve">В настоящее время чаще всего встречаются фальшивые купюры номиналом 1000 </w:t>
      </w:r>
      <w:r w:rsidR="001332CE" w:rsidRPr="00867321">
        <w:rPr>
          <w:spacing w:val="-1"/>
          <w:sz w:val="26"/>
          <w:szCs w:val="26"/>
        </w:rPr>
        <w:t xml:space="preserve">и 5000 </w:t>
      </w:r>
      <w:r w:rsidRPr="00867321">
        <w:rPr>
          <w:spacing w:val="-1"/>
          <w:sz w:val="26"/>
          <w:szCs w:val="26"/>
        </w:rPr>
        <w:t>рублей, имеющие высокое качество подделки. Однако о</w:t>
      </w:r>
      <w:r w:rsidRPr="00867321">
        <w:rPr>
          <w:spacing w:val="-1"/>
          <w:sz w:val="26"/>
          <w:szCs w:val="26"/>
        </w:rPr>
        <w:t>т</w:t>
      </w:r>
      <w:r w:rsidRPr="00867321">
        <w:rPr>
          <w:spacing w:val="-1"/>
          <w:sz w:val="26"/>
          <w:szCs w:val="26"/>
        </w:rPr>
        <w:t>личить их от подлинных все же возможно при внимательном осмотре купюр, вызывающих подо</w:t>
      </w:r>
      <w:r w:rsidRPr="00867321">
        <w:rPr>
          <w:spacing w:val="-1"/>
          <w:sz w:val="26"/>
          <w:szCs w:val="26"/>
        </w:rPr>
        <w:t>з</w:t>
      </w:r>
      <w:r w:rsidRPr="00867321">
        <w:rPr>
          <w:spacing w:val="-1"/>
          <w:sz w:val="26"/>
          <w:szCs w:val="26"/>
        </w:rPr>
        <w:t xml:space="preserve">рение, а именно </w:t>
      </w:r>
    </w:p>
    <w:p w:rsidR="00732CB9" w:rsidRPr="00867321" w:rsidRDefault="00732CB9" w:rsidP="00F537CC">
      <w:pPr>
        <w:pStyle w:val="a5"/>
        <w:spacing w:line="216" w:lineRule="auto"/>
        <w:rPr>
          <w:spacing w:val="-1"/>
          <w:sz w:val="26"/>
          <w:szCs w:val="26"/>
        </w:rPr>
      </w:pPr>
      <w:r w:rsidRPr="00867321">
        <w:rPr>
          <w:spacing w:val="-1"/>
          <w:sz w:val="26"/>
          <w:szCs w:val="26"/>
        </w:rPr>
        <w:t xml:space="preserve">- При рассмотрении банкноты на просвет, расположив ее против источника света, на ней видно число </w:t>
      </w:r>
      <w:r w:rsidR="001332CE" w:rsidRPr="00867321">
        <w:rPr>
          <w:spacing w:val="-1"/>
          <w:sz w:val="26"/>
          <w:szCs w:val="26"/>
        </w:rPr>
        <w:t>номинала купюры (</w:t>
      </w:r>
      <w:r w:rsidRPr="00867321">
        <w:rPr>
          <w:spacing w:val="-1"/>
          <w:sz w:val="26"/>
          <w:szCs w:val="26"/>
        </w:rPr>
        <w:t>1000</w:t>
      </w:r>
      <w:r w:rsidR="001332CE" w:rsidRPr="00867321">
        <w:rPr>
          <w:spacing w:val="-1"/>
          <w:sz w:val="26"/>
          <w:szCs w:val="26"/>
        </w:rPr>
        <w:t xml:space="preserve"> или 5000)</w:t>
      </w:r>
      <w:r w:rsidRPr="00867321">
        <w:rPr>
          <w:spacing w:val="-1"/>
          <w:sz w:val="26"/>
          <w:szCs w:val="26"/>
        </w:rPr>
        <w:t>, сформированное ми</w:t>
      </w:r>
      <w:r w:rsidRPr="00867321">
        <w:rPr>
          <w:spacing w:val="-1"/>
          <w:sz w:val="26"/>
          <w:szCs w:val="26"/>
        </w:rPr>
        <w:t>к</w:t>
      </w:r>
      <w:r w:rsidRPr="00867321">
        <w:rPr>
          <w:spacing w:val="-1"/>
          <w:sz w:val="26"/>
          <w:szCs w:val="26"/>
        </w:rPr>
        <w:t>роотверстиям</w:t>
      </w:r>
      <w:r w:rsidR="00F11F14" w:rsidRPr="00867321">
        <w:rPr>
          <w:spacing w:val="-1"/>
          <w:sz w:val="26"/>
          <w:szCs w:val="26"/>
        </w:rPr>
        <w:t>и</w:t>
      </w:r>
      <w:r w:rsidRPr="00867321">
        <w:rPr>
          <w:spacing w:val="-1"/>
          <w:sz w:val="26"/>
          <w:szCs w:val="26"/>
        </w:rPr>
        <w:t>, которые выглядят яркими точками.</w:t>
      </w:r>
      <w:r w:rsidR="00F11F14" w:rsidRPr="00867321">
        <w:rPr>
          <w:spacing w:val="-1"/>
          <w:sz w:val="26"/>
          <w:szCs w:val="26"/>
        </w:rPr>
        <w:t xml:space="preserve"> </w:t>
      </w:r>
      <w:r w:rsidR="00F11F14" w:rsidRPr="00867321">
        <w:rPr>
          <w:b/>
          <w:spacing w:val="-1"/>
          <w:sz w:val="26"/>
          <w:szCs w:val="26"/>
        </w:rPr>
        <w:t>Микроперфорация должна быть гладкой, а не ш</w:t>
      </w:r>
      <w:r w:rsidR="00F11F14" w:rsidRPr="00867321">
        <w:rPr>
          <w:b/>
          <w:spacing w:val="-1"/>
          <w:sz w:val="26"/>
          <w:szCs w:val="26"/>
        </w:rPr>
        <w:t>е</w:t>
      </w:r>
      <w:r w:rsidR="00F11F14" w:rsidRPr="00867321">
        <w:rPr>
          <w:b/>
          <w:spacing w:val="-1"/>
          <w:sz w:val="26"/>
          <w:szCs w:val="26"/>
        </w:rPr>
        <w:t>роховатой.</w:t>
      </w:r>
      <w:r w:rsidR="00F11F14" w:rsidRPr="00867321">
        <w:rPr>
          <w:spacing w:val="-1"/>
          <w:sz w:val="26"/>
          <w:szCs w:val="26"/>
        </w:rPr>
        <w:t xml:space="preserve"> На настоящих деньгах ее делают специальным лазером, а на поддельных с п</w:t>
      </w:r>
      <w:r w:rsidR="00F11F14" w:rsidRPr="00867321">
        <w:rPr>
          <w:spacing w:val="-1"/>
          <w:sz w:val="26"/>
          <w:szCs w:val="26"/>
        </w:rPr>
        <w:t>о</w:t>
      </w:r>
      <w:r w:rsidR="00F11F14" w:rsidRPr="00867321">
        <w:rPr>
          <w:spacing w:val="-1"/>
          <w:sz w:val="26"/>
          <w:szCs w:val="26"/>
        </w:rPr>
        <w:t>мощью иголок или комп</w:t>
      </w:r>
      <w:r w:rsidR="00F11F14" w:rsidRPr="00867321">
        <w:rPr>
          <w:spacing w:val="-1"/>
          <w:sz w:val="26"/>
          <w:szCs w:val="26"/>
        </w:rPr>
        <w:t>о</w:t>
      </w:r>
      <w:r w:rsidR="00F11F14" w:rsidRPr="00867321">
        <w:rPr>
          <w:spacing w:val="-1"/>
          <w:sz w:val="26"/>
          <w:szCs w:val="26"/>
        </w:rPr>
        <w:t>стера.</w:t>
      </w:r>
      <w:r w:rsidRPr="00867321">
        <w:rPr>
          <w:spacing w:val="-1"/>
          <w:sz w:val="26"/>
          <w:szCs w:val="26"/>
        </w:rPr>
        <w:t xml:space="preserve"> </w:t>
      </w:r>
    </w:p>
    <w:p w:rsidR="00732CB9" w:rsidRPr="00867321" w:rsidRDefault="00732CB9" w:rsidP="00F537CC">
      <w:pPr>
        <w:pStyle w:val="a5"/>
        <w:spacing w:line="216" w:lineRule="auto"/>
        <w:rPr>
          <w:spacing w:val="-1"/>
          <w:sz w:val="26"/>
          <w:szCs w:val="26"/>
        </w:rPr>
      </w:pPr>
      <w:r w:rsidRPr="00867321">
        <w:rPr>
          <w:spacing w:val="-1"/>
          <w:sz w:val="26"/>
          <w:szCs w:val="26"/>
        </w:rPr>
        <w:t>- Скрытые радужные полосы – на лицевой стороне находится поле, которое воспр</w:t>
      </w:r>
      <w:r w:rsidRPr="00867321">
        <w:rPr>
          <w:spacing w:val="-1"/>
          <w:sz w:val="26"/>
          <w:szCs w:val="26"/>
        </w:rPr>
        <w:t>и</w:t>
      </w:r>
      <w:r w:rsidRPr="00867321">
        <w:rPr>
          <w:spacing w:val="-1"/>
          <w:sz w:val="26"/>
          <w:szCs w:val="26"/>
        </w:rPr>
        <w:t>нимается однотонным, если держать банкноту перпенд</w:t>
      </w:r>
      <w:r w:rsidRPr="00867321">
        <w:rPr>
          <w:spacing w:val="-1"/>
          <w:sz w:val="26"/>
          <w:szCs w:val="26"/>
        </w:rPr>
        <w:t>и</w:t>
      </w:r>
      <w:r w:rsidRPr="00867321">
        <w:rPr>
          <w:spacing w:val="-1"/>
          <w:sz w:val="26"/>
          <w:szCs w:val="26"/>
        </w:rPr>
        <w:t>кулярно направлению взгляда на расстоянии 30-</w:t>
      </w:r>
      <w:smartTag w:uri="urn:schemas-microsoft-com:office:smarttags" w:element="metricconverter">
        <w:smartTagPr>
          <w:attr w:name="ProductID" w:val="50 см"/>
        </w:smartTagPr>
        <w:r w:rsidRPr="00867321">
          <w:rPr>
            <w:spacing w:val="-1"/>
            <w:sz w:val="26"/>
            <w:szCs w:val="26"/>
          </w:rPr>
          <w:t>50 см</w:t>
        </w:r>
      </w:smartTag>
      <w:r w:rsidRPr="00867321">
        <w:rPr>
          <w:spacing w:val="-1"/>
          <w:sz w:val="26"/>
          <w:szCs w:val="26"/>
        </w:rPr>
        <w:t xml:space="preserve"> от глаз. </w:t>
      </w:r>
      <w:r w:rsidRPr="00867321">
        <w:rPr>
          <w:b/>
          <w:spacing w:val="-1"/>
          <w:sz w:val="26"/>
          <w:szCs w:val="26"/>
        </w:rPr>
        <w:t>При наклоне банкноты на этом поле возникают мног</w:t>
      </w:r>
      <w:r w:rsidRPr="00867321">
        <w:rPr>
          <w:b/>
          <w:spacing w:val="-1"/>
          <w:sz w:val="26"/>
          <w:szCs w:val="26"/>
        </w:rPr>
        <w:t>о</w:t>
      </w:r>
      <w:r w:rsidRPr="00867321">
        <w:rPr>
          <w:b/>
          <w:spacing w:val="-1"/>
          <w:sz w:val="26"/>
          <w:szCs w:val="26"/>
        </w:rPr>
        <w:t xml:space="preserve">цветные полосы, на фальшивых банкнотах </w:t>
      </w:r>
      <w:r w:rsidR="00F11F14" w:rsidRPr="00867321">
        <w:rPr>
          <w:b/>
          <w:spacing w:val="-1"/>
          <w:sz w:val="26"/>
          <w:szCs w:val="26"/>
        </w:rPr>
        <w:t>многоцветные полосы отсутствуют.</w:t>
      </w:r>
    </w:p>
    <w:p w:rsidR="00732CB9" w:rsidRPr="00867321" w:rsidRDefault="00732CB9" w:rsidP="00F537CC">
      <w:pPr>
        <w:pStyle w:val="a5"/>
        <w:spacing w:line="216" w:lineRule="auto"/>
        <w:rPr>
          <w:spacing w:val="-1"/>
          <w:sz w:val="26"/>
          <w:szCs w:val="26"/>
        </w:rPr>
      </w:pPr>
      <w:r w:rsidRPr="00867321">
        <w:rPr>
          <w:spacing w:val="-1"/>
          <w:sz w:val="26"/>
          <w:szCs w:val="26"/>
        </w:rPr>
        <w:t xml:space="preserve">- </w:t>
      </w:r>
      <w:r w:rsidR="00F11F14" w:rsidRPr="001805F9">
        <w:rPr>
          <w:b/>
          <w:spacing w:val="-1"/>
          <w:sz w:val="26"/>
          <w:szCs w:val="26"/>
        </w:rPr>
        <w:t>Повышенные рельефы на банкноте, который воспринимаются на ощупь</w:t>
      </w:r>
      <w:r w:rsidR="001E6D6E" w:rsidRPr="00867321">
        <w:rPr>
          <w:spacing w:val="-1"/>
          <w:sz w:val="26"/>
          <w:szCs w:val="26"/>
        </w:rPr>
        <w:t xml:space="preserve"> (на фальшивых купюрах они не ощутимы)</w:t>
      </w:r>
      <w:r w:rsidR="00F11F14" w:rsidRPr="00867321">
        <w:rPr>
          <w:spacing w:val="-1"/>
          <w:sz w:val="26"/>
          <w:szCs w:val="26"/>
        </w:rPr>
        <w:t>:</w:t>
      </w:r>
    </w:p>
    <w:p w:rsidR="00F11F14" w:rsidRPr="00867321" w:rsidRDefault="001805F9" w:rsidP="00F537CC">
      <w:pPr>
        <w:pStyle w:val="a5"/>
        <w:spacing w:line="216" w:lineRule="auto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-</w:t>
      </w:r>
      <w:r w:rsidR="00826FEC" w:rsidRPr="00867321">
        <w:rPr>
          <w:spacing w:val="-1"/>
          <w:sz w:val="26"/>
          <w:szCs w:val="26"/>
        </w:rPr>
        <w:t xml:space="preserve"> Надпись «БИЛЕТ БАНКА РОССИИ»</w:t>
      </w:r>
    </w:p>
    <w:p w:rsidR="00826FEC" w:rsidRPr="00867321" w:rsidRDefault="001805F9" w:rsidP="00F537CC">
      <w:pPr>
        <w:pStyle w:val="a5"/>
        <w:spacing w:line="216" w:lineRule="auto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-</w:t>
      </w:r>
      <w:r w:rsidR="00826FEC" w:rsidRPr="00867321">
        <w:rPr>
          <w:spacing w:val="-1"/>
          <w:sz w:val="26"/>
          <w:szCs w:val="26"/>
        </w:rPr>
        <w:t xml:space="preserve"> Метка для людей с ослабленным зрением</w:t>
      </w:r>
    </w:p>
    <w:p w:rsidR="00826FEC" w:rsidRPr="00867321" w:rsidRDefault="001805F9" w:rsidP="00F537CC">
      <w:pPr>
        <w:pStyle w:val="a5"/>
        <w:spacing w:line="216" w:lineRule="auto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-</w:t>
      </w:r>
      <w:r w:rsidR="00826FEC" w:rsidRPr="00867321">
        <w:rPr>
          <w:spacing w:val="-1"/>
          <w:sz w:val="26"/>
          <w:szCs w:val="26"/>
        </w:rPr>
        <w:t xml:space="preserve"> Изображение числа 5000 ил</w:t>
      </w:r>
      <w:r w:rsidR="00AE2100">
        <w:rPr>
          <w:spacing w:val="-1"/>
          <w:sz w:val="26"/>
          <w:szCs w:val="26"/>
        </w:rPr>
        <w:t>и</w:t>
      </w:r>
      <w:r w:rsidR="00826FEC" w:rsidRPr="00867321">
        <w:rPr>
          <w:spacing w:val="-1"/>
          <w:sz w:val="26"/>
          <w:szCs w:val="26"/>
        </w:rPr>
        <w:t xml:space="preserve"> 1000</w:t>
      </w:r>
    </w:p>
    <w:p w:rsidR="00826FEC" w:rsidRPr="00867321" w:rsidRDefault="001805F9" w:rsidP="00F537CC">
      <w:pPr>
        <w:pStyle w:val="a5"/>
        <w:spacing w:line="216" w:lineRule="auto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-</w:t>
      </w:r>
      <w:r w:rsidR="00826FEC" w:rsidRPr="00867321">
        <w:rPr>
          <w:spacing w:val="-1"/>
          <w:sz w:val="26"/>
          <w:szCs w:val="26"/>
        </w:rPr>
        <w:t xml:space="preserve"> Надпись «ПЯТЬ ТЫСЯЧ РУБЛЕЙ» или «ОДНА ТЫСЯЧА РУБЛЕЙ»</w:t>
      </w:r>
    </w:p>
    <w:p w:rsidR="00867321" w:rsidRPr="00867321" w:rsidRDefault="000B00A8" w:rsidP="00F537CC">
      <w:pPr>
        <w:spacing w:line="21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Не читается микротекст (на подлинной купюре в нижней части банкноты на декор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тивной ленте на оборотной стороне купюры расположены строки с микротекстом, состо</w:t>
      </w:r>
      <w:r>
        <w:rPr>
          <w:sz w:val="26"/>
          <w:szCs w:val="26"/>
        </w:rPr>
        <w:t>я</w:t>
      </w:r>
      <w:r>
        <w:rPr>
          <w:sz w:val="26"/>
          <w:szCs w:val="26"/>
        </w:rPr>
        <w:t>щим из числа «1000», «5000» и букв «ЦБ РФ».</w:t>
      </w:r>
    </w:p>
    <w:p w:rsidR="00867321" w:rsidRPr="00867321" w:rsidRDefault="00867321" w:rsidP="00F537CC">
      <w:pPr>
        <w:spacing w:line="216" w:lineRule="auto"/>
        <w:ind w:firstLine="567"/>
        <w:jc w:val="both"/>
        <w:rPr>
          <w:sz w:val="26"/>
          <w:szCs w:val="26"/>
        </w:rPr>
      </w:pPr>
      <w:r w:rsidRPr="00867321">
        <w:rPr>
          <w:sz w:val="26"/>
          <w:szCs w:val="26"/>
        </w:rPr>
        <w:t>Основной целью фальшивомонетчиков является «размен» поддельной купюры, в св</w:t>
      </w:r>
      <w:r w:rsidRPr="00867321">
        <w:rPr>
          <w:sz w:val="26"/>
          <w:szCs w:val="26"/>
        </w:rPr>
        <w:t>я</w:t>
      </w:r>
      <w:r w:rsidRPr="00867321">
        <w:rPr>
          <w:sz w:val="26"/>
          <w:szCs w:val="26"/>
        </w:rPr>
        <w:t>зи с чем, как правило, приобретается единичный товар на малую сумму (бутылка лим</w:t>
      </w:r>
      <w:r w:rsidRPr="00867321">
        <w:rPr>
          <w:sz w:val="26"/>
          <w:szCs w:val="26"/>
        </w:rPr>
        <w:t>о</w:t>
      </w:r>
      <w:r w:rsidRPr="00867321">
        <w:rPr>
          <w:sz w:val="26"/>
          <w:szCs w:val="26"/>
        </w:rPr>
        <w:t>нада, пачка сигарет, недорогие лекарства и т.д.). Вместе с тем участились случаи подделки к</w:t>
      </w:r>
      <w:r w:rsidRPr="00867321">
        <w:rPr>
          <w:sz w:val="26"/>
          <w:szCs w:val="26"/>
        </w:rPr>
        <w:t>у</w:t>
      </w:r>
      <w:r w:rsidRPr="00867321">
        <w:rPr>
          <w:sz w:val="26"/>
          <w:szCs w:val="26"/>
        </w:rPr>
        <w:t>пюр достоинством 500 рублей, имеющие «низкое» качество под</w:t>
      </w:r>
      <w:r w:rsidR="001805F9">
        <w:rPr>
          <w:sz w:val="26"/>
          <w:szCs w:val="26"/>
        </w:rPr>
        <w:t>делки и при внимател</w:t>
      </w:r>
      <w:r w:rsidR="001805F9">
        <w:rPr>
          <w:sz w:val="26"/>
          <w:szCs w:val="26"/>
        </w:rPr>
        <w:t>ь</w:t>
      </w:r>
      <w:r w:rsidR="001805F9">
        <w:rPr>
          <w:sz w:val="26"/>
          <w:szCs w:val="26"/>
        </w:rPr>
        <w:t>ном просмотре ее можно отличит «не вооруженным взгл</w:t>
      </w:r>
      <w:r w:rsidR="001805F9">
        <w:rPr>
          <w:sz w:val="26"/>
          <w:szCs w:val="26"/>
        </w:rPr>
        <w:t>я</w:t>
      </w:r>
      <w:r w:rsidR="001805F9">
        <w:rPr>
          <w:sz w:val="26"/>
          <w:szCs w:val="26"/>
        </w:rPr>
        <w:t>дом».</w:t>
      </w:r>
    </w:p>
    <w:p w:rsidR="00867321" w:rsidRPr="00867321" w:rsidRDefault="00867321" w:rsidP="00F537CC">
      <w:pPr>
        <w:spacing w:line="216" w:lineRule="auto"/>
        <w:ind w:firstLine="567"/>
        <w:jc w:val="both"/>
        <w:rPr>
          <w:sz w:val="26"/>
          <w:szCs w:val="26"/>
        </w:rPr>
      </w:pPr>
    </w:p>
    <w:p w:rsidR="00D56A2C" w:rsidRPr="00867321" w:rsidRDefault="00D56A2C" w:rsidP="00F537CC">
      <w:pPr>
        <w:spacing w:line="216" w:lineRule="auto"/>
        <w:ind w:firstLine="567"/>
        <w:jc w:val="both"/>
        <w:rPr>
          <w:b/>
          <w:bCs/>
          <w:sz w:val="26"/>
          <w:szCs w:val="26"/>
          <w:u w:val="single"/>
        </w:rPr>
      </w:pPr>
      <w:r w:rsidRPr="00867321">
        <w:rPr>
          <w:b/>
          <w:bCs/>
          <w:sz w:val="26"/>
          <w:szCs w:val="26"/>
          <w:u w:val="single"/>
        </w:rPr>
        <w:t>В случае обнаружения одного и</w:t>
      </w:r>
      <w:r w:rsidR="001E6D6E" w:rsidRPr="00867321">
        <w:rPr>
          <w:b/>
          <w:bCs/>
          <w:sz w:val="26"/>
          <w:szCs w:val="26"/>
          <w:u w:val="single"/>
        </w:rPr>
        <w:t>з</w:t>
      </w:r>
      <w:r w:rsidRPr="00867321">
        <w:rPr>
          <w:b/>
          <w:bCs/>
          <w:sz w:val="26"/>
          <w:szCs w:val="26"/>
          <w:u w:val="single"/>
        </w:rPr>
        <w:t xml:space="preserve"> вышеперечисленных признаков необх</w:t>
      </w:r>
      <w:r w:rsidRPr="00867321">
        <w:rPr>
          <w:b/>
          <w:bCs/>
          <w:sz w:val="26"/>
          <w:szCs w:val="26"/>
          <w:u w:val="single"/>
        </w:rPr>
        <w:t>о</w:t>
      </w:r>
      <w:r w:rsidRPr="00867321">
        <w:rPr>
          <w:b/>
          <w:bCs/>
          <w:sz w:val="26"/>
          <w:szCs w:val="26"/>
          <w:u w:val="single"/>
        </w:rPr>
        <w:t>димо:</w:t>
      </w:r>
    </w:p>
    <w:p w:rsidR="00D56A2C" w:rsidRPr="00867321" w:rsidRDefault="00D56A2C" w:rsidP="00F537CC">
      <w:pPr>
        <w:numPr>
          <w:ilvl w:val="0"/>
          <w:numId w:val="14"/>
        </w:numPr>
        <w:spacing w:line="216" w:lineRule="auto"/>
        <w:ind w:left="0" w:firstLine="567"/>
        <w:jc w:val="both"/>
        <w:rPr>
          <w:sz w:val="26"/>
          <w:szCs w:val="26"/>
        </w:rPr>
      </w:pPr>
      <w:r w:rsidRPr="00867321">
        <w:rPr>
          <w:sz w:val="26"/>
          <w:szCs w:val="26"/>
        </w:rPr>
        <w:t>под любым предлогом (отсутстви</w:t>
      </w:r>
      <w:r w:rsidR="00867321" w:rsidRPr="00867321">
        <w:rPr>
          <w:sz w:val="26"/>
          <w:szCs w:val="26"/>
        </w:rPr>
        <w:t>е</w:t>
      </w:r>
      <w:r w:rsidRPr="00867321">
        <w:rPr>
          <w:sz w:val="26"/>
          <w:szCs w:val="26"/>
        </w:rPr>
        <w:t xml:space="preserve"> «разменной» сдачи, отсутстви</w:t>
      </w:r>
      <w:r w:rsidR="00867321" w:rsidRPr="00867321">
        <w:rPr>
          <w:sz w:val="26"/>
          <w:szCs w:val="26"/>
        </w:rPr>
        <w:t>е</w:t>
      </w:r>
      <w:r w:rsidRPr="00867321">
        <w:rPr>
          <w:sz w:val="26"/>
          <w:szCs w:val="26"/>
        </w:rPr>
        <w:t xml:space="preserve"> товара в колич</w:t>
      </w:r>
      <w:r w:rsidRPr="00867321">
        <w:rPr>
          <w:sz w:val="26"/>
          <w:szCs w:val="26"/>
        </w:rPr>
        <w:t>е</w:t>
      </w:r>
      <w:r w:rsidRPr="00867321">
        <w:rPr>
          <w:sz w:val="26"/>
          <w:szCs w:val="26"/>
        </w:rPr>
        <w:t>стве, запрашиваемого покупателем, и т.д.) постараться задержать покупателя у пр</w:t>
      </w:r>
      <w:r w:rsidRPr="00867321">
        <w:rPr>
          <w:sz w:val="26"/>
          <w:szCs w:val="26"/>
        </w:rPr>
        <w:t>и</w:t>
      </w:r>
      <w:r w:rsidRPr="00867321">
        <w:rPr>
          <w:sz w:val="26"/>
          <w:szCs w:val="26"/>
        </w:rPr>
        <w:t>лавка, кассы, киоска, лотка;</w:t>
      </w:r>
    </w:p>
    <w:p w:rsidR="00D56A2C" w:rsidRPr="00867321" w:rsidRDefault="00AF77D0" w:rsidP="00F537CC">
      <w:pPr>
        <w:numPr>
          <w:ilvl w:val="0"/>
          <w:numId w:val="14"/>
        </w:numPr>
        <w:spacing w:line="216" w:lineRule="auto"/>
        <w:ind w:left="0" w:firstLine="567"/>
        <w:jc w:val="both"/>
        <w:rPr>
          <w:sz w:val="26"/>
          <w:szCs w:val="26"/>
        </w:rPr>
      </w:pPr>
      <w:r>
        <w:rPr>
          <w:noProof/>
        </w:rPr>
        <w:pict>
          <v:shape id="_x0000_s1026" type="#_x0000_t75" style="position:absolute;left:0;text-align:left;margin-left:355.45pt;margin-top:28.45pt;width:165.2pt;height:165.2pt;z-index:1">
            <v:imagedata r:id="rId9" o:title=""/>
            <w10:wrap type="square"/>
          </v:shape>
        </w:pict>
      </w:r>
      <w:r w:rsidR="00D56A2C" w:rsidRPr="00867321">
        <w:rPr>
          <w:sz w:val="26"/>
          <w:szCs w:val="26"/>
        </w:rPr>
        <w:t xml:space="preserve">немедленно, в случае оборудования </w:t>
      </w:r>
      <w:r w:rsidR="001E6D6E" w:rsidRPr="00867321">
        <w:rPr>
          <w:sz w:val="26"/>
          <w:szCs w:val="26"/>
        </w:rPr>
        <w:t xml:space="preserve">«тревожной» </w:t>
      </w:r>
      <w:r w:rsidR="00D56A2C" w:rsidRPr="00867321">
        <w:rPr>
          <w:sz w:val="26"/>
          <w:szCs w:val="26"/>
        </w:rPr>
        <w:t>кнопкой торгового места, нажать её, вызвав сотрудников охранных служб. В случае отсутствия кнопки набрать т</w:t>
      </w:r>
      <w:r w:rsidR="00D56A2C" w:rsidRPr="00867321">
        <w:rPr>
          <w:sz w:val="26"/>
          <w:szCs w:val="26"/>
        </w:rPr>
        <w:t>е</w:t>
      </w:r>
      <w:r w:rsidR="00D56A2C" w:rsidRPr="00867321">
        <w:rPr>
          <w:sz w:val="26"/>
          <w:szCs w:val="26"/>
        </w:rPr>
        <w:t>лефон 020 – «</w:t>
      </w:r>
      <w:r w:rsidR="001E6D6E" w:rsidRPr="00867321">
        <w:rPr>
          <w:sz w:val="26"/>
          <w:szCs w:val="26"/>
        </w:rPr>
        <w:t>По</w:t>
      </w:r>
      <w:r w:rsidR="00D56A2C" w:rsidRPr="00867321">
        <w:rPr>
          <w:sz w:val="26"/>
          <w:szCs w:val="26"/>
        </w:rPr>
        <w:t>лиция» (телефон бесплатный) и сообщить о том, что обнаружена денежная купюра с признаками подделки;</w:t>
      </w:r>
    </w:p>
    <w:p w:rsidR="00D56A2C" w:rsidRPr="00867321" w:rsidRDefault="00D56A2C" w:rsidP="00F537CC">
      <w:pPr>
        <w:numPr>
          <w:ilvl w:val="0"/>
          <w:numId w:val="14"/>
        </w:numPr>
        <w:spacing w:line="216" w:lineRule="auto"/>
        <w:ind w:left="0" w:firstLine="567"/>
        <w:jc w:val="both"/>
        <w:rPr>
          <w:b/>
          <w:bCs/>
          <w:sz w:val="26"/>
          <w:szCs w:val="26"/>
          <w:u w:val="single"/>
        </w:rPr>
      </w:pPr>
      <w:r w:rsidRPr="00867321">
        <w:rPr>
          <w:b/>
          <w:bCs/>
          <w:sz w:val="26"/>
          <w:szCs w:val="26"/>
          <w:u w:val="single"/>
        </w:rPr>
        <w:t>ни в коем случае не отдавать денежную купюру «покупателю», сс</w:t>
      </w:r>
      <w:r w:rsidRPr="00867321">
        <w:rPr>
          <w:b/>
          <w:bCs/>
          <w:sz w:val="26"/>
          <w:szCs w:val="26"/>
          <w:u w:val="single"/>
        </w:rPr>
        <w:t>ы</w:t>
      </w:r>
      <w:r w:rsidRPr="00867321">
        <w:rPr>
          <w:b/>
          <w:bCs/>
          <w:sz w:val="26"/>
          <w:szCs w:val="26"/>
          <w:u w:val="single"/>
        </w:rPr>
        <w:t>лаясь на то, что она поддельная!</w:t>
      </w:r>
    </w:p>
    <w:p w:rsidR="00D56A2C" w:rsidRPr="00867321" w:rsidRDefault="00867321" w:rsidP="00F537CC">
      <w:pPr>
        <w:numPr>
          <w:ilvl w:val="0"/>
          <w:numId w:val="14"/>
        </w:numPr>
        <w:spacing w:line="216" w:lineRule="auto"/>
        <w:ind w:left="0" w:firstLine="567"/>
        <w:jc w:val="both"/>
        <w:rPr>
          <w:b/>
          <w:bCs/>
          <w:sz w:val="26"/>
          <w:szCs w:val="26"/>
          <w:u w:val="single"/>
        </w:rPr>
      </w:pPr>
      <w:r w:rsidRPr="00867321">
        <w:rPr>
          <w:sz w:val="26"/>
          <w:szCs w:val="26"/>
        </w:rPr>
        <w:t>п</w:t>
      </w:r>
      <w:r w:rsidR="00D56A2C" w:rsidRPr="00867321">
        <w:rPr>
          <w:sz w:val="26"/>
          <w:szCs w:val="26"/>
        </w:rPr>
        <w:t xml:space="preserve">о прибытию сотрудников </w:t>
      </w:r>
      <w:r w:rsidR="001E6D6E" w:rsidRPr="00867321">
        <w:rPr>
          <w:sz w:val="26"/>
          <w:szCs w:val="26"/>
        </w:rPr>
        <w:t>по</w:t>
      </w:r>
      <w:r w:rsidR="00D56A2C" w:rsidRPr="00867321">
        <w:rPr>
          <w:sz w:val="26"/>
          <w:szCs w:val="26"/>
        </w:rPr>
        <w:t>лиции, либо охранных структур подробно пояснить о произоше</w:t>
      </w:r>
      <w:r w:rsidR="00D56A2C" w:rsidRPr="00867321">
        <w:rPr>
          <w:sz w:val="26"/>
          <w:szCs w:val="26"/>
        </w:rPr>
        <w:t>д</w:t>
      </w:r>
      <w:r w:rsidR="00D56A2C" w:rsidRPr="00867321">
        <w:rPr>
          <w:sz w:val="26"/>
          <w:szCs w:val="26"/>
        </w:rPr>
        <w:t>шем;</w:t>
      </w:r>
    </w:p>
    <w:p w:rsidR="00D56A2C" w:rsidRPr="008D2165" w:rsidRDefault="00867321" w:rsidP="008D2165">
      <w:pPr>
        <w:numPr>
          <w:ilvl w:val="0"/>
          <w:numId w:val="14"/>
        </w:numPr>
        <w:spacing w:line="216" w:lineRule="auto"/>
        <w:ind w:left="0" w:firstLine="567"/>
        <w:jc w:val="both"/>
        <w:rPr>
          <w:b/>
          <w:bCs/>
          <w:sz w:val="26"/>
          <w:szCs w:val="26"/>
          <w:u w:val="single"/>
        </w:rPr>
      </w:pPr>
      <w:r w:rsidRPr="00867321">
        <w:rPr>
          <w:sz w:val="26"/>
          <w:szCs w:val="26"/>
        </w:rPr>
        <w:t>в</w:t>
      </w:r>
      <w:r w:rsidR="00D56A2C" w:rsidRPr="00867321">
        <w:rPr>
          <w:sz w:val="26"/>
          <w:szCs w:val="26"/>
        </w:rPr>
        <w:t xml:space="preserve"> случае если «покупатель» ушел до приезда сотрудн</w:t>
      </w:r>
      <w:r w:rsidR="00D56A2C" w:rsidRPr="00867321">
        <w:rPr>
          <w:sz w:val="26"/>
          <w:szCs w:val="26"/>
        </w:rPr>
        <w:t>и</w:t>
      </w:r>
      <w:r w:rsidR="00D56A2C" w:rsidRPr="00867321">
        <w:rPr>
          <w:sz w:val="26"/>
          <w:szCs w:val="26"/>
        </w:rPr>
        <w:t>ков постараться запомнить его приметы</w:t>
      </w:r>
      <w:r w:rsidR="001E6D6E" w:rsidRPr="00867321">
        <w:rPr>
          <w:sz w:val="26"/>
          <w:szCs w:val="26"/>
        </w:rPr>
        <w:t>, номер автом</w:t>
      </w:r>
      <w:r w:rsidR="001E6D6E" w:rsidRPr="00867321">
        <w:rPr>
          <w:sz w:val="26"/>
          <w:szCs w:val="26"/>
        </w:rPr>
        <w:t>о</w:t>
      </w:r>
      <w:r w:rsidR="001E6D6E" w:rsidRPr="00867321">
        <w:rPr>
          <w:sz w:val="26"/>
          <w:szCs w:val="26"/>
        </w:rPr>
        <w:t>биля на котором он уехал.</w:t>
      </w:r>
    </w:p>
    <w:sectPr w:rsidR="00D56A2C" w:rsidRPr="008D2165" w:rsidSect="00F537CC">
      <w:headerReference w:type="even" r:id="rId10"/>
      <w:headerReference w:type="default" r:id="rId11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D0" w:rsidRDefault="00AF77D0">
      <w:r>
        <w:separator/>
      </w:r>
    </w:p>
  </w:endnote>
  <w:endnote w:type="continuationSeparator" w:id="0">
    <w:p w:rsidR="00AF77D0" w:rsidRDefault="00AF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D0" w:rsidRDefault="00AF77D0">
      <w:r>
        <w:separator/>
      </w:r>
    </w:p>
  </w:footnote>
  <w:footnote w:type="continuationSeparator" w:id="0">
    <w:p w:rsidR="00AF77D0" w:rsidRDefault="00AF7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B9" w:rsidRDefault="00732CB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732CB9" w:rsidRDefault="00732CB9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CB9" w:rsidRDefault="00732CB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7F9"/>
    <w:multiLevelType w:val="multilevel"/>
    <w:tmpl w:val="D018D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13D03E9"/>
    <w:multiLevelType w:val="hybridMultilevel"/>
    <w:tmpl w:val="2CAAFF40"/>
    <w:lvl w:ilvl="0" w:tplc="3F2E3B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C6615"/>
    <w:multiLevelType w:val="singleLevel"/>
    <w:tmpl w:val="20A247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3E61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1CC19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A412E"/>
    <w:multiLevelType w:val="hybridMultilevel"/>
    <w:tmpl w:val="B71A0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4C146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57A23160"/>
    <w:multiLevelType w:val="singleLevel"/>
    <w:tmpl w:val="BB3C9DC6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>
    <w:nsid w:val="60810ED6"/>
    <w:multiLevelType w:val="singleLevel"/>
    <w:tmpl w:val="DA1C040E"/>
    <w:lvl w:ilvl="0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9">
    <w:nsid w:val="66EE78EF"/>
    <w:multiLevelType w:val="singleLevel"/>
    <w:tmpl w:val="698CBFA6"/>
    <w:lvl w:ilvl="0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0">
    <w:nsid w:val="68D8055A"/>
    <w:multiLevelType w:val="hybridMultilevel"/>
    <w:tmpl w:val="447A7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C8451F7"/>
    <w:multiLevelType w:val="singleLevel"/>
    <w:tmpl w:val="8D16F56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2">
    <w:nsid w:val="794226B3"/>
    <w:multiLevelType w:val="singleLevel"/>
    <w:tmpl w:val="9530B6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F0B220C"/>
    <w:multiLevelType w:val="singleLevel"/>
    <w:tmpl w:val="B2FAD61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cs="Times New Roman" w:hint="default"/>
        <w:b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1"/>
  </w:num>
  <w:num w:numId="7">
    <w:abstractNumId w:val="12"/>
  </w:num>
  <w:num w:numId="8">
    <w:abstractNumId w:val="8"/>
  </w:num>
  <w:num w:numId="9">
    <w:abstractNumId w:val="13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D55"/>
    <w:rsid w:val="0000076E"/>
    <w:rsid w:val="0000183A"/>
    <w:rsid w:val="00006AF2"/>
    <w:rsid w:val="000155DE"/>
    <w:rsid w:val="00020F6D"/>
    <w:rsid w:val="000219F0"/>
    <w:rsid w:val="00024271"/>
    <w:rsid w:val="000440A1"/>
    <w:rsid w:val="0005447F"/>
    <w:rsid w:val="00071F17"/>
    <w:rsid w:val="000823B0"/>
    <w:rsid w:val="0008472D"/>
    <w:rsid w:val="00085819"/>
    <w:rsid w:val="000B00A8"/>
    <w:rsid w:val="000B299C"/>
    <w:rsid w:val="000C2B31"/>
    <w:rsid w:val="000C34D7"/>
    <w:rsid w:val="000E1BDE"/>
    <w:rsid w:val="00103A8F"/>
    <w:rsid w:val="001077ED"/>
    <w:rsid w:val="001112AA"/>
    <w:rsid w:val="001332CE"/>
    <w:rsid w:val="00134C5D"/>
    <w:rsid w:val="00147F8C"/>
    <w:rsid w:val="00153F51"/>
    <w:rsid w:val="00162032"/>
    <w:rsid w:val="001805F9"/>
    <w:rsid w:val="001812F3"/>
    <w:rsid w:val="00186548"/>
    <w:rsid w:val="001871B5"/>
    <w:rsid w:val="001962EE"/>
    <w:rsid w:val="001A3184"/>
    <w:rsid w:val="001B2BF6"/>
    <w:rsid w:val="001D28B6"/>
    <w:rsid w:val="001E6D6E"/>
    <w:rsid w:val="00202DE7"/>
    <w:rsid w:val="002351C4"/>
    <w:rsid w:val="00241E17"/>
    <w:rsid w:val="00266F22"/>
    <w:rsid w:val="00292F16"/>
    <w:rsid w:val="002932B8"/>
    <w:rsid w:val="002B03CE"/>
    <w:rsid w:val="002B0AF3"/>
    <w:rsid w:val="002D4E75"/>
    <w:rsid w:val="002D55DD"/>
    <w:rsid w:val="002D6AC2"/>
    <w:rsid w:val="002E1C49"/>
    <w:rsid w:val="002F25C2"/>
    <w:rsid w:val="00313C35"/>
    <w:rsid w:val="003205CD"/>
    <w:rsid w:val="003228BC"/>
    <w:rsid w:val="003277F0"/>
    <w:rsid w:val="00364BF1"/>
    <w:rsid w:val="00367CFA"/>
    <w:rsid w:val="003711FA"/>
    <w:rsid w:val="0038038A"/>
    <w:rsid w:val="003B0C1B"/>
    <w:rsid w:val="003D0891"/>
    <w:rsid w:val="003D09B4"/>
    <w:rsid w:val="003D4387"/>
    <w:rsid w:val="003D692D"/>
    <w:rsid w:val="003D7EAC"/>
    <w:rsid w:val="003F015B"/>
    <w:rsid w:val="00404436"/>
    <w:rsid w:val="00441B97"/>
    <w:rsid w:val="00470612"/>
    <w:rsid w:val="004A0B19"/>
    <w:rsid w:val="004F2115"/>
    <w:rsid w:val="00541392"/>
    <w:rsid w:val="005471C1"/>
    <w:rsid w:val="00554A98"/>
    <w:rsid w:val="005569A8"/>
    <w:rsid w:val="00561987"/>
    <w:rsid w:val="00563ECC"/>
    <w:rsid w:val="00582215"/>
    <w:rsid w:val="005A784B"/>
    <w:rsid w:val="005C098D"/>
    <w:rsid w:val="005C5FA0"/>
    <w:rsid w:val="005D7C2F"/>
    <w:rsid w:val="006240E9"/>
    <w:rsid w:val="00644F2A"/>
    <w:rsid w:val="006458B9"/>
    <w:rsid w:val="006458DF"/>
    <w:rsid w:val="006460C8"/>
    <w:rsid w:val="006504AD"/>
    <w:rsid w:val="00656310"/>
    <w:rsid w:val="00661730"/>
    <w:rsid w:val="00664D4C"/>
    <w:rsid w:val="00685CE7"/>
    <w:rsid w:val="0069062D"/>
    <w:rsid w:val="00692184"/>
    <w:rsid w:val="006977BF"/>
    <w:rsid w:val="006B26C6"/>
    <w:rsid w:val="006D61DA"/>
    <w:rsid w:val="006E5FF8"/>
    <w:rsid w:val="00705291"/>
    <w:rsid w:val="00710D87"/>
    <w:rsid w:val="00732CB9"/>
    <w:rsid w:val="00734227"/>
    <w:rsid w:val="007479F4"/>
    <w:rsid w:val="00756C93"/>
    <w:rsid w:val="0077031C"/>
    <w:rsid w:val="00784CB7"/>
    <w:rsid w:val="00785634"/>
    <w:rsid w:val="00797A4E"/>
    <w:rsid w:val="007A5472"/>
    <w:rsid w:val="007B13FB"/>
    <w:rsid w:val="007B3BF3"/>
    <w:rsid w:val="007C3CA6"/>
    <w:rsid w:val="007E3325"/>
    <w:rsid w:val="007E56DE"/>
    <w:rsid w:val="007E69E9"/>
    <w:rsid w:val="007F5689"/>
    <w:rsid w:val="00826FEC"/>
    <w:rsid w:val="008347B0"/>
    <w:rsid w:val="008555D7"/>
    <w:rsid w:val="0085733F"/>
    <w:rsid w:val="00860B61"/>
    <w:rsid w:val="00867321"/>
    <w:rsid w:val="00881743"/>
    <w:rsid w:val="008841CE"/>
    <w:rsid w:val="008A2F21"/>
    <w:rsid w:val="008A7CF1"/>
    <w:rsid w:val="008D2165"/>
    <w:rsid w:val="008E3EED"/>
    <w:rsid w:val="008E7D0B"/>
    <w:rsid w:val="008F1A7B"/>
    <w:rsid w:val="00902D90"/>
    <w:rsid w:val="009135C6"/>
    <w:rsid w:val="00913666"/>
    <w:rsid w:val="00937126"/>
    <w:rsid w:val="00953A42"/>
    <w:rsid w:val="0096383C"/>
    <w:rsid w:val="00976669"/>
    <w:rsid w:val="0098355F"/>
    <w:rsid w:val="00984758"/>
    <w:rsid w:val="009A2367"/>
    <w:rsid w:val="009B769C"/>
    <w:rsid w:val="009C2D0F"/>
    <w:rsid w:val="009C57A6"/>
    <w:rsid w:val="009D7BDE"/>
    <w:rsid w:val="009E4858"/>
    <w:rsid w:val="00A00022"/>
    <w:rsid w:val="00A05745"/>
    <w:rsid w:val="00A31757"/>
    <w:rsid w:val="00A4448D"/>
    <w:rsid w:val="00A4734F"/>
    <w:rsid w:val="00A51993"/>
    <w:rsid w:val="00AA22F4"/>
    <w:rsid w:val="00AA4D85"/>
    <w:rsid w:val="00AA6ECB"/>
    <w:rsid w:val="00AB3828"/>
    <w:rsid w:val="00AB747D"/>
    <w:rsid w:val="00AB751D"/>
    <w:rsid w:val="00AD1F02"/>
    <w:rsid w:val="00AD4B4A"/>
    <w:rsid w:val="00AE2100"/>
    <w:rsid w:val="00AE5954"/>
    <w:rsid w:val="00AF5A20"/>
    <w:rsid w:val="00AF77D0"/>
    <w:rsid w:val="00B24CBC"/>
    <w:rsid w:val="00B3287F"/>
    <w:rsid w:val="00B47989"/>
    <w:rsid w:val="00B619EA"/>
    <w:rsid w:val="00B91CE2"/>
    <w:rsid w:val="00B95483"/>
    <w:rsid w:val="00BC3CA0"/>
    <w:rsid w:val="00BF32F9"/>
    <w:rsid w:val="00C008F5"/>
    <w:rsid w:val="00C02D3D"/>
    <w:rsid w:val="00C04141"/>
    <w:rsid w:val="00C06491"/>
    <w:rsid w:val="00C3234C"/>
    <w:rsid w:val="00C32E26"/>
    <w:rsid w:val="00C632E8"/>
    <w:rsid w:val="00C77010"/>
    <w:rsid w:val="00CA255B"/>
    <w:rsid w:val="00CC5993"/>
    <w:rsid w:val="00CC5B4F"/>
    <w:rsid w:val="00CE55D0"/>
    <w:rsid w:val="00CF6727"/>
    <w:rsid w:val="00D01ACF"/>
    <w:rsid w:val="00D057F4"/>
    <w:rsid w:val="00D12126"/>
    <w:rsid w:val="00D3190A"/>
    <w:rsid w:val="00D4341E"/>
    <w:rsid w:val="00D56A2C"/>
    <w:rsid w:val="00D93693"/>
    <w:rsid w:val="00DA2BB5"/>
    <w:rsid w:val="00DA3022"/>
    <w:rsid w:val="00DA51F0"/>
    <w:rsid w:val="00DB2D55"/>
    <w:rsid w:val="00DB6E14"/>
    <w:rsid w:val="00DD1ECF"/>
    <w:rsid w:val="00DE7850"/>
    <w:rsid w:val="00DF1E7A"/>
    <w:rsid w:val="00DF28C2"/>
    <w:rsid w:val="00DF4751"/>
    <w:rsid w:val="00E0111E"/>
    <w:rsid w:val="00E36B92"/>
    <w:rsid w:val="00E979FA"/>
    <w:rsid w:val="00EC1472"/>
    <w:rsid w:val="00EF0DE6"/>
    <w:rsid w:val="00F0758D"/>
    <w:rsid w:val="00F11F14"/>
    <w:rsid w:val="00F138D0"/>
    <w:rsid w:val="00F279EE"/>
    <w:rsid w:val="00F3232F"/>
    <w:rsid w:val="00F51623"/>
    <w:rsid w:val="00F537CC"/>
    <w:rsid w:val="00F57E6B"/>
    <w:rsid w:val="00F67D28"/>
    <w:rsid w:val="00F7569C"/>
    <w:rsid w:val="00F837AB"/>
    <w:rsid w:val="00F94DD9"/>
    <w:rsid w:val="00F94E5E"/>
    <w:rsid w:val="00F95487"/>
    <w:rsid w:val="00FE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noProof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-567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pPr>
      <w:jc w:val="center"/>
    </w:pPr>
    <w:rPr>
      <w:b/>
      <w:sz w:val="24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</w:style>
  <w:style w:type="paragraph" w:styleId="a5">
    <w:name w:val="Body Text Indent"/>
    <w:basedOn w:val="a"/>
    <w:link w:val="a6"/>
    <w:uiPriority w:val="99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</w:style>
  <w:style w:type="character" w:styleId="a9">
    <w:name w:val="page number"/>
    <w:uiPriority w:val="99"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semiHidden/>
  </w:style>
  <w:style w:type="paragraph" w:styleId="23">
    <w:name w:val="Body Text Indent 2"/>
    <w:basedOn w:val="a"/>
    <w:link w:val="24"/>
    <w:uiPriority w:val="99"/>
    <w:pPr>
      <w:ind w:left="-567" w:firstLine="851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</w:style>
  <w:style w:type="paragraph" w:styleId="31">
    <w:name w:val="Body Text Indent 3"/>
    <w:basedOn w:val="a"/>
    <w:link w:val="32"/>
    <w:uiPriority w:val="99"/>
    <w:pPr>
      <w:ind w:left="-567" w:firstLine="709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table" w:styleId="ac">
    <w:name w:val="Table Grid"/>
    <w:basedOn w:val="a1"/>
    <w:uiPriority w:val="59"/>
    <w:rsid w:val="00C02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2D4E7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"/>
    <w:basedOn w:val="a"/>
    <w:rsid w:val="001D28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Style8">
    <w:name w:val="Style8"/>
    <w:basedOn w:val="a"/>
    <w:rsid w:val="001D28B6"/>
    <w:pPr>
      <w:widowControl w:val="0"/>
      <w:autoSpaceDE w:val="0"/>
      <w:autoSpaceDN w:val="0"/>
      <w:adjustRightInd w:val="0"/>
      <w:spacing w:line="317" w:lineRule="exact"/>
      <w:ind w:firstLine="71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EDBB4-AA2D-47D0-B920-D8A31B7D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</vt:lpstr>
    </vt:vector>
  </TitlesOfParts>
  <Company>Elcom Ltd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</dc:title>
  <dc:creator>ОЕМ Пользователь</dc:creator>
  <cp:lastModifiedBy>ДДТ</cp:lastModifiedBy>
  <cp:revision>2</cp:revision>
  <cp:lastPrinted>2018-02-17T04:51:00Z</cp:lastPrinted>
  <dcterms:created xsi:type="dcterms:W3CDTF">2022-06-20T10:37:00Z</dcterms:created>
  <dcterms:modified xsi:type="dcterms:W3CDTF">2022-06-20T10:37:00Z</dcterms:modified>
</cp:coreProperties>
</file>