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49" w:rsidRPr="00574A49" w:rsidRDefault="00574A49" w:rsidP="00574A49">
      <w:pPr>
        <w:pStyle w:val="a3"/>
        <w:ind w:left="0" w:right="0" w:firstLine="709"/>
        <w:jc w:val="right"/>
        <w:rPr>
          <w:noProof/>
          <w:sz w:val="28"/>
          <w:szCs w:val="28"/>
          <w:lang w:val="ru-RU" w:eastAsia="ru-RU"/>
        </w:rPr>
      </w:pPr>
    </w:p>
    <w:p w:rsidR="00574A49" w:rsidRDefault="00574A49" w:rsidP="00574A49">
      <w:pPr>
        <w:pStyle w:val="a3"/>
        <w:ind w:left="567"/>
        <w:rPr>
          <w:noProof/>
          <w:sz w:val="20"/>
          <w:lang w:val="ru-RU" w:eastAsia="ru-RU"/>
        </w:rPr>
      </w:pPr>
    </w:p>
    <w:p w:rsidR="00574A49" w:rsidRPr="00574A49" w:rsidRDefault="00574A49" w:rsidP="00574A49">
      <w:pPr>
        <w:shd w:val="clear" w:color="auto" w:fill="FFFFFF"/>
        <w:ind w:right="843"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574A49" w:rsidRPr="00574A49" w:rsidRDefault="00574A49" w:rsidP="00574A49">
      <w:pPr>
        <w:adjustRightInd w:val="0"/>
        <w:ind w:right="843" w:firstLine="709"/>
        <w:jc w:val="right"/>
        <w:rPr>
          <w:rFonts w:ascii="Times New Roman" w:eastAsia="Calibri" w:hAnsi="Times New Roman" w:cs="Times New Roman"/>
          <w:color w:val="000000"/>
          <w:lang w:val="ru-RU"/>
        </w:rPr>
      </w:pPr>
      <w:r w:rsidRPr="00574A49">
        <w:rPr>
          <w:rFonts w:ascii="Times New Roman" w:eastAsia="Calibri" w:hAnsi="Times New Roman" w:cs="Times New Roman"/>
          <w:color w:val="000000"/>
          <w:lang w:val="ru-RU"/>
        </w:rPr>
        <w:t xml:space="preserve">                  </w:t>
      </w:r>
      <w:bookmarkStart w:id="0" w:name="_GoBack"/>
      <w:bookmarkEnd w:id="0"/>
      <w:r w:rsidRPr="00574A49">
        <w:rPr>
          <w:rFonts w:ascii="Times New Roman" w:eastAsia="Calibri" w:hAnsi="Times New Roman" w:cs="Times New Roman"/>
          <w:color w:val="000000"/>
          <w:lang w:val="ru-RU"/>
        </w:rPr>
        <w:t xml:space="preserve">     Приложение №5</w:t>
      </w:r>
    </w:p>
    <w:p w:rsidR="00574A49" w:rsidRPr="00574A49" w:rsidRDefault="00574A49" w:rsidP="00574A49">
      <w:pPr>
        <w:adjustRightInd w:val="0"/>
        <w:ind w:right="843" w:firstLine="709"/>
        <w:jc w:val="right"/>
        <w:rPr>
          <w:rFonts w:ascii="Times New Roman" w:eastAsia="Calibri" w:hAnsi="Times New Roman" w:cs="Times New Roman"/>
          <w:bCs/>
          <w:color w:val="000000"/>
          <w:lang w:val="ru-RU"/>
        </w:rPr>
      </w:pPr>
      <w:r w:rsidRPr="00574A49">
        <w:rPr>
          <w:rFonts w:ascii="Times New Roman" w:eastAsia="Calibri" w:hAnsi="Times New Roman" w:cs="Times New Roman"/>
          <w:bCs/>
          <w:color w:val="000000"/>
          <w:lang w:val="ru-RU"/>
        </w:rPr>
        <w:t>Утверждено</w:t>
      </w:r>
    </w:p>
    <w:p w:rsidR="00574A49" w:rsidRPr="00574A49" w:rsidRDefault="00574A49" w:rsidP="00574A49">
      <w:pPr>
        <w:adjustRightInd w:val="0"/>
        <w:ind w:right="843" w:firstLine="709"/>
        <w:jc w:val="right"/>
        <w:rPr>
          <w:rFonts w:ascii="Times New Roman" w:eastAsia="Calibri" w:hAnsi="Times New Roman" w:cs="Times New Roman"/>
          <w:bCs/>
          <w:color w:val="000000"/>
          <w:lang w:val="ru-RU"/>
        </w:rPr>
      </w:pPr>
      <w:r w:rsidRPr="00574A49">
        <w:rPr>
          <w:rFonts w:ascii="Times New Roman" w:eastAsia="Calibri" w:hAnsi="Times New Roman" w:cs="Times New Roman"/>
          <w:bCs/>
          <w:color w:val="000000"/>
          <w:lang w:val="ru-RU"/>
        </w:rPr>
        <w:t xml:space="preserve">Приказом МАУДО «ДДТ» </w:t>
      </w:r>
    </w:p>
    <w:p w:rsidR="00574A49" w:rsidRPr="00574A49" w:rsidRDefault="00574A49" w:rsidP="00574A49">
      <w:pPr>
        <w:adjustRightInd w:val="0"/>
        <w:ind w:right="843" w:firstLine="709"/>
        <w:jc w:val="right"/>
        <w:rPr>
          <w:rFonts w:ascii="Times New Roman" w:eastAsia="Calibri" w:hAnsi="Times New Roman" w:cs="Times New Roman"/>
          <w:bCs/>
          <w:lang w:val="ru-RU"/>
        </w:rPr>
      </w:pPr>
      <w:r w:rsidRPr="00574A49">
        <w:rPr>
          <w:rFonts w:ascii="Times New Roman" w:eastAsia="Calibri" w:hAnsi="Times New Roman" w:cs="Times New Roman"/>
          <w:bCs/>
          <w:lang w:val="ru-RU"/>
        </w:rPr>
        <w:t xml:space="preserve">от </w:t>
      </w:r>
      <w:r w:rsidRPr="00574A49">
        <w:rPr>
          <w:rFonts w:ascii="Times New Roman" w:eastAsia="Calibri" w:hAnsi="Times New Roman" w:cs="Times New Roman"/>
          <w:lang w:val="ru-RU"/>
        </w:rPr>
        <w:t>13.03.2026 г. № 34 о/д</w:t>
      </w:r>
    </w:p>
    <w:p w:rsidR="00574A49" w:rsidRPr="00574A49" w:rsidRDefault="00574A49" w:rsidP="00574A4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Перечень</w:t>
      </w:r>
    </w:p>
    <w:p w:rsidR="00574A49" w:rsidRPr="00574A49" w:rsidRDefault="00574A49" w:rsidP="00574A4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сведений, содержащихся в уведомлениях работников МАУДО «ДДТ» о фактах обращения в целях склонения их к совершению коррупционных правонарушений</w:t>
      </w:r>
    </w:p>
    <w:p w:rsidR="00574A49" w:rsidRDefault="00574A49" w:rsidP="00574A4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Уведомление должно содержать следующие сведения:</w:t>
      </w:r>
    </w:p>
    <w:p w:rsidR="00574A49" w:rsidRPr="00574A49" w:rsidRDefault="00574A49" w:rsidP="00574A4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4A49" w:rsidRPr="00574A49" w:rsidRDefault="00574A49" w:rsidP="00574A49">
      <w:pPr>
        <w:shd w:val="clear" w:color="auto" w:fill="FFFFFF"/>
        <w:ind w:left="709" w:right="56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Фамилия, имя, отчество работника, подающего уведомление.</w:t>
      </w:r>
    </w:p>
    <w:p w:rsidR="00574A49" w:rsidRPr="00574A49" w:rsidRDefault="00574A49" w:rsidP="00574A49">
      <w:pPr>
        <w:shd w:val="clear" w:color="auto" w:fill="FFFFFF"/>
        <w:ind w:left="709" w:right="56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Все известные сведения о физическом (юридическом) лице, склоняющем работника МАУДО «ДДТ» к совершению правонарушения (фамилия, имя, отчество, должность и т.д.).</w:t>
      </w:r>
    </w:p>
    <w:p w:rsidR="00574A49" w:rsidRPr="00574A49" w:rsidRDefault="00574A49" w:rsidP="00574A49">
      <w:pPr>
        <w:shd w:val="clear" w:color="auto" w:fill="FFFFFF"/>
        <w:ind w:left="709" w:right="56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лицами).</w:t>
      </w:r>
    </w:p>
    <w:p w:rsidR="00574A49" w:rsidRPr="00574A49" w:rsidRDefault="00574A49" w:rsidP="00574A49">
      <w:pPr>
        <w:shd w:val="clear" w:color="auto" w:fill="FFFFFF"/>
        <w:ind w:left="709" w:right="56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Способ склонения к правонарушению (подкуп, угроза, обещание, обман, насилие и т.д.).</w:t>
      </w:r>
    </w:p>
    <w:p w:rsidR="00574A49" w:rsidRPr="00574A49" w:rsidRDefault="00574A49" w:rsidP="00574A49">
      <w:pPr>
        <w:shd w:val="clear" w:color="auto" w:fill="FFFFFF"/>
        <w:ind w:left="709" w:right="56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Время, дата и место склонения к правонарушению.</w:t>
      </w:r>
    </w:p>
    <w:p w:rsidR="00574A49" w:rsidRPr="00574A49" w:rsidRDefault="00574A49" w:rsidP="00574A49">
      <w:pPr>
        <w:shd w:val="clear" w:color="auto" w:fill="FFFFFF"/>
        <w:ind w:left="709" w:right="56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 Место склонения к правонарушению.</w:t>
      </w:r>
    </w:p>
    <w:p w:rsidR="00574A49" w:rsidRPr="00574A49" w:rsidRDefault="00574A49" w:rsidP="00574A49">
      <w:pPr>
        <w:shd w:val="clear" w:color="auto" w:fill="FFFFFF"/>
        <w:ind w:left="709" w:right="56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 Обстоятельства склонения к правонарушению (телефонный разговор, личная встреча, почтовое отправление и т.д.).</w:t>
      </w:r>
    </w:p>
    <w:p w:rsidR="00574A49" w:rsidRPr="00574A49" w:rsidRDefault="00574A49" w:rsidP="00574A49">
      <w:pPr>
        <w:shd w:val="clear" w:color="auto" w:fill="FFFFFF"/>
        <w:ind w:left="709" w:right="56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8. Дата заполнения уведомления.</w:t>
      </w:r>
    </w:p>
    <w:p w:rsidR="00574A49" w:rsidRPr="00574A49" w:rsidRDefault="00574A49" w:rsidP="00574A49">
      <w:pPr>
        <w:shd w:val="clear" w:color="auto" w:fill="FFFFFF"/>
        <w:ind w:left="709" w:right="56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4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 Подпись работника, подавшего уведомление.</w:t>
      </w:r>
    </w:p>
    <w:p w:rsidR="00574A49" w:rsidRDefault="00574A49" w:rsidP="00574A49">
      <w:pPr>
        <w:pStyle w:val="a3"/>
        <w:ind w:left="993" w:right="843"/>
        <w:rPr>
          <w:noProof/>
          <w:sz w:val="20"/>
          <w:lang w:val="ru-RU" w:eastAsia="ru-RU"/>
        </w:rPr>
      </w:pPr>
    </w:p>
    <w:p w:rsidR="00574A49" w:rsidRDefault="00574A49" w:rsidP="00574A49">
      <w:pPr>
        <w:pStyle w:val="a3"/>
        <w:ind w:left="567"/>
        <w:rPr>
          <w:noProof/>
          <w:sz w:val="20"/>
          <w:lang w:val="ru-RU" w:eastAsia="ru-RU"/>
        </w:rPr>
      </w:pPr>
    </w:p>
    <w:p w:rsidR="00574A49" w:rsidRDefault="00574A49" w:rsidP="00574A49">
      <w:pPr>
        <w:pStyle w:val="a3"/>
        <w:ind w:left="567"/>
        <w:rPr>
          <w:noProof/>
          <w:sz w:val="20"/>
          <w:lang w:val="ru-RU" w:eastAsia="ru-RU"/>
        </w:rPr>
      </w:pPr>
    </w:p>
    <w:p w:rsidR="00574A49" w:rsidRDefault="00574A49" w:rsidP="00574A49">
      <w:pPr>
        <w:pStyle w:val="a3"/>
        <w:ind w:left="567"/>
        <w:rPr>
          <w:noProof/>
          <w:sz w:val="20"/>
          <w:lang w:val="ru-RU" w:eastAsia="ru-RU"/>
        </w:rPr>
      </w:pPr>
    </w:p>
    <w:p w:rsidR="00553BEE" w:rsidRDefault="00553BEE" w:rsidP="00574A49">
      <w:pPr>
        <w:pStyle w:val="a3"/>
        <w:ind w:left="567"/>
        <w:rPr>
          <w:sz w:val="20"/>
        </w:rPr>
      </w:pPr>
    </w:p>
    <w:sectPr w:rsidR="00553BEE">
      <w:type w:val="continuous"/>
      <w:pgSz w:w="11900" w:h="16840"/>
      <w:pgMar w:top="3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3BEE"/>
    <w:rsid w:val="00553BEE"/>
    <w:rsid w:val="005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C174"/>
  <w15:docId w15:val="{BB9A5DBE-443E-462B-8B7F-0BD15CDC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28" w:right="-5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2026-03-20T11:06:00Z</dcterms:created>
  <dcterms:modified xsi:type="dcterms:W3CDTF">2026-03-20T11:17:00Z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iLovePDF</vt:lpwstr>
  </property>
</Properties>
</file>