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DF3" w:rsidRPr="00260BB1" w:rsidRDefault="00260BB1" w:rsidP="00260BB1">
      <w:pPr>
        <w:spacing w:after="0" w:line="240" w:lineRule="auto"/>
        <w:jc w:val="center"/>
        <w:rPr>
          <w:rFonts w:ascii="Times New Roman" w:hAnsi="Times New Roman" w:cs="Times New Roman"/>
          <w:sz w:val="24"/>
          <w:szCs w:val="24"/>
        </w:rPr>
      </w:pPr>
      <w:r>
        <w:rPr>
          <w:noProof/>
        </w:rPr>
        <w:drawing>
          <wp:inline distT="0" distB="0" distL="0" distR="0" wp14:anchorId="616AE211" wp14:editId="2843A643">
            <wp:extent cx="6235065" cy="9172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62" t="5479" r="-1" b="5229"/>
                    <a:stretch/>
                  </pic:blipFill>
                  <pic:spPr bwMode="auto">
                    <a:xfrm>
                      <a:off x="0" y="0"/>
                      <a:ext cx="6235065" cy="91725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30DF3" w:rsidRDefault="000D126C">
      <w:pPr>
        <w:spacing w:after="0" w:line="240" w:lineRule="auto"/>
        <w:ind w:firstLineChars="1350" w:firstLine="3795"/>
        <w:jc w:val="both"/>
        <w:rPr>
          <w:rFonts w:ascii="Times New Roman" w:hAnsi="Times New Roman" w:cs="Times New Roman"/>
          <w:b/>
          <w:bCs/>
          <w:sz w:val="28"/>
          <w:szCs w:val="28"/>
          <w:lang w:val="en-US"/>
        </w:rPr>
      </w:pPr>
      <w:r>
        <w:rPr>
          <w:rFonts w:ascii="Times New Roman" w:hAnsi="Times New Roman" w:cs="Times New Roman"/>
          <w:b/>
          <w:bCs/>
          <w:sz w:val="28"/>
          <w:szCs w:val="28"/>
        </w:rPr>
        <w:lastRenderedPageBreak/>
        <w:t>СОДЕРЖАНИЕ</w:t>
      </w:r>
    </w:p>
    <w:tbl>
      <w:tblPr>
        <w:tblW w:w="0" w:type="auto"/>
        <w:tblInd w:w="-10" w:type="dxa"/>
        <w:tblLook w:val="04A0" w:firstRow="1" w:lastRow="0" w:firstColumn="1" w:lastColumn="0" w:noHBand="0" w:noVBand="1"/>
      </w:tblPr>
      <w:tblGrid>
        <w:gridCol w:w="9"/>
        <w:gridCol w:w="844"/>
        <w:gridCol w:w="796"/>
        <w:gridCol w:w="6260"/>
        <w:gridCol w:w="1445"/>
      </w:tblGrid>
      <w:tr w:rsidR="00E30DF3">
        <w:trPr>
          <w:gridBefore w:val="1"/>
          <w:wBefore w:w="9" w:type="dxa"/>
        </w:trPr>
        <w:tc>
          <w:tcPr>
            <w:tcW w:w="850" w:type="dxa"/>
            <w:tcBorders>
              <w:top w:val="single" w:sz="4" w:space="0" w:color="auto"/>
              <w:left w:val="single" w:sz="4" w:space="0" w:color="auto"/>
              <w:bottom w:val="single" w:sz="4" w:space="0" w:color="auto"/>
              <w:right w:val="single" w:sz="4" w:space="0" w:color="auto"/>
            </w:tcBorders>
          </w:tcPr>
          <w:p w:rsidR="00E30DF3" w:rsidRDefault="000D12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7290" w:type="dxa"/>
            <w:gridSpan w:val="2"/>
            <w:tcBorders>
              <w:top w:val="single" w:sz="4" w:space="0" w:color="auto"/>
              <w:left w:val="single" w:sz="4" w:space="0" w:color="auto"/>
              <w:bottom w:val="single" w:sz="4" w:space="0" w:color="auto"/>
              <w:right w:val="single" w:sz="4" w:space="0" w:color="auto"/>
            </w:tcBorders>
          </w:tcPr>
          <w:p w:rsidR="00E30DF3" w:rsidRDefault="000D126C">
            <w:pPr>
              <w:spacing w:after="0" w:line="240" w:lineRule="auto"/>
              <w:rPr>
                <w:rFonts w:ascii="Times New Roman" w:hAnsi="Times New Roman" w:cs="Times New Roman"/>
                <w:sz w:val="28"/>
                <w:szCs w:val="28"/>
              </w:rPr>
            </w:pPr>
            <w:r>
              <w:rPr>
                <w:rFonts w:ascii="Times New Roman" w:hAnsi="Times New Roman" w:cs="Times New Roman"/>
                <w:sz w:val="28"/>
                <w:szCs w:val="28"/>
              </w:rPr>
              <w:t>Раздел</w:t>
            </w:r>
          </w:p>
        </w:tc>
        <w:tc>
          <w:tcPr>
            <w:tcW w:w="1205" w:type="dxa"/>
            <w:tcBorders>
              <w:top w:val="single" w:sz="4" w:space="0" w:color="auto"/>
              <w:left w:val="single" w:sz="4" w:space="0" w:color="auto"/>
              <w:bottom w:val="single" w:sz="4" w:space="0" w:color="auto"/>
              <w:right w:val="single" w:sz="4" w:space="0" w:color="auto"/>
            </w:tcBorders>
          </w:tcPr>
          <w:p w:rsidR="00E30DF3" w:rsidRDefault="000D126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Стр.</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hAnsi="Times New Roman" w:cs="Times New Roman"/>
                <w:b/>
                <w:sz w:val="28"/>
                <w:szCs w:val="28"/>
              </w:rPr>
              <w:t>I.</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t>КОМПЛЕКС ОСНОВНЫХ ХАРАКТЕРИСТИК ДОПОЛНИТЕЛЬНОЙ ОБЩЕОБРАЗОВАТЕЛЬНОЙ ОБЩЕРАЗВИВАЮЩЕЙ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hAnsi="Times New Roman" w:cs="Times New Roman"/>
                <w:b/>
                <w:sz w:val="28"/>
                <w:szCs w:val="28"/>
              </w:rPr>
              <w:t>1.1</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t>ПОЯСНИТЕЛЬНАЯ ЗАПИСКА</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E30DF3">
            <w:pPr>
              <w:spacing w:after="0" w:line="240" w:lineRule="auto"/>
              <w:jc w:val="center"/>
              <w:rPr>
                <w:rFonts w:ascii="Times New Roman" w:eastAsia="Times New Roman" w:hAnsi="Times New Roman" w:cs="Times New Roman"/>
                <w:b/>
                <w:sz w:val="24"/>
                <w:szCs w:val="24"/>
              </w:rPr>
            </w:pP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1.1.1</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Направленность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1.1.2</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Уровень освоения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1.1.3</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Актуальность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1.1.4</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Отличительные особенности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1.1.5</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Адресат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1.1.6</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Объём и сроки освоения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1.1.7</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Формы организации образовательного процесса</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1.1.8</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Режим занятий</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1.2.</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ЦЕЛЬ И ЗАДАЧИ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1.3.</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СОДЕРЖАНИЕ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ind w:left="-39" w:firstLine="34"/>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1.3.1</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Учебный план</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1"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ind w:left="-39"/>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1.3.2</w:t>
            </w:r>
          </w:p>
        </w:tc>
        <w:tc>
          <w:tcPr>
            <w:tcW w:w="6589"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Содержание учебного плана</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1.4.</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ПЛАНИРУЕМЫЕ РЕЗУЛЬТАТЫ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II.</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КОМПЛЕКС ОРГАНИЗАЦИОННО-ПЕДАГОГИЧЕСКИХ УСЛОВИЙ</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2.1.</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КАЛЕНДАРНЫЙ УЧЕБНЫЙ ГРАФИК</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2.2.</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УСЛОВИЯ РЕАЛИЗАЦИИ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2.2.1</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ВОСПИТАТЕЛЬНАЯ КОМПОНЕНТА ПРОГРАММЫ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2.3.</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ФОРМА АТТИСТАЦИИ/КОНТРОЛЯ</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2.4.</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ОЦЕНОЧНЫЕ МАТЕРИАЛЫ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2.5.</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МЕТОДИЧЕСКИЕ МАТЕРИАЛЫ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2.6.</w:t>
            </w: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СПИСОК ЛИТЕРАТУРЫ</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7"/>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E30DF3">
            <w:pPr>
              <w:spacing w:after="0" w:line="240" w:lineRule="auto"/>
              <w:rPr>
                <w:rFonts w:ascii="Times New Roman" w:eastAsia="Times New Roman" w:hAnsi="Times New Roman" w:cs="Times New Roman"/>
                <w:b/>
                <w:sz w:val="24"/>
                <w:szCs w:val="24"/>
              </w:rPr>
            </w:pP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ПРИЛОЖЕНИЕ</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E30DF3">
        <w:tblPrEx>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CellSpacing w:w="0" w:type="dxa"/>
        </w:trPr>
        <w:tc>
          <w:tcPr>
            <w:tcW w:w="859"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E30DF3">
            <w:pPr>
              <w:spacing w:after="0" w:line="240" w:lineRule="auto"/>
              <w:rPr>
                <w:rFonts w:ascii="Times New Roman" w:eastAsia="Times New Roman" w:hAnsi="Times New Roman" w:cs="Times New Roman"/>
                <w:b/>
                <w:color w:val="000000"/>
                <w:sz w:val="28"/>
                <w:szCs w:val="28"/>
              </w:rPr>
            </w:pPr>
          </w:p>
        </w:tc>
        <w:tc>
          <w:tcPr>
            <w:tcW w:w="7290" w:type="dxa"/>
            <w:gridSpan w:val="2"/>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1. Диагностические материалы к дополнительной общеобразовательной общеразвивающей программе художественного направления «Палитра»</w:t>
            </w:r>
          </w:p>
        </w:tc>
        <w:tc>
          <w:tcPr>
            <w:tcW w:w="1205" w:type="dxa"/>
            <w:tcBorders>
              <w:top w:val="single" w:sz="4" w:space="0" w:color="000000"/>
              <w:left w:val="single" w:sz="4" w:space="0" w:color="000000"/>
              <w:bottom w:val="single" w:sz="4" w:space="0" w:color="000000"/>
              <w:right w:val="single" w:sz="4" w:space="0" w:color="000000"/>
            </w:tcBorders>
            <w:vAlign w:val="center"/>
          </w:tcPr>
          <w:p w:rsidR="00E30DF3" w:rsidRDefault="000D126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r>
    </w:tbl>
    <w:p w:rsidR="00E30DF3" w:rsidRDefault="000D126C">
      <w:pPr>
        <w:shd w:val="clear" w:color="auto" w:fill="FFFFFF"/>
        <w:spacing w:after="0" w:line="270" w:lineRule="atLeast"/>
        <w:ind w:left="284" w:right="284"/>
        <w:jc w:val="center"/>
        <w:rPr>
          <w:rFonts w:ascii="Times New Roman" w:eastAsia="Times New Roman" w:hAnsi="Times New Roman" w:cs="Times New Roman"/>
          <w:b/>
          <w:bCs/>
          <w:color w:val="000000"/>
          <w:sz w:val="28"/>
          <w:szCs w:val="28"/>
        </w:rPr>
      </w:pPr>
      <w:r>
        <w:br w:type="page"/>
      </w:r>
    </w:p>
    <w:p w:rsidR="00E30DF3" w:rsidRDefault="000D126C">
      <w:pPr>
        <w:spacing w:line="360" w:lineRule="auto"/>
        <w:rPr>
          <w:rFonts w:ascii="Times New Roman" w:eastAsia="Times New Roman" w:hAnsi="Times New Roman" w:cs="Times New Roman"/>
          <w:b/>
          <w:bCs/>
          <w:color w:val="000000"/>
          <w:sz w:val="28"/>
          <w:szCs w:val="28"/>
        </w:rPr>
      </w:pPr>
      <w:r>
        <w:rPr>
          <w:rFonts w:ascii="Times New Roman" w:hAnsi="Times New Roman" w:cs="Times New Roman"/>
          <w:b/>
          <w:bCs/>
          <w:sz w:val="28"/>
          <w:szCs w:val="28"/>
          <w:lang w:val="en-US"/>
        </w:rPr>
        <w:lastRenderedPageBreak/>
        <w:t>I</w:t>
      </w:r>
      <w:r>
        <w:rPr>
          <w:rFonts w:ascii="Times New Roman" w:hAnsi="Times New Roman" w:cs="Times New Roman"/>
          <w:b/>
          <w:bCs/>
          <w:sz w:val="28"/>
          <w:szCs w:val="28"/>
        </w:rPr>
        <w:t>. КОМПЛЕКС ОСНОВНЫХ ХАРАКТЕРИСТИК</w:t>
      </w:r>
      <w:r>
        <w:rPr>
          <w:rFonts w:ascii="Times New Roman" w:hAnsi="Times New Roman" w:cs="Times New Roman"/>
          <w:sz w:val="28"/>
          <w:szCs w:val="28"/>
        </w:rPr>
        <w:t xml:space="preserve"> </w:t>
      </w:r>
      <w:r>
        <w:rPr>
          <w:rFonts w:ascii="Times New Roman" w:hAnsi="Times New Roman" w:cs="Times New Roman"/>
          <w:b/>
          <w:bCs/>
          <w:sz w:val="28"/>
          <w:szCs w:val="28"/>
        </w:rPr>
        <w:t>ПРОГРАММЫ</w:t>
      </w:r>
    </w:p>
    <w:p w:rsidR="00E30DF3" w:rsidRDefault="000D126C">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b/>
          <w:bCs/>
          <w:sz w:val="28"/>
          <w:szCs w:val="28"/>
        </w:rPr>
        <w:t>1.1. ПОЯСНИТЕЛЬНАЯ ЗАПИСКА</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1.1.1. Направленность (профиль) программы</w:t>
      </w:r>
      <w:r>
        <w:rPr>
          <w:rFonts w:ascii="Times New Roman" w:hAnsi="Times New Roman" w:cs="Times New Roman"/>
          <w:b/>
          <w:i/>
          <w:sz w:val="28"/>
          <w:szCs w:val="28"/>
        </w:rPr>
        <w:t xml:space="preserve"> –</w:t>
      </w:r>
      <w:r>
        <w:rPr>
          <w:rFonts w:ascii="Times New Roman" w:hAnsi="Times New Roman" w:cs="Times New Roman"/>
          <w:sz w:val="28"/>
          <w:szCs w:val="28"/>
        </w:rPr>
        <w:t xml:space="preserve"> художественная.</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Программа «Палитра» направлена на то, чтобы через искусство приобщить детей к творчеству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учащиеся знакомятся с разнообразием нетрадиционных способов рисования и их особенностями, многообразием материалов,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Содержание, роль, назначение и условия реализации дополнительной общеобразовательной общеразвивающей программы «Палитра» закреплены в следующих нормативных документах:</w:t>
      </w:r>
    </w:p>
    <w:p w:rsidR="00E30DF3" w:rsidRDefault="000D126C">
      <w:pPr>
        <w:pStyle w:val="a8"/>
        <w:tabs>
          <w:tab w:val="left" w:pos="993"/>
        </w:tabs>
        <w:spacing w:line="360" w:lineRule="auto"/>
        <w:jc w:val="both"/>
        <w:rPr>
          <w:rFonts w:ascii="Times New Roman" w:hAnsi="Times New Roman"/>
          <w:color w:val="000000" w:themeColor="text1"/>
          <w:sz w:val="28"/>
          <w:szCs w:val="28"/>
          <w:shd w:val="clear" w:color="auto" w:fill="FFFFFF"/>
        </w:rPr>
      </w:pPr>
      <w:r>
        <w:rPr>
          <w:rFonts w:ascii="Times New Roman" w:hAnsi="Times New Roman"/>
          <w:sz w:val="28"/>
          <w:szCs w:val="28"/>
        </w:rPr>
        <w:t>–</w:t>
      </w:r>
      <w:r>
        <w:rPr>
          <w:rFonts w:ascii="Times New Roman" w:hAnsi="Times New Roman"/>
          <w:sz w:val="28"/>
          <w:szCs w:val="28"/>
        </w:rPr>
        <w:tab/>
      </w:r>
      <w:r>
        <w:rPr>
          <w:rFonts w:ascii="Times New Roman" w:hAnsi="Times New Roman"/>
          <w:color w:val="000000" w:themeColor="text1"/>
          <w:sz w:val="28"/>
          <w:szCs w:val="28"/>
        </w:rPr>
        <w:t>Федеральным Законом «Об образовании в Российской Федерации» (273-ФЗ от 29 декабря 2012 г. (редакция от 04.08.2023 (с изм. и доп., вступ. в силу с 01.09.2023);</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E30DF3" w:rsidRDefault="000D126C">
      <w:pPr>
        <w:numPr>
          <w:ilvl w:val="0"/>
          <w:numId w:val="1"/>
        </w:numPr>
        <w:tabs>
          <w:tab w:val="left" w:pos="993"/>
        </w:tabs>
        <w:suppressAutoHyphen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E30DF3" w:rsidRDefault="000D126C">
      <w:pPr>
        <w:numPr>
          <w:ilvl w:val="0"/>
          <w:numId w:val="1"/>
        </w:numPr>
        <w:tabs>
          <w:tab w:val="left" w:pos="993"/>
        </w:tabs>
        <w:suppressAutoHyphen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Стратегией развития воспитания в РФ на период до 2025 года (распоряжение Правительства РФ от 29 мая 2015 г. № 996-р); </w:t>
      </w:r>
    </w:p>
    <w:p w:rsidR="00E30DF3" w:rsidRDefault="000D126C">
      <w:pPr>
        <w:numPr>
          <w:ilvl w:val="0"/>
          <w:numId w:val="1"/>
        </w:numPr>
        <w:tabs>
          <w:tab w:val="left" w:pos="993"/>
        </w:tabs>
        <w:spacing w:after="0" w:line="360" w:lineRule="auto"/>
        <w:ind w:left="0" w:firstLine="709"/>
        <w:jc w:val="both"/>
        <w:rPr>
          <w:rFonts w:ascii="Times New Roman" w:eastAsia="Calibri" w:hAnsi="Times New Roman" w:cs="Times New Roman"/>
          <w:color w:val="000000"/>
          <w:sz w:val="28"/>
          <w:szCs w:val="28"/>
          <w:shd w:val="clear" w:color="auto" w:fill="FFFFFF"/>
          <w:lang w:eastAsia="ar-SA"/>
        </w:rPr>
      </w:pPr>
      <w:r>
        <w:rPr>
          <w:rFonts w:ascii="Times New Roman" w:eastAsia="Calibri" w:hAnsi="Times New Roman" w:cs="Times New Roman"/>
          <w:color w:val="000000"/>
          <w:sz w:val="28"/>
          <w:szCs w:val="28"/>
          <w:shd w:val="clear" w:color="auto" w:fill="FFFFFF"/>
          <w:lang w:eastAsia="ar-SA"/>
        </w:rPr>
        <w:t xml:space="preserve">Приказом Министерства образования и науки РФ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 августа 2017 г. № 816); </w:t>
      </w:r>
    </w:p>
    <w:p w:rsidR="00E30DF3" w:rsidRDefault="000D126C">
      <w:pPr>
        <w:numPr>
          <w:ilvl w:val="0"/>
          <w:numId w:val="1"/>
        </w:numPr>
        <w:tabs>
          <w:tab w:val="left" w:pos="993"/>
        </w:tabs>
        <w:spacing w:after="0" w:line="360" w:lineRule="auto"/>
        <w:ind w:left="0" w:firstLine="709"/>
        <w:jc w:val="both"/>
        <w:rPr>
          <w:rFonts w:ascii="Times New Roman" w:eastAsia="Calibri" w:hAnsi="Times New Roman" w:cs="Times New Roman"/>
          <w:color w:val="000000"/>
          <w:sz w:val="28"/>
          <w:szCs w:val="28"/>
          <w:shd w:val="clear" w:color="auto" w:fill="FFFFFF"/>
          <w:lang w:eastAsia="ar-SA"/>
        </w:rPr>
      </w:pPr>
      <w:r>
        <w:rPr>
          <w:rFonts w:ascii="Times New Roman" w:eastAsia="Calibri" w:hAnsi="Times New Roman" w:cs="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E30DF3" w:rsidRDefault="000D126C">
      <w:pPr>
        <w:numPr>
          <w:ilvl w:val="0"/>
          <w:numId w:val="1"/>
        </w:numPr>
        <w:tabs>
          <w:tab w:val="left" w:pos="993"/>
        </w:tabs>
        <w:spacing w:after="0" w:line="360" w:lineRule="auto"/>
        <w:ind w:left="0" w:firstLine="709"/>
        <w:jc w:val="both"/>
        <w:rPr>
          <w:rFonts w:ascii="Times New Roman" w:eastAsia="Calibri" w:hAnsi="Times New Roman" w:cs="Times New Roman"/>
          <w:color w:val="000000"/>
          <w:sz w:val="28"/>
          <w:szCs w:val="28"/>
          <w:shd w:val="clear" w:color="auto" w:fill="FFFFFF"/>
          <w:lang w:eastAsia="ar-SA"/>
        </w:rPr>
      </w:pPr>
      <w:r>
        <w:rPr>
          <w:rFonts w:ascii="Times New Roman" w:eastAsia="Calibri" w:hAnsi="Times New Roman" w:cs="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Pr>
            <w:rFonts w:ascii="Times New Roman" w:eastAsia="Calibri" w:hAnsi="Times New Roman" w:cs="Times New Roman"/>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Pr>
          <w:rFonts w:ascii="Times New Roman" w:eastAsia="Calibri" w:hAnsi="Times New Roman" w:cs="Times New Roman"/>
          <w:color w:val="000000"/>
          <w:sz w:val="28"/>
          <w:szCs w:val="28"/>
          <w:shd w:val="clear" w:color="auto" w:fill="FFFFFF"/>
          <w:lang w:eastAsia="ar-SA"/>
        </w:rPr>
        <w:t>» (от 27.07.2022 г. № 629);</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w:t>
      </w:r>
      <w:proofErr w:type="spellStart"/>
      <w:r>
        <w:rPr>
          <w:rFonts w:ascii="Times New Roman" w:hAnsi="Times New Roman"/>
          <w:color w:val="000000"/>
          <w:sz w:val="28"/>
          <w:szCs w:val="28"/>
          <w:shd w:val="clear" w:color="auto" w:fill="FFFFFF"/>
        </w:rPr>
        <w:t>пп</w:t>
      </w:r>
      <w:proofErr w:type="spellEnd"/>
      <w:r>
        <w:rPr>
          <w:rFonts w:ascii="Times New Roman" w:hAnsi="Times New Roman"/>
          <w:color w:val="000000"/>
          <w:sz w:val="28"/>
          <w:szCs w:val="28"/>
          <w:shd w:val="clear" w:color="auto" w:fill="FFFFFF"/>
        </w:rPr>
        <w:t>);</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E30DF3" w:rsidRDefault="000D126C">
      <w:pPr>
        <w:numPr>
          <w:ilvl w:val="0"/>
          <w:numId w:val="1"/>
        </w:numPr>
        <w:tabs>
          <w:tab w:val="left" w:pos="993"/>
        </w:tabs>
        <w:spacing w:after="0"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E30DF3" w:rsidRDefault="000D126C">
      <w:pPr>
        <w:numPr>
          <w:ilvl w:val="0"/>
          <w:numId w:val="1"/>
        </w:numPr>
        <w:tabs>
          <w:tab w:val="left" w:pos="993"/>
        </w:tabs>
        <w:spacing w:line="36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E30DF3" w:rsidRDefault="000D126C">
      <w:pPr>
        <w:numPr>
          <w:ilvl w:val="0"/>
          <w:numId w:val="2"/>
        </w:numPr>
        <w:spacing w:after="0" w:line="360" w:lineRule="auto"/>
        <w:ind w:left="0" w:firstLine="709"/>
        <w:contextualSpacing/>
        <w:jc w:val="both"/>
        <w:rPr>
          <w:rFonts w:ascii="Times New Roman" w:hAnsi="Times New Roman"/>
          <w:sz w:val="28"/>
          <w:szCs w:val="28"/>
        </w:rPr>
      </w:pPr>
      <w:r>
        <w:rPr>
          <w:rFonts w:ascii="Times New Roman" w:hAnsi="Times New Roman"/>
          <w:color w:val="000000"/>
          <w:sz w:val="28"/>
          <w:szCs w:val="28"/>
          <w:shd w:val="clear" w:color="auto" w:fill="FFFFFF"/>
        </w:rPr>
        <w:t>Рабочей концепции одаренности. Министерство образования РФ, Федеральная целевая программа «Одаренные дети», 2003 г.;</w:t>
      </w:r>
    </w:p>
    <w:p w:rsidR="00E30DF3" w:rsidRDefault="000D126C">
      <w:pPr>
        <w:numPr>
          <w:ilvl w:val="0"/>
          <w:numId w:val="2"/>
        </w:numPr>
        <w:spacing w:after="0" w:line="360" w:lineRule="auto"/>
        <w:ind w:left="0" w:firstLine="709"/>
        <w:contextualSpacing/>
        <w:jc w:val="both"/>
        <w:rPr>
          <w:rFonts w:ascii="Times New Roman" w:hAnsi="Times New Roman"/>
          <w:b/>
          <w:color w:val="000000" w:themeColor="text1"/>
          <w:sz w:val="28"/>
          <w:szCs w:val="28"/>
        </w:rPr>
      </w:pPr>
      <w:r>
        <w:rPr>
          <w:rFonts w:ascii="Times New Roman" w:hAnsi="Times New Roman"/>
          <w:sz w:val="28"/>
          <w:szCs w:val="28"/>
          <w:shd w:val="clear" w:color="auto" w:fill="FFFFFF"/>
        </w:rPr>
        <w:t xml:space="preserve">Уставом муниципального бюджетного учреждения дополнительного образования Тоцкого Дома детского творчества </w:t>
      </w:r>
      <w:r>
        <w:rPr>
          <w:rFonts w:ascii="Times New Roman" w:hAnsi="Times New Roman"/>
          <w:color w:val="000000" w:themeColor="text1"/>
          <w:sz w:val="28"/>
          <w:szCs w:val="28"/>
          <w:shd w:val="clear" w:color="auto" w:fill="FFFFFF"/>
        </w:rPr>
        <w:t>29.04.2020г. Постановление администрации Тоцкого р-она № 466 – п.</w:t>
      </w:r>
    </w:p>
    <w:tbl>
      <w:tblPr>
        <w:tblStyle w:val="af4"/>
        <w:tblW w:w="0" w:type="auto"/>
        <w:tblLook w:val="04A0" w:firstRow="1" w:lastRow="0" w:firstColumn="1" w:lastColumn="0" w:noHBand="0" w:noVBand="1"/>
      </w:tblPr>
      <w:tblGrid>
        <w:gridCol w:w="9344"/>
      </w:tblGrid>
      <w:tr w:rsidR="00E30DF3">
        <w:tc>
          <w:tcPr>
            <w:tcW w:w="9570" w:type="dxa"/>
          </w:tcPr>
          <w:p w:rsidR="00E30DF3" w:rsidRDefault="000D126C">
            <w:pPr>
              <w:framePr w:hSpace="180" w:wrap="around" w:vAnchor="text" w:hAnchor="page" w:x="1700" w:y="548"/>
              <w:tabs>
                <w:tab w:val="left" w:pos="0"/>
              </w:tabs>
              <w:spacing w:after="0" w:line="360" w:lineRule="auto"/>
              <w:jc w:val="center"/>
              <w:rPr>
                <w:rFonts w:ascii="Times New Roman" w:eastAsiaTheme="minorHAnsi" w:hAnsi="Times New Roman"/>
                <w:sz w:val="24"/>
                <w:szCs w:val="24"/>
                <w:lang w:eastAsia="en-US" w:bidi="en-US"/>
              </w:rPr>
            </w:pPr>
            <w:r>
              <w:rPr>
                <w:rFonts w:ascii="Times New Roman" w:eastAsiaTheme="minorHAnsi" w:hAnsi="Times New Roman"/>
                <w:b/>
                <w:color w:val="000000"/>
                <w:sz w:val="24"/>
                <w:szCs w:val="24"/>
                <w:lang w:val="en-US" w:eastAsia="en-US" w:bidi="en-US"/>
              </w:rPr>
              <w:t>«</w:t>
            </w:r>
            <w:proofErr w:type="spellStart"/>
            <w:r>
              <w:rPr>
                <w:rFonts w:ascii="Times New Roman" w:eastAsiaTheme="minorHAnsi" w:hAnsi="Times New Roman"/>
                <w:b/>
                <w:color w:val="000000"/>
                <w:sz w:val="24"/>
                <w:szCs w:val="24"/>
                <w:lang w:val="en-US" w:eastAsia="en-US" w:bidi="en-US"/>
              </w:rPr>
              <w:t>Базовый</w:t>
            </w:r>
            <w:proofErr w:type="spellEnd"/>
            <w:r>
              <w:rPr>
                <w:rFonts w:ascii="Times New Roman" w:eastAsiaTheme="minorHAnsi" w:hAnsi="Times New Roman"/>
                <w:b/>
                <w:color w:val="000000"/>
                <w:sz w:val="24"/>
                <w:szCs w:val="24"/>
                <w:lang w:val="en-US" w:eastAsia="en-US" w:bidi="en-US"/>
              </w:rPr>
              <w:t xml:space="preserve"> </w:t>
            </w:r>
            <w:proofErr w:type="spellStart"/>
            <w:r>
              <w:rPr>
                <w:rFonts w:ascii="Times New Roman" w:eastAsiaTheme="minorHAnsi" w:hAnsi="Times New Roman"/>
                <w:b/>
                <w:color w:val="000000"/>
                <w:sz w:val="24"/>
                <w:szCs w:val="24"/>
                <w:lang w:val="en-US" w:eastAsia="en-US" w:bidi="en-US"/>
              </w:rPr>
              <w:t>уровень</w:t>
            </w:r>
            <w:proofErr w:type="spellEnd"/>
            <w:r>
              <w:rPr>
                <w:rFonts w:ascii="Times New Roman" w:eastAsiaTheme="minorHAnsi" w:hAnsi="Times New Roman"/>
                <w:b/>
                <w:color w:val="000000"/>
                <w:sz w:val="24"/>
                <w:szCs w:val="24"/>
                <w:lang w:val="en-US" w:eastAsia="en-US" w:bidi="en-US"/>
              </w:rPr>
              <w:t>»</w:t>
            </w:r>
          </w:p>
        </w:tc>
      </w:tr>
      <w:tr w:rsidR="00E30DF3">
        <w:trPr>
          <w:trHeight w:val="5816"/>
        </w:trPr>
        <w:tc>
          <w:tcPr>
            <w:tcW w:w="9570" w:type="dxa"/>
          </w:tcPr>
          <w:p w:rsidR="00E30DF3" w:rsidRDefault="000D126C">
            <w:pPr>
              <w:framePr w:hSpace="180" w:wrap="around" w:vAnchor="text" w:hAnchor="page" w:x="1700" w:y="548"/>
              <w:tabs>
                <w:tab w:val="left" w:pos="993"/>
              </w:tabs>
              <w:spacing w:after="0" w:line="360" w:lineRule="auto"/>
              <w:ind w:firstLine="690"/>
              <w:jc w:val="both"/>
              <w:rPr>
                <w:rFonts w:ascii="Times New Roman" w:eastAsiaTheme="minorHAnsi" w:hAnsi="Times New Roman" w:cs="Times New Roman"/>
                <w:sz w:val="28"/>
                <w:szCs w:val="28"/>
                <w:lang w:eastAsia="en-US" w:bidi="en-US"/>
              </w:rPr>
            </w:pPr>
            <w:r>
              <w:rPr>
                <w:rFonts w:ascii="Times New Roman" w:eastAsiaTheme="minorHAnsi" w:hAnsi="Times New Roman" w:cs="Times New Roman"/>
                <w:sz w:val="28"/>
                <w:szCs w:val="28"/>
                <w:lang w:eastAsia="en-US" w:bidi="en-US"/>
              </w:rPr>
              <w:t>Базовый уровень предполагает использование и реализацию таких форм организации материала, которые допускают освоение специализированных знаний, гарантированно обеспечивают трансляцию общей и целостной картины в рамках содержательного направления программы «Палитра», а именно: расширение знаний по живописи, графике и нетрадиционным техникам.</w:t>
            </w:r>
          </w:p>
          <w:p w:rsidR="00E30DF3" w:rsidRDefault="000D126C">
            <w:pPr>
              <w:pStyle w:val="af6"/>
              <w:framePr w:hSpace="180" w:wrap="around" w:vAnchor="text" w:hAnchor="page" w:x="1700" w:y="548"/>
              <w:spacing w:after="0" w:line="360" w:lineRule="auto"/>
              <w:ind w:left="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Реализация программы на данном уровне освоения предполагает удовлетворение познавательного интереса учащегося в развитии способности к живописной и графической технике, расширение его информированности в определенной образовательной области, мотивацию к  творческому мышлению, обогащение навыками общения и умениями нести ответственность, выполнять самоконтроль  за действиями</w:t>
            </w:r>
          </w:p>
        </w:tc>
      </w:tr>
    </w:tbl>
    <w:p w:rsidR="00E30DF3" w:rsidRDefault="000D126C">
      <w:pPr>
        <w:pStyle w:val="af6"/>
        <w:numPr>
          <w:ilvl w:val="2"/>
          <w:numId w:val="3"/>
        </w:numPr>
        <w:autoSpaceDE w:val="0"/>
        <w:autoSpaceDN w:val="0"/>
        <w:adjustRightInd w:val="0"/>
        <w:spacing w:after="0"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Уровень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освоения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программы</w:t>
      </w:r>
      <w:proofErr w:type="spellEnd"/>
    </w:p>
    <w:p w:rsidR="00E30DF3" w:rsidRDefault="000D126C">
      <w:pPr>
        <w:pStyle w:val="af6"/>
        <w:numPr>
          <w:ilvl w:val="2"/>
          <w:numId w:val="3"/>
        </w:numPr>
        <w:autoSpaceDE w:val="0"/>
        <w:autoSpaceDN w:val="0"/>
        <w:adjustRightInd w:val="0"/>
        <w:spacing w:after="0"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Актуальность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программы</w:t>
      </w:r>
      <w:proofErr w:type="spellEnd"/>
      <w:r>
        <w:rPr>
          <w:rFonts w:ascii="Times New Roman" w:hAnsi="Times New Roman" w:cs="Times New Roman"/>
          <w:b/>
          <w:sz w:val="28"/>
          <w:szCs w:val="28"/>
          <w:lang w:val="ru-RU"/>
        </w:rPr>
        <w:t>.</w:t>
      </w:r>
    </w:p>
    <w:p w:rsidR="00E30DF3" w:rsidRDefault="000D126C">
      <w:pPr>
        <w:pStyle w:val="af1"/>
        <w:shd w:val="clear" w:color="auto" w:fill="FFFFFF"/>
        <w:spacing w:before="0" w:beforeAutospacing="0" w:after="0" w:afterAutospacing="0" w:line="360" w:lineRule="auto"/>
        <w:ind w:firstLine="644"/>
        <w:jc w:val="both"/>
        <w:rPr>
          <w:sz w:val="28"/>
          <w:szCs w:val="28"/>
        </w:rPr>
      </w:pPr>
      <w:r>
        <w:rPr>
          <w:color w:val="000000"/>
          <w:sz w:val="28"/>
          <w:szCs w:val="28"/>
        </w:rPr>
        <w:t>Актуальность программы</w:t>
      </w:r>
      <w:r>
        <w:rPr>
          <w:rStyle w:val="apple-converted-space"/>
          <w:rFonts w:eastAsiaTheme="majorEastAsia"/>
          <w:color w:val="333333"/>
          <w:sz w:val="28"/>
          <w:szCs w:val="28"/>
        </w:rPr>
        <w:t> </w:t>
      </w:r>
      <w:r>
        <w:rPr>
          <w:sz w:val="28"/>
          <w:szCs w:val="28"/>
        </w:rPr>
        <w:t xml:space="preserve">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 В системе эстетического, творческого воспитания </w:t>
      </w:r>
      <w:r>
        <w:rPr>
          <w:sz w:val="28"/>
          <w:szCs w:val="28"/>
        </w:rPr>
        <w:lastRenderedPageBreak/>
        <w:t>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w:t>
      </w:r>
    </w:p>
    <w:p w:rsidR="00E30DF3" w:rsidRDefault="000D126C">
      <w:pPr>
        <w:pStyle w:val="af6"/>
        <w:numPr>
          <w:ilvl w:val="2"/>
          <w:numId w:val="3"/>
        </w:num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roofErr w:type="spellStart"/>
      <w:r>
        <w:rPr>
          <w:rFonts w:ascii="Times New Roman" w:hAnsi="Times New Roman" w:cs="Times New Roman"/>
          <w:b/>
          <w:sz w:val="28"/>
          <w:szCs w:val="28"/>
        </w:rPr>
        <w:t>Отличительные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особенности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программы</w:t>
      </w:r>
      <w:proofErr w:type="spell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общеобразовательная общеразвивающая программа «Палитра» разработана на основе: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дополнительной общеобразовательной общеразвивающей программы «Палитра», составитель: </w:t>
      </w:r>
      <w:proofErr w:type="spellStart"/>
      <w:r>
        <w:rPr>
          <w:rFonts w:ascii="Times New Roman" w:hAnsi="Times New Roman" w:cs="Times New Roman"/>
          <w:sz w:val="28"/>
          <w:szCs w:val="28"/>
        </w:rPr>
        <w:t>Толмачинская</w:t>
      </w:r>
      <w:proofErr w:type="spellEnd"/>
      <w:r>
        <w:rPr>
          <w:rFonts w:ascii="Times New Roman" w:hAnsi="Times New Roman" w:cs="Times New Roman"/>
          <w:sz w:val="28"/>
          <w:szCs w:val="28"/>
        </w:rPr>
        <w:t xml:space="preserve"> Е.О., г. Новороссийск, 2022 год;</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дополнительной общеобразовательной общеразвивающей программы «Палитра», авторы-составители: Родионова Л.А, Митрофанова В.П., г. Алексин, 2023 год;</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дополнительной общеобразовательной общеразвивающей программы «Палитра», разработчики: Иванова О. А., </w:t>
      </w:r>
      <w:proofErr w:type="spellStart"/>
      <w:r>
        <w:rPr>
          <w:rFonts w:ascii="Times New Roman" w:hAnsi="Times New Roman" w:cs="Times New Roman"/>
          <w:sz w:val="28"/>
          <w:szCs w:val="28"/>
        </w:rPr>
        <w:t>Верхоянова</w:t>
      </w:r>
      <w:proofErr w:type="spellEnd"/>
      <w:r>
        <w:rPr>
          <w:rFonts w:ascii="Times New Roman" w:hAnsi="Times New Roman" w:cs="Times New Roman"/>
          <w:sz w:val="28"/>
          <w:szCs w:val="28"/>
        </w:rPr>
        <w:t xml:space="preserve"> Т.П., г. Барнаул, 2020 год.</w:t>
      </w:r>
    </w:p>
    <w:p w:rsidR="00E30DF3" w:rsidRDefault="000D126C">
      <w:pPr>
        <w:shd w:val="clear" w:color="auto" w:fill="FFFFFF"/>
        <w:tabs>
          <w:tab w:val="left" w:pos="13325"/>
        </w:tabs>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общеобразовательная программа «Палитра» имеет инновационный характер. В процессе </w:t>
      </w:r>
      <w:proofErr w:type="gramStart"/>
      <w:r>
        <w:rPr>
          <w:rFonts w:ascii="Times New Roman" w:hAnsi="Times New Roman" w:cs="Times New Roman"/>
          <w:sz w:val="28"/>
          <w:szCs w:val="28"/>
        </w:rPr>
        <w:t>обучения</w:t>
      </w:r>
      <w:proofErr w:type="gramEnd"/>
      <w:r>
        <w:rPr>
          <w:rFonts w:ascii="Times New Roman" w:hAnsi="Times New Roman" w:cs="Times New Roman"/>
          <w:sz w:val="28"/>
          <w:szCs w:val="28"/>
        </w:rPr>
        <w:t xml:space="preserve"> учащиеся получают знания о простейших закономерностях строения формы, о линейной и воздушной перспективе, </w:t>
      </w:r>
      <w:proofErr w:type="spellStart"/>
      <w:r>
        <w:rPr>
          <w:rFonts w:ascii="Times New Roman" w:hAnsi="Times New Roman" w:cs="Times New Roman"/>
          <w:sz w:val="28"/>
          <w:szCs w:val="28"/>
        </w:rPr>
        <w:t>цветоведении</w:t>
      </w:r>
      <w:proofErr w:type="spellEnd"/>
      <w:r>
        <w:rPr>
          <w:rFonts w:ascii="Times New Roman" w:hAnsi="Times New Roman" w:cs="Times New Roman"/>
          <w:sz w:val="28"/>
          <w:szCs w:val="28"/>
        </w:rPr>
        <w:t>, композиции, декоративной стилизации форм, правилах рисования. Нетрадиционное рисование доставляет детям множество положительных эмоций, 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p>
    <w:p w:rsidR="00E30DF3" w:rsidRDefault="000D126C">
      <w:pPr>
        <w:shd w:val="clear" w:color="auto" w:fill="FFFFFF"/>
        <w:tabs>
          <w:tab w:val="left" w:pos="13325"/>
        </w:tabs>
        <w:spacing w:after="0" w:line="360" w:lineRule="auto"/>
        <w:ind w:firstLine="644"/>
        <w:jc w:val="both"/>
        <w:rPr>
          <w:rStyle w:val="c14"/>
          <w:rFonts w:ascii="Times New Roman" w:hAnsi="Times New Roman" w:cs="Times New Roman"/>
          <w:color w:val="000000"/>
          <w:sz w:val="28"/>
          <w:szCs w:val="28"/>
        </w:rPr>
      </w:pPr>
      <w:r>
        <w:rPr>
          <w:rStyle w:val="c14"/>
          <w:rFonts w:ascii="Times New Roman" w:hAnsi="Times New Roman" w:cs="Times New Roman"/>
          <w:color w:val="000000"/>
          <w:sz w:val="28"/>
          <w:szCs w:val="28"/>
        </w:rPr>
        <w:t>Программа может корректироваться в течение учебного процесса, в связи с участием в различных конкурсах.</w:t>
      </w:r>
    </w:p>
    <w:p w:rsidR="00E30DF3" w:rsidRDefault="000D126C">
      <w:pPr>
        <w:pStyle w:val="af6"/>
        <w:numPr>
          <w:ilvl w:val="2"/>
          <w:numId w:val="3"/>
        </w:numPr>
        <w:shd w:val="clear" w:color="auto" w:fill="FFFFFF"/>
        <w:tabs>
          <w:tab w:val="left" w:pos="13325"/>
        </w:tabs>
        <w:spacing w:after="0" w:line="360" w:lineRule="auto"/>
        <w:jc w:val="both"/>
        <w:rPr>
          <w:rFonts w:ascii="Times New Roman" w:hAnsi="Times New Roman" w:cs="Times New Roman"/>
          <w:color w:val="000000"/>
          <w:sz w:val="28"/>
          <w:szCs w:val="28"/>
        </w:rPr>
      </w:pPr>
      <w:proofErr w:type="spellStart"/>
      <w:r>
        <w:rPr>
          <w:rFonts w:ascii="Times New Roman" w:hAnsi="Times New Roman" w:cs="Times New Roman"/>
          <w:b/>
          <w:sz w:val="28"/>
          <w:szCs w:val="28"/>
        </w:rPr>
        <w:t>Адресат</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программы</w:t>
      </w:r>
      <w:proofErr w:type="spellEnd"/>
    </w:p>
    <w:p w:rsidR="00E30DF3" w:rsidRDefault="000D126C">
      <w:pPr>
        <w:pStyle w:val="af1"/>
        <w:shd w:val="clear" w:color="auto" w:fill="FFFFFF"/>
        <w:spacing w:before="0" w:beforeAutospacing="0" w:after="0" w:afterAutospacing="0" w:line="360" w:lineRule="auto"/>
        <w:ind w:firstLine="644"/>
        <w:jc w:val="both"/>
        <w:rPr>
          <w:color w:val="000000" w:themeColor="text1"/>
          <w:sz w:val="28"/>
          <w:szCs w:val="28"/>
        </w:rPr>
      </w:pPr>
      <w:r>
        <w:rPr>
          <w:color w:val="000000" w:themeColor="text1"/>
          <w:sz w:val="28"/>
          <w:szCs w:val="28"/>
        </w:rPr>
        <w:t xml:space="preserve">Образовательная программа рассчитана на детей в возрасте 7-14 лет. </w:t>
      </w:r>
    </w:p>
    <w:p w:rsidR="00E30DF3" w:rsidRDefault="000D126C">
      <w:pPr>
        <w:pStyle w:val="af1"/>
        <w:numPr>
          <w:ilvl w:val="2"/>
          <w:numId w:val="3"/>
        </w:numPr>
        <w:shd w:val="clear" w:color="auto" w:fill="FFFFFF"/>
        <w:spacing w:before="0" w:beforeAutospacing="0" w:after="0" w:afterAutospacing="0" w:line="360" w:lineRule="auto"/>
        <w:jc w:val="both"/>
        <w:rPr>
          <w:b/>
          <w:sz w:val="28"/>
          <w:szCs w:val="28"/>
        </w:rPr>
      </w:pPr>
      <w:r>
        <w:rPr>
          <w:b/>
          <w:sz w:val="28"/>
          <w:szCs w:val="28"/>
        </w:rPr>
        <w:t>Объем и срок освоения программы</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Общее количество учебных часов, запланированных на весь период обучения –68 часов. Срок освоения – 1 год </w:t>
      </w:r>
    </w:p>
    <w:p w:rsidR="00E30DF3" w:rsidRDefault="000D126C">
      <w:pPr>
        <w:pStyle w:val="af6"/>
        <w:numPr>
          <w:ilvl w:val="2"/>
          <w:numId w:val="3"/>
        </w:numPr>
        <w:autoSpaceDE w:val="0"/>
        <w:autoSpaceDN w:val="0"/>
        <w:adjustRightInd w:val="0"/>
        <w:spacing w:after="0" w:line="360" w:lineRule="auto"/>
        <w:jc w:val="both"/>
        <w:rPr>
          <w:rFonts w:ascii="Times New Roman" w:hAnsi="Times New Roman" w:cs="Times New Roman"/>
          <w:sz w:val="28"/>
          <w:szCs w:val="28"/>
        </w:rPr>
      </w:pPr>
      <w:proofErr w:type="spellStart"/>
      <w:r>
        <w:rPr>
          <w:rFonts w:ascii="Times New Roman" w:hAnsi="Times New Roman" w:cs="Times New Roman"/>
          <w:b/>
          <w:sz w:val="28"/>
          <w:szCs w:val="28"/>
        </w:rPr>
        <w:t>Форма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организации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образовательного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процесса</w:t>
      </w:r>
      <w:proofErr w:type="spellEnd"/>
      <w:r>
        <w:rPr>
          <w:rFonts w:ascii="Times New Roman" w:hAnsi="Times New Roman" w:cs="Times New Roman"/>
          <w:b/>
          <w:sz w:val="28"/>
          <w:szCs w:val="28"/>
        </w:rPr>
        <w:t>.</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Форма обучения</w:t>
      </w:r>
      <w:r>
        <w:rPr>
          <w:rFonts w:ascii="Times New Roman" w:hAnsi="Times New Roman" w:cs="Times New Roman"/>
          <w:bCs/>
          <w:sz w:val="28"/>
          <w:szCs w:val="28"/>
        </w:rPr>
        <w:t xml:space="preserve"> - очная.</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Формы реализации программы: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групповая</w:t>
      </w:r>
      <w:r>
        <w:rPr>
          <w:rFonts w:ascii="Times New Roman" w:hAnsi="Times New Roman" w:cs="Times New Roman"/>
          <w:bCs/>
          <w:sz w:val="28"/>
          <w:szCs w:val="28"/>
        </w:rPr>
        <w:t xml:space="preserve"> (освоение учебного материала, разработка и оформление коллективного панно, выставки);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мелкогрупповая</w:t>
      </w:r>
      <w:r>
        <w:rPr>
          <w:rFonts w:ascii="Times New Roman" w:hAnsi="Times New Roman" w:cs="Times New Roman"/>
          <w:bCs/>
          <w:sz w:val="28"/>
          <w:szCs w:val="28"/>
        </w:rPr>
        <w:t xml:space="preserve"> (разработка и оформление коллективного панно, выставки).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Формы организации деятельности учащихся</w:t>
      </w:r>
      <w:r>
        <w:rPr>
          <w:rFonts w:ascii="Times New Roman" w:hAnsi="Times New Roman" w:cs="Times New Roman"/>
          <w:bCs/>
          <w:sz w:val="28"/>
          <w:szCs w:val="28"/>
        </w:rPr>
        <w:t>:</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фронтальная</w:t>
      </w:r>
      <w:r>
        <w:rPr>
          <w:rFonts w:ascii="Times New Roman" w:hAnsi="Times New Roman" w:cs="Times New Roman"/>
          <w:bCs/>
          <w:sz w:val="28"/>
          <w:szCs w:val="28"/>
        </w:rPr>
        <w:t xml:space="preserve"> (беседы, просмотры образцы разных видов художественно-творческой деятельности, обучающего видеоматериала и т.д.);</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 коллективная </w:t>
      </w:r>
      <w:r>
        <w:rPr>
          <w:rFonts w:ascii="Times New Roman" w:hAnsi="Times New Roman" w:cs="Times New Roman"/>
          <w:bCs/>
          <w:sz w:val="28"/>
          <w:szCs w:val="28"/>
        </w:rPr>
        <w:t>(выставки, экскурсии);</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 массовая </w:t>
      </w:r>
      <w:r>
        <w:rPr>
          <w:rFonts w:ascii="Times New Roman" w:hAnsi="Times New Roman" w:cs="Times New Roman"/>
          <w:bCs/>
          <w:sz w:val="28"/>
          <w:szCs w:val="28"/>
        </w:rPr>
        <w:t>(участие в конкурсах и фестивалях различного уровня).</w:t>
      </w:r>
    </w:p>
    <w:p w:rsidR="00E30DF3" w:rsidRDefault="000D126C">
      <w:pPr>
        <w:shd w:val="clear" w:color="auto" w:fill="FFFFFF"/>
        <w:tabs>
          <w:tab w:val="left" w:pos="13325"/>
        </w:tabs>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осуществляется в соответствии с индивидуальными учебными планами в объединениях по интересам, сформированных в группы учащихся разных возрастных категорий (разновозрастная группа); состав группы постоянный.</w:t>
      </w:r>
    </w:p>
    <w:p w:rsidR="00E30DF3" w:rsidRDefault="000D126C">
      <w:pPr>
        <w:pStyle w:val="af6"/>
        <w:numPr>
          <w:ilvl w:val="2"/>
          <w:numId w:val="3"/>
        </w:numPr>
        <w:shd w:val="clear" w:color="auto" w:fill="FFFFFF"/>
        <w:tabs>
          <w:tab w:val="left" w:pos="13325"/>
        </w:tabs>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Режим занятий. </w:t>
      </w:r>
    </w:p>
    <w:p w:rsidR="00E30DF3" w:rsidRDefault="000D126C">
      <w:pPr>
        <w:shd w:val="clear" w:color="auto" w:fill="FFFFFF"/>
        <w:tabs>
          <w:tab w:val="left" w:pos="13325"/>
        </w:tabs>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Общее количество часов в год –68 часов.</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Количество часов и занятий в неделю – занятия проводятся 1 раза в неделю, 2 часа с перерывом в 10 минут и 1 час.</w:t>
      </w:r>
    </w:p>
    <w:p w:rsidR="00E30DF3" w:rsidRDefault="000D126C">
      <w:pPr>
        <w:autoSpaceDE w:val="0"/>
        <w:autoSpaceDN w:val="0"/>
        <w:adjustRightInd w:val="0"/>
        <w:spacing w:after="0" w:line="360" w:lineRule="auto"/>
        <w:ind w:firstLine="644"/>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В группу принимаются все желающие дети, но не более 15 человек. </w:t>
      </w:r>
      <w:r>
        <w:rPr>
          <w:rFonts w:ascii="Times New Roman" w:eastAsia="Times New Roman" w:hAnsi="Times New Roman" w:cs="Times New Roman"/>
          <w:sz w:val="28"/>
          <w:szCs w:val="28"/>
        </w:rPr>
        <w:t>Такое количество позволяет педагогу уделять внимание каждому учащемуся.</w:t>
      </w:r>
    </w:p>
    <w:p w:rsidR="00E30DF3" w:rsidRDefault="000D126C">
      <w:pPr>
        <w:pStyle w:val="af6"/>
        <w:numPr>
          <w:ilvl w:val="1"/>
          <w:numId w:val="3"/>
        </w:num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ЦЕЛЬИ ЗАДАЧИ</w:t>
      </w:r>
      <w:r>
        <w:rPr>
          <w:rFonts w:ascii="Times New Roman" w:eastAsia="Times New Roman" w:hAnsi="Times New Roman" w:cs="Times New Roman"/>
          <w:b/>
          <w:bCs/>
          <w:color w:val="000000"/>
          <w:sz w:val="28"/>
          <w:szCs w:val="28"/>
          <w:lang w:val="ru-RU"/>
        </w:rPr>
        <w:t xml:space="preserve"> ПРОГРАММЫ</w:t>
      </w:r>
    </w:p>
    <w:p w:rsidR="00E30DF3" w:rsidRDefault="000D126C">
      <w:pPr>
        <w:spacing w:after="0" w:line="360" w:lineRule="auto"/>
        <w:ind w:firstLine="644"/>
        <w:jc w:val="both"/>
        <w:rPr>
          <w:rFonts w:ascii="Times New Roman" w:hAnsi="Times New Roman"/>
          <w:sz w:val="28"/>
          <w:szCs w:val="28"/>
        </w:rPr>
      </w:pPr>
      <w:r>
        <w:rPr>
          <w:rFonts w:ascii="Times New Roman" w:eastAsia="Times New Roman" w:hAnsi="Times New Roman" w:cs="Times New Roman"/>
          <w:b/>
          <w:bCs/>
          <w:color w:val="000000"/>
          <w:sz w:val="28"/>
          <w:szCs w:val="28"/>
        </w:rPr>
        <w:t>Цель:</w:t>
      </w:r>
      <w:r>
        <w:rPr>
          <w:rFonts w:ascii="Times New Roman" w:eastAsia="Times New Roman" w:hAnsi="Times New Roman" w:cs="Times New Roman"/>
          <w:bCs/>
          <w:i/>
          <w:color w:val="000000"/>
          <w:sz w:val="28"/>
          <w:szCs w:val="28"/>
        </w:rPr>
        <w:t xml:space="preserve"> </w:t>
      </w:r>
      <w:r>
        <w:rPr>
          <w:rFonts w:ascii="Times New Roman" w:eastAsia="Times New Roman" w:hAnsi="Times New Roman"/>
          <w:bCs/>
          <w:color w:val="000000"/>
          <w:sz w:val="28"/>
          <w:szCs w:val="28"/>
        </w:rPr>
        <w:t>раз</w:t>
      </w:r>
      <w:r>
        <w:rPr>
          <w:rFonts w:ascii="Times New Roman" w:hAnsi="Times New Roman"/>
          <w:sz w:val="28"/>
          <w:szCs w:val="28"/>
        </w:rPr>
        <w:t>вить индивидуальные возможности и творческие способности учащихся через самостоятельную работу, создание условий для совершенствования полученных навыков в области изобразительного искусства.</w:t>
      </w:r>
    </w:p>
    <w:p w:rsidR="00E30DF3" w:rsidRDefault="000D126C">
      <w:pPr>
        <w:spacing w:after="0" w:line="360" w:lineRule="auto"/>
        <w:ind w:firstLine="64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программы:</w:t>
      </w:r>
    </w:p>
    <w:p w:rsidR="00E30DF3" w:rsidRDefault="000D126C">
      <w:pPr>
        <w:autoSpaceDE w:val="0"/>
        <w:autoSpaceDN w:val="0"/>
        <w:adjustRightInd w:val="0"/>
        <w:spacing w:after="0" w:line="360" w:lineRule="auto"/>
        <w:ind w:firstLine="644"/>
        <w:jc w:val="both"/>
        <w:rPr>
          <w:rFonts w:ascii="Times New Roman" w:hAnsi="Times New Roman" w:cs="Times New Roman"/>
          <w:b/>
          <w:sz w:val="28"/>
          <w:szCs w:val="28"/>
        </w:rPr>
      </w:pPr>
      <w:r>
        <w:rPr>
          <w:rFonts w:ascii="Times New Roman" w:hAnsi="Times New Roman" w:cs="Times New Roman"/>
          <w:b/>
          <w:sz w:val="28"/>
          <w:szCs w:val="28"/>
        </w:rPr>
        <w:lastRenderedPageBreak/>
        <w:t>Воспитательные:</w:t>
      </w:r>
    </w:p>
    <w:p w:rsidR="00E30DF3" w:rsidRDefault="000D126C">
      <w:pPr>
        <w:autoSpaceDE w:val="0"/>
        <w:autoSpaceDN w:val="0"/>
        <w:adjustRightInd w:val="0"/>
        <w:spacing w:after="0" w:line="360" w:lineRule="auto"/>
        <w:ind w:firstLine="644"/>
        <w:jc w:val="both"/>
        <w:rPr>
          <w:rFonts w:ascii="Times New Roman" w:hAnsi="Times New Roman" w:cs="Times New Roman"/>
          <w:color w:val="000000"/>
          <w:sz w:val="28"/>
          <w:szCs w:val="28"/>
        </w:rPr>
      </w:pPr>
      <w:r>
        <w:rPr>
          <w:rFonts w:ascii="Times New Roman" w:hAnsi="Times New Roman" w:cs="Times New Roman"/>
          <w:color w:val="000000"/>
          <w:sz w:val="28"/>
          <w:szCs w:val="28"/>
        </w:rPr>
        <w:t>- сформировать потребность удовлетворения от изделия, сделанного своими руками;</w:t>
      </w:r>
    </w:p>
    <w:p w:rsidR="00E30DF3" w:rsidRDefault="000D126C">
      <w:pPr>
        <w:pStyle w:val="af1"/>
        <w:shd w:val="clear" w:color="auto" w:fill="FFFFFF"/>
        <w:spacing w:before="0" w:beforeAutospacing="0" w:after="0" w:afterAutospacing="0" w:line="360" w:lineRule="auto"/>
        <w:ind w:firstLine="644"/>
        <w:jc w:val="both"/>
        <w:textAlignment w:val="baseline"/>
        <w:rPr>
          <w:color w:val="000000"/>
          <w:sz w:val="28"/>
          <w:szCs w:val="28"/>
        </w:rPr>
      </w:pPr>
      <w:r>
        <w:rPr>
          <w:color w:val="000000"/>
          <w:sz w:val="28"/>
          <w:szCs w:val="28"/>
        </w:rPr>
        <w:t>- сформировать самостоятельность, аккуратность, усидчивость, трудолюбие, прилежание в работе;</w:t>
      </w:r>
    </w:p>
    <w:p w:rsidR="00E30DF3" w:rsidRDefault="000D126C">
      <w:pPr>
        <w:pStyle w:val="af1"/>
        <w:shd w:val="clear" w:color="auto" w:fill="FFFFFF"/>
        <w:spacing w:before="0" w:beforeAutospacing="0" w:after="0" w:afterAutospacing="0" w:line="360" w:lineRule="auto"/>
        <w:ind w:firstLine="644"/>
        <w:jc w:val="both"/>
        <w:textAlignment w:val="baseline"/>
        <w:rPr>
          <w:color w:val="000000"/>
          <w:sz w:val="28"/>
          <w:szCs w:val="28"/>
        </w:rPr>
      </w:pPr>
      <w:r>
        <w:rPr>
          <w:color w:val="000000"/>
          <w:sz w:val="28"/>
          <w:szCs w:val="28"/>
        </w:rPr>
        <w:t>- сформировать навыки сотрудничества со взрослыми и сверстниками;</w:t>
      </w:r>
    </w:p>
    <w:p w:rsidR="00E30DF3" w:rsidRDefault="000D126C">
      <w:pPr>
        <w:pStyle w:val="af1"/>
        <w:shd w:val="clear" w:color="auto" w:fill="FFFFFF"/>
        <w:spacing w:before="0" w:beforeAutospacing="0" w:after="0" w:afterAutospacing="0" w:line="360" w:lineRule="auto"/>
        <w:ind w:firstLine="644"/>
        <w:jc w:val="both"/>
        <w:textAlignment w:val="baseline"/>
        <w:rPr>
          <w:color w:val="000000"/>
          <w:sz w:val="28"/>
          <w:szCs w:val="28"/>
        </w:rPr>
      </w:pPr>
      <w:r>
        <w:rPr>
          <w:color w:val="000000"/>
          <w:sz w:val="28"/>
          <w:szCs w:val="28"/>
        </w:rPr>
        <w:t>- сформировать самостоятельность при выполнении различных учебных творческих рисунков, используя основы изобразительной грамоты и добиваясь художественно-образной выразительности;</w:t>
      </w:r>
    </w:p>
    <w:p w:rsidR="00E30DF3" w:rsidRDefault="000D126C">
      <w:pPr>
        <w:pStyle w:val="af1"/>
        <w:shd w:val="clear" w:color="auto" w:fill="FFFFFF"/>
        <w:spacing w:before="0" w:beforeAutospacing="0" w:after="0" w:afterAutospacing="0" w:line="360" w:lineRule="auto"/>
        <w:ind w:firstLine="644"/>
        <w:jc w:val="both"/>
        <w:textAlignment w:val="baseline"/>
        <w:rPr>
          <w:color w:val="000000"/>
          <w:sz w:val="28"/>
          <w:szCs w:val="28"/>
        </w:rPr>
      </w:pPr>
      <w:r>
        <w:rPr>
          <w:color w:val="000000"/>
          <w:sz w:val="28"/>
          <w:szCs w:val="28"/>
        </w:rPr>
        <w:t>- анализировать собственную работу: соотносить план и совершённые действия, выделять этапы и оценивать меру усвоения каждого, находить ошибки, устанавливать их причины.</w:t>
      </w:r>
    </w:p>
    <w:p w:rsidR="00E30DF3" w:rsidRDefault="000D126C">
      <w:pPr>
        <w:autoSpaceDE w:val="0"/>
        <w:autoSpaceDN w:val="0"/>
        <w:adjustRightInd w:val="0"/>
        <w:spacing w:after="0" w:line="360" w:lineRule="auto"/>
        <w:ind w:firstLine="644"/>
        <w:jc w:val="both"/>
        <w:rPr>
          <w:rFonts w:ascii="Times New Roman" w:hAnsi="Times New Roman" w:cs="Times New Roman"/>
          <w:b/>
          <w:sz w:val="28"/>
          <w:szCs w:val="28"/>
        </w:rPr>
      </w:pPr>
      <w:r>
        <w:rPr>
          <w:rFonts w:ascii="Times New Roman" w:hAnsi="Times New Roman" w:cs="Times New Roman"/>
          <w:b/>
          <w:sz w:val="28"/>
          <w:szCs w:val="28"/>
        </w:rPr>
        <w:t>Развивающие:</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развивать положительную мотивацию к овладению разнообразными художественными умениями и навыками;</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развить эстетический вкус, творческое отношение к труду;</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планировать свои действия в соответствии с поставленной задачей; определять наиболее эффективные способы достижения результата;</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осуществлять контроль собственной деятельности;</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преобразовывать информацию из одной формы в другую;</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находить дополнительную информацию, используя справочную литературу;</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понимать и применять полученную информацию, составлять план последовательности работы над художественным произведением;</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использовать коммуникативные, речевые средства;</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научатся грамотно оценивать свою работу, находить её достоинства и недостатки;</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выбирать решение из нескольких предложенных, кратко обосновывать выбор;</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научатся организовывать и содержать в порядке своё рабочее место.</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Образовательные:</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xml:space="preserve"> - формирование аналитического восприятия, наглядно-образного и словесно-логического мышления;</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формирование самостоятельно раскрывать тему в изображении;</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изучение различных способов и приемов нетрадиционных техник рисования с использованием различных изобразительных материалов;</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сформировать знания об основных и дополнительных цветах; цветовой гамме красок (тёплые, холодные цвета);</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дать понятие симметрии;</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изучить свойства красок и графических материалов;</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узнать основные виды и жанры изобразительного искусства;</w:t>
      </w:r>
    </w:p>
    <w:p w:rsidR="00E30DF3" w:rsidRDefault="000D126C">
      <w:pPr>
        <w:autoSpaceDE w:val="0"/>
        <w:autoSpaceDN w:val="0"/>
        <w:adjustRightInd w:val="0"/>
        <w:spacing w:after="0" w:line="360" w:lineRule="auto"/>
        <w:ind w:firstLine="644"/>
        <w:jc w:val="both"/>
        <w:rPr>
          <w:rFonts w:ascii="Times New Roman" w:hAnsi="Times New Roman" w:cs="Times New Roman"/>
          <w:sz w:val="28"/>
          <w:szCs w:val="28"/>
        </w:rPr>
      </w:pPr>
      <w:r>
        <w:rPr>
          <w:rFonts w:ascii="Times New Roman" w:hAnsi="Times New Roman" w:cs="Times New Roman"/>
          <w:sz w:val="28"/>
          <w:szCs w:val="28"/>
        </w:rPr>
        <w:t xml:space="preserve">- научатся при выполнении рисунков применять различные средства художественной выразительности: оригинальное композиционное и цветовое решение, контрасты, светотени, технические приемы работы карандашом, акварелью и </w:t>
      </w:r>
      <w:proofErr w:type="gramStart"/>
      <w:r>
        <w:rPr>
          <w:rFonts w:ascii="Times New Roman" w:hAnsi="Times New Roman" w:cs="Times New Roman"/>
          <w:sz w:val="28"/>
          <w:szCs w:val="28"/>
        </w:rPr>
        <w:t>др..</w:t>
      </w:r>
      <w:proofErr w:type="gramEnd"/>
    </w:p>
    <w:p w:rsidR="00E30DF3" w:rsidRDefault="000D126C">
      <w:pPr>
        <w:pStyle w:val="af1"/>
        <w:numPr>
          <w:ilvl w:val="1"/>
          <w:numId w:val="3"/>
        </w:numPr>
        <w:shd w:val="clear" w:color="auto" w:fill="FFFFFF"/>
        <w:spacing w:before="0" w:beforeAutospacing="0" w:after="0" w:afterAutospacing="0" w:line="360" w:lineRule="auto"/>
        <w:jc w:val="both"/>
        <w:textAlignment w:val="baseline"/>
        <w:rPr>
          <w:b/>
          <w:color w:val="000000"/>
          <w:sz w:val="28"/>
          <w:szCs w:val="28"/>
        </w:rPr>
      </w:pPr>
      <w:r>
        <w:rPr>
          <w:b/>
          <w:color w:val="000000"/>
          <w:sz w:val="28"/>
          <w:szCs w:val="28"/>
        </w:rPr>
        <w:t xml:space="preserve">СОДЕРЖАНИЕ ПРОГРАММЫ </w:t>
      </w:r>
    </w:p>
    <w:p w:rsidR="00E30DF3" w:rsidRDefault="000D126C">
      <w:pPr>
        <w:pStyle w:val="af1"/>
        <w:numPr>
          <w:ilvl w:val="2"/>
          <w:numId w:val="4"/>
        </w:numPr>
        <w:shd w:val="clear" w:color="auto" w:fill="FFFFFF"/>
        <w:spacing w:before="0" w:beforeAutospacing="0" w:after="0" w:afterAutospacing="0" w:line="360" w:lineRule="auto"/>
        <w:textAlignment w:val="baseline"/>
        <w:rPr>
          <w:b/>
          <w:i/>
          <w:color w:val="000000"/>
          <w:sz w:val="28"/>
          <w:szCs w:val="28"/>
        </w:rPr>
      </w:pPr>
      <w:r>
        <w:rPr>
          <w:b/>
          <w:i/>
          <w:color w:val="000000"/>
          <w:sz w:val="28"/>
          <w:szCs w:val="28"/>
        </w:rPr>
        <w:t xml:space="preserve">Учебный план </w:t>
      </w:r>
    </w:p>
    <w:tbl>
      <w:tblPr>
        <w:tblStyle w:val="af4"/>
        <w:tblW w:w="9782" w:type="dxa"/>
        <w:tblInd w:w="-431" w:type="dxa"/>
        <w:tblLayout w:type="fixed"/>
        <w:tblLook w:val="04A0" w:firstRow="1" w:lastRow="0" w:firstColumn="1" w:lastColumn="0" w:noHBand="0" w:noVBand="1"/>
      </w:tblPr>
      <w:tblGrid>
        <w:gridCol w:w="710"/>
        <w:gridCol w:w="3544"/>
        <w:gridCol w:w="992"/>
        <w:gridCol w:w="1005"/>
        <w:gridCol w:w="1405"/>
        <w:gridCol w:w="2126"/>
      </w:tblGrid>
      <w:tr w:rsidR="00E30DF3">
        <w:trPr>
          <w:trHeight w:val="347"/>
        </w:trPr>
        <w:tc>
          <w:tcPr>
            <w:tcW w:w="710" w:type="dxa"/>
            <w:vMerge w:val="restart"/>
          </w:tcPr>
          <w:p w:rsidR="00E30DF3" w:rsidRDefault="000D126C">
            <w:pPr>
              <w:autoSpaceDE w:val="0"/>
              <w:autoSpaceDN w:val="0"/>
              <w:adjustRightInd w:val="0"/>
              <w:spacing w:after="0" w:line="360" w:lineRule="auto"/>
              <w:rPr>
                <w:rFonts w:ascii="Times New Roman" w:eastAsiaTheme="minorHAnsi" w:hAnsi="Times New Roman" w:cs="Times New Roman"/>
                <w:b/>
                <w:sz w:val="24"/>
                <w:szCs w:val="24"/>
                <w:lang w:val="en-US" w:eastAsia="en-US" w:bidi="en-US"/>
              </w:rPr>
            </w:pPr>
            <w:r>
              <w:rPr>
                <w:rFonts w:ascii="Times New Roman" w:eastAsiaTheme="minorHAnsi" w:hAnsi="Times New Roman" w:cs="Times New Roman"/>
                <w:b/>
                <w:sz w:val="24"/>
                <w:szCs w:val="24"/>
                <w:lang w:val="en-US" w:eastAsia="en-US" w:bidi="en-US"/>
              </w:rPr>
              <w:t>№</w:t>
            </w:r>
          </w:p>
          <w:p w:rsidR="00E30DF3" w:rsidRDefault="000D126C">
            <w:pPr>
              <w:tabs>
                <w:tab w:val="left" w:pos="13325"/>
              </w:tabs>
              <w:spacing w:after="0" w:line="360" w:lineRule="auto"/>
              <w:jc w:val="both"/>
              <w:rPr>
                <w:rFonts w:ascii="Times New Roman" w:eastAsiaTheme="minorHAnsi" w:hAnsi="Times New Roman" w:cs="Times New Roman"/>
                <w:b/>
                <w:sz w:val="24"/>
                <w:szCs w:val="24"/>
                <w:lang w:val="en-US" w:eastAsia="en-US" w:bidi="en-US"/>
              </w:rPr>
            </w:pPr>
            <w:r>
              <w:rPr>
                <w:rFonts w:ascii="Times New Roman" w:eastAsiaTheme="minorHAnsi" w:hAnsi="Times New Roman" w:cs="Times New Roman"/>
                <w:b/>
                <w:sz w:val="24"/>
                <w:szCs w:val="24"/>
                <w:lang w:val="en-US" w:eastAsia="en-US" w:bidi="en-US"/>
              </w:rPr>
              <w:t>п/п</w:t>
            </w:r>
          </w:p>
        </w:tc>
        <w:tc>
          <w:tcPr>
            <w:tcW w:w="3544" w:type="dxa"/>
            <w:vMerge w:val="restart"/>
          </w:tcPr>
          <w:p w:rsidR="00E30DF3" w:rsidRDefault="000D126C">
            <w:pPr>
              <w:autoSpaceDE w:val="0"/>
              <w:autoSpaceDN w:val="0"/>
              <w:adjustRightInd w:val="0"/>
              <w:spacing w:after="0" w:line="360" w:lineRule="auto"/>
              <w:rPr>
                <w:rFonts w:ascii="Times New Roman" w:eastAsiaTheme="minorHAnsi" w:hAnsi="Times New Roman" w:cs="Times New Roman"/>
                <w:b/>
                <w:sz w:val="24"/>
                <w:szCs w:val="24"/>
                <w:lang w:eastAsia="en-US" w:bidi="en-US"/>
              </w:rPr>
            </w:pPr>
            <w:proofErr w:type="spellStart"/>
            <w:r>
              <w:rPr>
                <w:rFonts w:ascii="Times New Roman" w:eastAsiaTheme="minorHAnsi" w:hAnsi="Times New Roman" w:cs="Times New Roman"/>
                <w:b/>
                <w:sz w:val="24"/>
                <w:szCs w:val="24"/>
                <w:lang w:val="en-US" w:eastAsia="en-US" w:bidi="en-US"/>
              </w:rPr>
              <w:t>Название</w:t>
            </w:r>
            <w:proofErr w:type="spellEnd"/>
            <w:r>
              <w:rPr>
                <w:rFonts w:ascii="Times New Roman" w:eastAsiaTheme="minorHAnsi" w:hAnsi="Times New Roman" w:cs="Times New Roman"/>
                <w:b/>
                <w:sz w:val="24"/>
                <w:szCs w:val="24"/>
                <w:lang w:eastAsia="en-US" w:bidi="en-US"/>
              </w:rPr>
              <w:t xml:space="preserve"> модуля, тем</w:t>
            </w:r>
          </w:p>
          <w:p w:rsidR="00E30DF3" w:rsidRDefault="00E30DF3">
            <w:pPr>
              <w:tabs>
                <w:tab w:val="left" w:pos="13325"/>
              </w:tabs>
              <w:spacing w:after="0" w:line="360" w:lineRule="auto"/>
              <w:jc w:val="both"/>
              <w:rPr>
                <w:rFonts w:ascii="Times New Roman" w:eastAsiaTheme="minorHAnsi" w:hAnsi="Times New Roman" w:cs="Times New Roman"/>
                <w:b/>
                <w:sz w:val="24"/>
                <w:szCs w:val="24"/>
                <w:lang w:eastAsia="en-US" w:bidi="en-US"/>
              </w:rPr>
            </w:pPr>
          </w:p>
        </w:tc>
        <w:tc>
          <w:tcPr>
            <w:tcW w:w="3402" w:type="dxa"/>
            <w:gridSpan w:val="3"/>
          </w:tcPr>
          <w:p w:rsidR="00E30DF3" w:rsidRDefault="000D126C">
            <w:pPr>
              <w:tabs>
                <w:tab w:val="left" w:pos="13325"/>
              </w:tabs>
              <w:spacing w:after="0" w:line="360" w:lineRule="auto"/>
              <w:jc w:val="center"/>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Количествочасов</w:t>
            </w:r>
            <w:proofErr w:type="spellEnd"/>
          </w:p>
        </w:tc>
        <w:tc>
          <w:tcPr>
            <w:tcW w:w="2126" w:type="dxa"/>
            <w:vMerge w:val="restart"/>
          </w:tcPr>
          <w:p w:rsidR="00E30DF3" w:rsidRDefault="000D126C">
            <w:pPr>
              <w:autoSpaceDE w:val="0"/>
              <w:autoSpaceDN w:val="0"/>
              <w:adjustRightInd w:val="0"/>
              <w:spacing w:after="0" w:line="360" w:lineRule="auto"/>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Формы</w:t>
            </w:r>
            <w:proofErr w:type="spellEnd"/>
          </w:p>
          <w:p w:rsidR="00E30DF3" w:rsidRDefault="000D126C">
            <w:pPr>
              <w:autoSpaceDE w:val="0"/>
              <w:autoSpaceDN w:val="0"/>
              <w:adjustRightInd w:val="0"/>
              <w:spacing w:after="0" w:line="360" w:lineRule="auto"/>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аттестации</w:t>
            </w:r>
            <w:proofErr w:type="spellEnd"/>
            <w:r>
              <w:rPr>
                <w:rFonts w:ascii="Times New Roman" w:eastAsiaTheme="minorHAnsi" w:hAnsi="Times New Roman" w:cs="Times New Roman"/>
                <w:b/>
                <w:sz w:val="24"/>
                <w:szCs w:val="24"/>
                <w:lang w:val="en-US" w:eastAsia="en-US" w:bidi="en-US"/>
              </w:rPr>
              <w:t>/</w:t>
            </w:r>
          </w:p>
          <w:p w:rsidR="00E30DF3" w:rsidRDefault="000D126C">
            <w:pPr>
              <w:tabs>
                <w:tab w:val="left" w:pos="13325"/>
              </w:tabs>
              <w:spacing w:after="0" w:line="360" w:lineRule="auto"/>
              <w:jc w:val="both"/>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контроля</w:t>
            </w:r>
            <w:proofErr w:type="spellEnd"/>
          </w:p>
        </w:tc>
      </w:tr>
      <w:tr w:rsidR="00E30DF3">
        <w:tc>
          <w:tcPr>
            <w:tcW w:w="710" w:type="dxa"/>
            <w:vMerge/>
          </w:tcPr>
          <w:p w:rsidR="00E30DF3" w:rsidRDefault="00E30DF3">
            <w:pPr>
              <w:tabs>
                <w:tab w:val="left" w:pos="13325"/>
              </w:tabs>
              <w:spacing w:after="0" w:line="360" w:lineRule="auto"/>
              <w:jc w:val="both"/>
              <w:rPr>
                <w:rFonts w:ascii="Times New Roman" w:eastAsiaTheme="minorHAnsi" w:hAnsi="Times New Roman" w:cs="Times New Roman"/>
                <w:b/>
                <w:sz w:val="24"/>
                <w:szCs w:val="24"/>
                <w:lang w:val="en-US" w:eastAsia="en-US" w:bidi="en-US"/>
              </w:rPr>
            </w:pPr>
          </w:p>
        </w:tc>
        <w:tc>
          <w:tcPr>
            <w:tcW w:w="3544" w:type="dxa"/>
            <w:vMerge/>
          </w:tcPr>
          <w:p w:rsidR="00E30DF3" w:rsidRDefault="00E30DF3">
            <w:pPr>
              <w:tabs>
                <w:tab w:val="left" w:pos="13325"/>
              </w:tabs>
              <w:spacing w:after="0" w:line="360" w:lineRule="auto"/>
              <w:jc w:val="both"/>
              <w:rPr>
                <w:rFonts w:ascii="Times New Roman" w:eastAsiaTheme="minorHAnsi" w:hAnsi="Times New Roman" w:cs="Times New Roman"/>
                <w:b/>
                <w:sz w:val="24"/>
                <w:szCs w:val="24"/>
                <w:lang w:val="en-US" w:eastAsia="en-US" w:bidi="en-US"/>
              </w:rPr>
            </w:pP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Всего</w:t>
            </w:r>
            <w:proofErr w:type="spellEnd"/>
          </w:p>
        </w:tc>
        <w:tc>
          <w:tcPr>
            <w:tcW w:w="1005"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Теория</w:t>
            </w:r>
            <w:proofErr w:type="spellEnd"/>
          </w:p>
        </w:tc>
        <w:tc>
          <w:tcPr>
            <w:tcW w:w="1405"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val="en-US" w:eastAsia="en-US" w:bidi="en-US"/>
              </w:rPr>
            </w:pPr>
            <w:proofErr w:type="spellStart"/>
            <w:r>
              <w:rPr>
                <w:rFonts w:ascii="Times New Roman" w:eastAsiaTheme="minorHAnsi" w:hAnsi="Times New Roman" w:cs="Times New Roman"/>
                <w:b/>
                <w:sz w:val="24"/>
                <w:szCs w:val="24"/>
                <w:lang w:val="en-US" w:eastAsia="en-US" w:bidi="en-US"/>
              </w:rPr>
              <w:t>Практика</w:t>
            </w:r>
            <w:proofErr w:type="spellEnd"/>
          </w:p>
        </w:tc>
        <w:tc>
          <w:tcPr>
            <w:tcW w:w="2126" w:type="dxa"/>
            <w:vMerge/>
          </w:tcPr>
          <w:p w:rsidR="00E30DF3" w:rsidRDefault="00E30DF3">
            <w:pPr>
              <w:tabs>
                <w:tab w:val="left" w:pos="13325"/>
              </w:tabs>
              <w:spacing w:after="0" w:line="360" w:lineRule="auto"/>
              <w:jc w:val="both"/>
              <w:rPr>
                <w:rFonts w:ascii="Times New Roman" w:eastAsiaTheme="minorHAnsi" w:hAnsi="Times New Roman" w:cs="Times New Roman"/>
                <w:b/>
                <w:sz w:val="24"/>
                <w:szCs w:val="24"/>
                <w:lang w:val="en-US" w:eastAsia="en-US" w:bidi="en-US"/>
              </w:rPr>
            </w:pP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b/>
                <w:sz w:val="24"/>
                <w:szCs w:val="24"/>
                <w:lang w:val="en-US" w:eastAsia="en-US" w:bidi="en-US"/>
              </w:rPr>
            </w:pPr>
            <w:r>
              <w:rPr>
                <w:rFonts w:ascii="Times New Roman" w:eastAsiaTheme="minorHAnsi" w:hAnsi="Times New Roman" w:cs="Times New Roman"/>
                <w:b/>
                <w:sz w:val="24"/>
                <w:szCs w:val="24"/>
                <w:lang w:val="en-US" w:eastAsia="en-US" w:bidi="en-US"/>
              </w:rPr>
              <w:t>I.</w:t>
            </w:r>
          </w:p>
        </w:tc>
        <w:tc>
          <w:tcPr>
            <w:tcW w:w="3544" w:type="dxa"/>
          </w:tcPr>
          <w:p w:rsidR="00E30DF3" w:rsidRDefault="000D126C">
            <w:pPr>
              <w:tabs>
                <w:tab w:val="left" w:pos="13325"/>
              </w:tabs>
              <w:spacing w:after="0" w:line="36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 xml:space="preserve">Вводное занятие. </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6</w:t>
            </w:r>
          </w:p>
        </w:tc>
        <w:tc>
          <w:tcPr>
            <w:tcW w:w="1005"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3</w:t>
            </w:r>
          </w:p>
        </w:tc>
        <w:tc>
          <w:tcPr>
            <w:tcW w:w="1405"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3</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b/>
                <w:sz w:val="24"/>
                <w:szCs w:val="24"/>
                <w:lang w:val="en-US" w:eastAsia="en-US" w:bidi="en-US"/>
              </w:rPr>
            </w:pP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 xml:space="preserve">Вводное занятие. </w:t>
            </w:r>
          </w:p>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 xml:space="preserve">Основы </w:t>
            </w:r>
            <w:proofErr w:type="spellStart"/>
            <w:r>
              <w:rPr>
                <w:rFonts w:ascii="Times New Roman" w:eastAsia="Times New Roman" w:hAnsi="Times New Roman" w:cs="Times New Roman"/>
                <w:bCs/>
                <w:color w:val="000000"/>
                <w:sz w:val="24"/>
                <w:szCs w:val="24"/>
                <w:lang w:eastAsia="en-US" w:bidi="en-US"/>
              </w:rPr>
              <w:t>цветоведения</w:t>
            </w:r>
            <w:proofErr w:type="spellEnd"/>
            <w:r>
              <w:rPr>
                <w:rFonts w:ascii="Times New Roman" w:eastAsia="Times New Roman" w:hAnsi="Times New Roman" w:cs="Times New Roman"/>
                <w:bCs/>
                <w:color w:val="000000"/>
                <w:sz w:val="24"/>
                <w:szCs w:val="24"/>
                <w:lang w:eastAsia="en-US" w:bidi="en-US"/>
              </w:rPr>
              <w:t>. Теплые цвета.</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tabs>
                <w:tab w:val="left" w:pos="13325"/>
              </w:tabs>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w:t>
            </w:r>
          </w:p>
        </w:tc>
        <w:tc>
          <w:tcPr>
            <w:tcW w:w="1405" w:type="dxa"/>
          </w:tcPr>
          <w:p w:rsidR="00E30DF3" w:rsidRDefault="000D126C">
            <w:pPr>
              <w:tabs>
                <w:tab w:val="left" w:pos="13325"/>
              </w:tabs>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val="en-US" w:eastAsia="en-US" w:bidi="en-US"/>
              </w:rPr>
            </w:pPr>
            <w:proofErr w:type="spellStart"/>
            <w:r>
              <w:rPr>
                <w:rFonts w:ascii="Times New Roman" w:eastAsia="Times New Roman" w:hAnsi="Times New Roman" w:cs="Times New Roman"/>
                <w:bCs/>
                <w:color w:val="000000"/>
                <w:sz w:val="24"/>
                <w:szCs w:val="24"/>
                <w:lang w:val="en-US" w:eastAsia="en-US" w:bidi="en-US"/>
              </w:rPr>
              <w:t>Холодны</w:t>
            </w:r>
            <w:proofErr w:type="spellEnd"/>
            <w:r>
              <w:rPr>
                <w:rFonts w:ascii="Times New Roman" w:eastAsia="Times New Roman" w:hAnsi="Times New Roman" w:cs="Times New Roman"/>
                <w:bCs/>
                <w:color w:val="000000"/>
                <w:sz w:val="24"/>
                <w:szCs w:val="24"/>
                <w:lang w:eastAsia="en-US" w:bidi="en-US"/>
              </w:rPr>
              <w:t xml:space="preserve">е </w:t>
            </w:r>
            <w:proofErr w:type="spellStart"/>
            <w:r>
              <w:rPr>
                <w:rFonts w:ascii="Times New Roman" w:eastAsia="Times New Roman" w:hAnsi="Times New Roman" w:cs="Times New Roman"/>
                <w:bCs/>
                <w:color w:val="000000"/>
                <w:sz w:val="24"/>
                <w:szCs w:val="24"/>
                <w:lang w:val="en-US" w:eastAsia="en-US" w:bidi="en-US"/>
              </w:rPr>
              <w:t>цвета</w:t>
            </w:r>
            <w:proofErr w:type="spellEnd"/>
            <w:r>
              <w:rPr>
                <w:rFonts w:ascii="Times New Roman" w:eastAsia="Times New Roman" w:hAnsi="Times New Roman" w:cs="Times New Roman"/>
                <w:bCs/>
                <w:color w:val="000000"/>
                <w:sz w:val="24"/>
                <w:szCs w:val="24"/>
                <w:lang w:val="en-US" w:eastAsia="en-US" w:bidi="en-US"/>
              </w:rPr>
              <w:t>.</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Творческое</w:t>
            </w:r>
            <w:proofErr w:type="spellEnd"/>
            <w:r>
              <w:rPr>
                <w:rFonts w:ascii="Times New Roman" w:eastAsiaTheme="minorHAnsi" w:hAnsi="Times New Roman" w:cs="Times New Roman"/>
                <w:sz w:val="24"/>
                <w:szCs w:val="24"/>
                <w:lang w:eastAsia="en-US" w:bidi="en-US"/>
              </w:rPr>
              <w:t xml:space="preserve">  </w:t>
            </w:r>
            <w:proofErr w:type="spellStart"/>
            <w:r>
              <w:rPr>
                <w:rFonts w:ascii="Times New Roman" w:eastAsiaTheme="minorHAnsi" w:hAnsi="Times New Roman" w:cs="Times New Roman"/>
                <w:sz w:val="24"/>
                <w:szCs w:val="24"/>
                <w:lang w:val="en-US" w:eastAsia="en-US" w:bidi="en-US"/>
              </w:rPr>
              <w:t>задание</w:t>
            </w:r>
            <w:proofErr w:type="spellEnd"/>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val="en-US" w:eastAsia="en-US" w:bidi="en-US"/>
              </w:rPr>
            </w:pPr>
            <w:proofErr w:type="spellStart"/>
            <w:r>
              <w:rPr>
                <w:rFonts w:ascii="Times New Roman" w:eastAsia="Times New Roman" w:hAnsi="Times New Roman" w:cs="Times New Roman"/>
                <w:bCs/>
                <w:color w:val="000000"/>
                <w:sz w:val="24"/>
                <w:szCs w:val="24"/>
                <w:lang w:val="en-US" w:eastAsia="en-US" w:bidi="en-US"/>
              </w:rPr>
              <w:t>Контрас</w:t>
            </w:r>
            <w:proofErr w:type="spellEnd"/>
            <w:r>
              <w:rPr>
                <w:rFonts w:ascii="Times New Roman" w:eastAsia="Times New Roman" w:hAnsi="Times New Roman" w:cs="Times New Roman"/>
                <w:bCs/>
                <w:color w:val="000000"/>
                <w:sz w:val="24"/>
                <w:szCs w:val="24"/>
                <w:lang w:eastAsia="en-US" w:bidi="en-US"/>
              </w:rPr>
              <w:t>т</w:t>
            </w:r>
            <w:proofErr w:type="spellStart"/>
            <w:r>
              <w:rPr>
                <w:rFonts w:ascii="Times New Roman" w:eastAsia="Times New Roman" w:hAnsi="Times New Roman" w:cs="Times New Roman"/>
                <w:bCs/>
                <w:color w:val="000000"/>
                <w:sz w:val="24"/>
                <w:szCs w:val="24"/>
                <w:lang w:val="en-US" w:eastAsia="en-US" w:bidi="en-US"/>
              </w:rPr>
              <w:t>ные</w:t>
            </w:r>
            <w:proofErr w:type="spellEnd"/>
            <w:r>
              <w:rPr>
                <w:rFonts w:ascii="Times New Roman" w:eastAsia="Times New Roman" w:hAnsi="Times New Roman" w:cs="Times New Roman"/>
                <w:bCs/>
                <w:color w:val="000000"/>
                <w:sz w:val="24"/>
                <w:szCs w:val="24"/>
                <w:lang w:eastAsia="en-US" w:bidi="en-US"/>
              </w:rPr>
              <w:t xml:space="preserve"> </w:t>
            </w:r>
            <w:proofErr w:type="spellStart"/>
            <w:r>
              <w:rPr>
                <w:rFonts w:ascii="Times New Roman" w:eastAsia="Times New Roman" w:hAnsi="Times New Roman" w:cs="Times New Roman"/>
                <w:bCs/>
                <w:color w:val="000000"/>
                <w:sz w:val="24"/>
                <w:szCs w:val="24"/>
                <w:lang w:val="en-US" w:eastAsia="en-US" w:bidi="en-US"/>
              </w:rPr>
              <w:t>цвета</w:t>
            </w:r>
            <w:proofErr w:type="spellEnd"/>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 Тест.</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val="en-US" w:eastAsia="en-US" w:bidi="en-US"/>
              </w:rPr>
              <w:t>II</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t>Живопись</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30</w:t>
            </w:r>
          </w:p>
        </w:tc>
        <w:tc>
          <w:tcPr>
            <w:tcW w:w="10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15</w:t>
            </w:r>
          </w:p>
        </w:tc>
        <w:tc>
          <w:tcPr>
            <w:tcW w:w="14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15</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eastAsia="en-US" w:bidi="en-US"/>
              </w:rPr>
            </w:pP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4</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Летний пейзаж (акварель)</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lastRenderedPageBreak/>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5</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Осенний пейзаж(гуашь)</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6</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Натюрморт</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7</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Портрет</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8</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Животные</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9</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Морские обитатели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10</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Сказочный букет</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11</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Пальма</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12</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val="en-US" w:eastAsia="en-US" w:bidi="en-US"/>
              </w:rPr>
            </w:pPr>
            <w:proofErr w:type="spellStart"/>
            <w:r>
              <w:rPr>
                <w:rFonts w:ascii="Times New Roman" w:eastAsia="Times New Roman" w:hAnsi="Times New Roman" w:cs="Times New Roman"/>
                <w:bCs/>
                <w:color w:val="000000"/>
                <w:sz w:val="24"/>
                <w:szCs w:val="24"/>
                <w:lang w:val="en-US" w:eastAsia="en-US" w:bidi="en-US"/>
              </w:rPr>
              <w:t>Жираф</w:t>
            </w:r>
            <w:proofErr w:type="spellEnd"/>
            <w:r>
              <w:rPr>
                <w:rFonts w:ascii="Times New Roman" w:eastAsia="Times New Roman" w:hAnsi="Times New Roman" w:cs="Times New Roman"/>
                <w:bCs/>
                <w:color w:val="000000"/>
                <w:sz w:val="24"/>
                <w:szCs w:val="24"/>
                <w:lang w:val="en-US" w:eastAsia="en-US" w:bidi="en-US"/>
              </w:rPr>
              <w:t xml:space="preserve"> в </w:t>
            </w:r>
            <w:proofErr w:type="spellStart"/>
            <w:r>
              <w:rPr>
                <w:rFonts w:ascii="Times New Roman" w:eastAsia="Times New Roman" w:hAnsi="Times New Roman" w:cs="Times New Roman"/>
                <w:bCs/>
                <w:color w:val="000000"/>
                <w:sz w:val="24"/>
                <w:szCs w:val="24"/>
                <w:lang w:val="en-US" w:eastAsia="en-US" w:bidi="en-US"/>
              </w:rPr>
              <w:t>техникетингатинга</w:t>
            </w:r>
            <w:proofErr w:type="spellEnd"/>
          </w:p>
        </w:tc>
        <w:tc>
          <w:tcPr>
            <w:tcW w:w="992" w:type="dxa"/>
          </w:tcPr>
          <w:p w:rsidR="00E30DF3" w:rsidRDefault="000D126C">
            <w:pPr>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Творческое</w:t>
            </w:r>
            <w:proofErr w:type="spellEnd"/>
            <w:r>
              <w:rPr>
                <w:rFonts w:ascii="Times New Roman" w:eastAsiaTheme="minorHAnsi" w:hAnsi="Times New Roman" w:cs="Times New Roman"/>
                <w:sz w:val="24"/>
                <w:szCs w:val="24"/>
                <w:lang w:eastAsia="en-US" w:bidi="en-US"/>
              </w:rPr>
              <w:t xml:space="preserve"> </w:t>
            </w:r>
            <w:proofErr w:type="spellStart"/>
            <w:r>
              <w:rPr>
                <w:rFonts w:ascii="Times New Roman" w:eastAsiaTheme="minorHAnsi" w:hAnsi="Times New Roman" w:cs="Times New Roman"/>
                <w:sz w:val="24"/>
                <w:szCs w:val="24"/>
                <w:lang w:val="en-US" w:eastAsia="en-US" w:bidi="en-US"/>
              </w:rPr>
              <w:t>задание</w:t>
            </w:r>
            <w:proofErr w:type="spellEnd"/>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13</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Чудесные иллюстрации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14</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Забавные животные</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15</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Домик в деревне</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16</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Яблоки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17</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Бабочки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18</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Городской пейзаж</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Творческое задание. </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val="en-US" w:eastAsia="en-US" w:bidi="en-US"/>
              </w:rPr>
              <w:lastRenderedPageBreak/>
              <w:t>III</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t>Нетрадиционные техники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22</w:t>
            </w:r>
          </w:p>
        </w:tc>
        <w:tc>
          <w:tcPr>
            <w:tcW w:w="10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1</w:t>
            </w:r>
          </w:p>
        </w:tc>
        <w:tc>
          <w:tcPr>
            <w:tcW w:w="14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21</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b/>
                <w:sz w:val="24"/>
                <w:szCs w:val="24"/>
                <w:lang w:eastAsia="en-US" w:bidi="en-US"/>
              </w:rPr>
            </w:pPr>
          </w:p>
        </w:tc>
      </w:tr>
      <w:tr w:rsidR="00E30DF3">
        <w:trPr>
          <w:trHeight w:val="228"/>
        </w:trPr>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19</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 xml:space="preserve">Акварельный </w:t>
            </w:r>
            <w:proofErr w:type="spellStart"/>
            <w:r>
              <w:rPr>
                <w:rFonts w:ascii="Times New Roman" w:eastAsia="Times New Roman" w:hAnsi="Times New Roman" w:cs="Times New Roman"/>
                <w:bCs/>
                <w:color w:val="000000"/>
                <w:sz w:val="24"/>
                <w:szCs w:val="24"/>
                <w:lang w:eastAsia="en-US" w:bidi="en-US"/>
              </w:rPr>
              <w:t>набрызг</w:t>
            </w:r>
            <w:proofErr w:type="spellEnd"/>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ind w:right="-115"/>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Творческое </w:t>
            </w:r>
          </w:p>
          <w:p w:rsidR="00E30DF3" w:rsidRDefault="000D126C">
            <w:pPr>
              <w:tabs>
                <w:tab w:val="left" w:pos="13325"/>
              </w:tabs>
              <w:spacing w:after="0" w:line="360" w:lineRule="auto"/>
              <w:ind w:right="-115"/>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20</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Монотипия</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Творческое </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21</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Пуантилизм</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Творческое</w:t>
            </w:r>
            <w:proofErr w:type="spellEnd"/>
            <w:r>
              <w:rPr>
                <w:rFonts w:ascii="Times New Roman" w:eastAsiaTheme="minorHAnsi" w:hAnsi="Times New Roman" w:cs="Times New Roman"/>
                <w:sz w:val="24"/>
                <w:szCs w:val="24"/>
                <w:lang w:eastAsia="en-US" w:bidi="en-US"/>
              </w:rPr>
              <w:t xml:space="preserve"> </w:t>
            </w:r>
            <w:proofErr w:type="spellStart"/>
            <w:r>
              <w:rPr>
                <w:rFonts w:ascii="Times New Roman" w:eastAsiaTheme="minorHAnsi" w:hAnsi="Times New Roman" w:cs="Times New Roman"/>
                <w:sz w:val="24"/>
                <w:szCs w:val="24"/>
                <w:lang w:val="en-US" w:eastAsia="en-US" w:bidi="en-US"/>
              </w:rPr>
              <w:t>задание</w:t>
            </w:r>
            <w:proofErr w:type="spellEnd"/>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22</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proofErr w:type="spellStart"/>
            <w:r>
              <w:rPr>
                <w:rFonts w:ascii="Times New Roman" w:eastAsia="Times New Roman" w:hAnsi="Times New Roman" w:cs="Times New Roman"/>
                <w:bCs/>
                <w:color w:val="000000"/>
                <w:sz w:val="24"/>
                <w:szCs w:val="24"/>
                <w:lang w:eastAsia="en-US" w:bidi="en-US"/>
              </w:rPr>
              <w:t>Пейп</w:t>
            </w:r>
            <w:proofErr w:type="spellEnd"/>
            <w:r>
              <w:rPr>
                <w:rFonts w:ascii="Times New Roman" w:eastAsia="Times New Roman" w:hAnsi="Times New Roman" w:cs="Times New Roman"/>
                <w:bCs/>
                <w:color w:val="000000"/>
                <w:sz w:val="24"/>
                <w:szCs w:val="24"/>
                <w:lang w:eastAsia="en-US" w:bidi="en-US"/>
              </w:rPr>
              <w:t>-арт</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Творческое</w:t>
            </w:r>
            <w:proofErr w:type="spellEnd"/>
            <w:r>
              <w:rPr>
                <w:rFonts w:ascii="Times New Roman" w:eastAsiaTheme="minorHAnsi" w:hAnsi="Times New Roman" w:cs="Times New Roman"/>
                <w:sz w:val="24"/>
                <w:szCs w:val="24"/>
                <w:lang w:eastAsia="en-US" w:bidi="en-US"/>
              </w:rPr>
              <w:t xml:space="preserve"> </w:t>
            </w:r>
            <w:proofErr w:type="spellStart"/>
            <w:r>
              <w:rPr>
                <w:rFonts w:ascii="Times New Roman" w:eastAsiaTheme="minorHAnsi" w:hAnsi="Times New Roman" w:cs="Times New Roman"/>
                <w:sz w:val="24"/>
                <w:szCs w:val="24"/>
                <w:lang w:val="en-US" w:eastAsia="en-US" w:bidi="en-US"/>
              </w:rPr>
              <w:t>задание</w:t>
            </w:r>
            <w:proofErr w:type="spellEnd"/>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23</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Рисование штампами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Творческое </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24</w:t>
            </w:r>
          </w:p>
        </w:tc>
        <w:tc>
          <w:tcPr>
            <w:tcW w:w="3544"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Чудеса из манной крупы</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Творческое</w:t>
            </w:r>
            <w:proofErr w:type="spellEnd"/>
            <w:r>
              <w:rPr>
                <w:rFonts w:ascii="Times New Roman" w:eastAsiaTheme="minorHAnsi" w:hAnsi="Times New Roman" w:cs="Times New Roman"/>
                <w:sz w:val="24"/>
                <w:szCs w:val="24"/>
                <w:lang w:eastAsia="en-US" w:bidi="en-US"/>
              </w:rPr>
              <w:t xml:space="preserve"> </w:t>
            </w:r>
            <w:proofErr w:type="spellStart"/>
            <w:r>
              <w:rPr>
                <w:rFonts w:ascii="Times New Roman" w:eastAsiaTheme="minorHAnsi" w:hAnsi="Times New Roman" w:cs="Times New Roman"/>
                <w:sz w:val="24"/>
                <w:szCs w:val="24"/>
                <w:lang w:val="en-US" w:eastAsia="en-US" w:bidi="en-US"/>
              </w:rPr>
              <w:t>задание</w:t>
            </w:r>
            <w:proofErr w:type="spellEnd"/>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25</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proofErr w:type="spellStart"/>
            <w:r>
              <w:rPr>
                <w:rFonts w:ascii="Times New Roman" w:eastAsia="Times New Roman" w:hAnsi="Times New Roman" w:cs="Times New Roman"/>
                <w:bCs/>
                <w:color w:val="000000"/>
                <w:sz w:val="24"/>
                <w:szCs w:val="24"/>
                <w:lang w:eastAsia="en-US" w:bidi="en-US"/>
              </w:rPr>
              <w:t>Ниткография</w:t>
            </w:r>
            <w:proofErr w:type="spellEnd"/>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sz w:val="24"/>
                <w:szCs w:val="24"/>
                <w:lang w:eastAsia="en-US" w:bidi="en-US"/>
              </w:rPr>
              <w:t xml:space="preserve">Творческое </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26</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Рисование восковыми мелками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sz w:val="24"/>
                <w:szCs w:val="24"/>
                <w:lang w:eastAsia="en-US" w:bidi="en-US"/>
              </w:rPr>
              <w:t xml:space="preserve">Творческое </w:t>
            </w:r>
          </w:p>
        </w:tc>
      </w:tr>
      <w:tr w:rsidR="00E30DF3">
        <w:tc>
          <w:tcPr>
            <w:tcW w:w="710"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27</w:t>
            </w:r>
          </w:p>
        </w:tc>
        <w:tc>
          <w:tcPr>
            <w:tcW w:w="3544" w:type="dxa"/>
          </w:tcPr>
          <w:p w:rsidR="00E30DF3" w:rsidRDefault="000D126C">
            <w:pPr>
              <w:spacing w:after="0" w:line="36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Рисование по сырому</w:t>
            </w:r>
          </w:p>
        </w:tc>
        <w:tc>
          <w:tcPr>
            <w:tcW w:w="992" w:type="dxa"/>
          </w:tcPr>
          <w:p w:rsidR="00E30DF3" w:rsidRDefault="000D126C">
            <w:pPr>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spacing w:after="0" w:line="360" w:lineRule="auto"/>
              <w:rPr>
                <w:rFonts w:eastAsiaTheme="minorHAnsi"/>
                <w:lang w:val="en-US" w:eastAsia="en-US" w:bidi="en-US"/>
              </w:rPr>
            </w:pPr>
            <w:r>
              <w:rPr>
                <w:rFonts w:ascii="Times New Roman" w:eastAsiaTheme="minorHAnsi" w:hAnsi="Times New Roman" w:cs="Times New Roman"/>
                <w:sz w:val="24"/>
                <w:szCs w:val="24"/>
                <w:lang w:eastAsia="en-US" w:bidi="en-US"/>
              </w:rPr>
              <w:t>задание</w:t>
            </w:r>
          </w:p>
        </w:tc>
      </w:tr>
      <w:tr w:rsidR="00E30DF3">
        <w:tc>
          <w:tcPr>
            <w:tcW w:w="710"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28</w:t>
            </w:r>
          </w:p>
        </w:tc>
        <w:tc>
          <w:tcPr>
            <w:tcW w:w="3544" w:type="dxa"/>
          </w:tcPr>
          <w:p w:rsidR="00E30DF3" w:rsidRDefault="000D126C">
            <w:pPr>
              <w:spacing w:after="0" w:line="360" w:lineRule="auto"/>
              <w:rPr>
                <w:rFonts w:ascii="Times New Roman" w:eastAsiaTheme="minorHAnsi" w:hAnsi="Times New Roman" w:cs="Times New Roman"/>
                <w:sz w:val="24"/>
                <w:szCs w:val="24"/>
                <w:lang w:eastAsia="en-US" w:bidi="en-US"/>
              </w:rPr>
            </w:pPr>
            <w:proofErr w:type="spellStart"/>
            <w:r>
              <w:rPr>
                <w:rFonts w:ascii="Times New Roman" w:eastAsiaTheme="minorHAnsi" w:hAnsi="Times New Roman" w:cs="Times New Roman"/>
                <w:sz w:val="24"/>
                <w:szCs w:val="24"/>
                <w:lang w:eastAsia="en-US" w:bidi="en-US"/>
              </w:rPr>
              <w:t>Кляксография</w:t>
            </w:r>
            <w:proofErr w:type="spellEnd"/>
          </w:p>
        </w:tc>
        <w:tc>
          <w:tcPr>
            <w:tcW w:w="992" w:type="dxa"/>
          </w:tcPr>
          <w:p w:rsidR="00E30DF3" w:rsidRDefault="000D126C">
            <w:pPr>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spacing w:after="0" w:line="360" w:lineRule="auto"/>
              <w:rPr>
                <w:rFonts w:eastAsiaTheme="minorHAnsi"/>
                <w:lang w:val="en-US" w:eastAsia="en-US" w:bidi="en-US"/>
              </w:rPr>
            </w:pPr>
            <w:r>
              <w:rPr>
                <w:rFonts w:ascii="Times New Roman" w:eastAsiaTheme="minorHAnsi" w:hAnsi="Times New Roman" w:cs="Times New Roman"/>
                <w:sz w:val="24"/>
                <w:szCs w:val="24"/>
                <w:lang w:eastAsia="en-US" w:bidi="en-US"/>
              </w:rPr>
              <w:t>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29</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 xml:space="preserve">Метод </w:t>
            </w:r>
            <w:proofErr w:type="spellStart"/>
            <w:r>
              <w:rPr>
                <w:rFonts w:ascii="Times New Roman" w:eastAsia="Times New Roman" w:hAnsi="Times New Roman" w:cs="Times New Roman"/>
                <w:bCs/>
                <w:color w:val="000000"/>
                <w:sz w:val="24"/>
                <w:szCs w:val="24"/>
                <w:lang w:eastAsia="en-US" w:bidi="en-US"/>
              </w:rPr>
              <w:t>сминания</w:t>
            </w:r>
            <w:proofErr w:type="spellEnd"/>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b/>
                <w:sz w:val="24"/>
                <w:szCs w:val="24"/>
                <w:lang w:val="en-US" w:eastAsia="en-US" w:bidi="en-US"/>
              </w:rPr>
            </w:pPr>
            <w:r>
              <w:rPr>
                <w:rFonts w:ascii="Times New Roman" w:eastAsiaTheme="minorHAnsi" w:hAnsi="Times New Roman" w:cs="Times New Roman"/>
                <w:b/>
                <w:sz w:val="24"/>
                <w:szCs w:val="24"/>
                <w:lang w:val="en-US" w:eastAsia="en-US" w:bidi="en-US"/>
              </w:rPr>
              <w:t>IV</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t>Графика</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10</w:t>
            </w:r>
          </w:p>
        </w:tc>
        <w:tc>
          <w:tcPr>
            <w:tcW w:w="10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2</w:t>
            </w:r>
          </w:p>
        </w:tc>
        <w:tc>
          <w:tcPr>
            <w:tcW w:w="1405" w:type="dxa"/>
          </w:tcPr>
          <w:p w:rsidR="00E30DF3" w:rsidRDefault="000D126C">
            <w:pPr>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8</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b/>
                <w:sz w:val="24"/>
                <w:szCs w:val="24"/>
                <w:lang w:eastAsia="en-US" w:bidi="en-US"/>
              </w:rPr>
            </w:pP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30</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Зарисовки растительных форм</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31</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Рисуем точкой</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Наблюдение.</w:t>
            </w:r>
          </w:p>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32</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И гордо реет флаг державный</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w:t>
            </w: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33</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Граффити</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val="en-US" w:eastAsia="en-US" w:bidi="en-US"/>
              </w:rPr>
            </w:pPr>
          </w:p>
        </w:tc>
      </w:tr>
      <w:tr w:rsidR="00E30DF3">
        <w:tc>
          <w:tcPr>
            <w:tcW w:w="710"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34</w:t>
            </w: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Итоговое занятие.</w:t>
            </w:r>
          </w:p>
          <w:p w:rsidR="00E30DF3" w:rsidRDefault="000D126C">
            <w:pPr>
              <w:tabs>
                <w:tab w:val="left" w:pos="13325"/>
              </w:tabs>
              <w:spacing w:after="0" w:line="360" w:lineRule="auto"/>
              <w:jc w:val="both"/>
              <w:rPr>
                <w:rFonts w:ascii="Times New Roman" w:eastAsia="Times New Roman" w:hAnsi="Times New Roman" w:cs="Times New Roman"/>
                <w:bCs/>
                <w:color w:val="000000"/>
                <w:sz w:val="24"/>
                <w:szCs w:val="24"/>
                <w:lang w:eastAsia="en-US" w:bidi="en-US"/>
              </w:rPr>
            </w:pPr>
            <w:r>
              <w:rPr>
                <w:rFonts w:ascii="Times New Roman" w:eastAsia="Times New Roman" w:hAnsi="Times New Roman" w:cs="Times New Roman"/>
                <w:bCs/>
                <w:color w:val="000000"/>
                <w:sz w:val="24"/>
                <w:szCs w:val="24"/>
                <w:lang w:eastAsia="en-US" w:bidi="en-US"/>
              </w:rPr>
              <w:t>Здравствуй лето.</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2</w:t>
            </w:r>
          </w:p>
        </w:tc>
        <w:tc>
          <w:tcPr>
            <w:tcW w:w="10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1405" w:type="dxa"/>
          </w:tcPr>
          <w:p w:rsidR="00E30DF3" w:rsidRDefault="000D126C">
            <w:pPr>
              <w:spacing w:after="0" w:line="360" w:lineRule="auto"/>
              <w:rPr>
                <w:rFonts w:eastAsiaTheme="minorHAnsi"/>
                <w:lang w:eastAsia="en-US" w:bidi="en-US"/>
              </w:rPr>
            </w:pPr>
            <w:r>
              <w:rPr>
                <w:rFonts w:eastAsiaTheme="minorHAnsi"/>
                <w:lang w:eastAsia="en-US" w:bidi="en-US"/>
              </w:rPr>
              <w:t>1</w:t>
            </w:r>
          </w:p>
        </w:tc>
        <w:tc>
          <w:tcPr>
            <w:tcW w:w="2126" w:type="dxa"/>
          </w:tcPr>
          <w:p w:rsidR="00E30DF3" w:rsidRDefault="000D126C">
            <w:pPr>
              <w:tabs>
                <w:tab w:val="left" w:pos="13325"/>
              </w:tabs>
              <w:spacing w:after="0" w:line="36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Творческое задание. Контрольные вопросы.</w:t>
            </w:r>
          </w:p>
        </w:tc>
      </w:tr>
      <w:tr w:rsidR="00E30DF3">
        <w:tc>
          <w:tcPr>
            <w:tcW w:w="710"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val="en-US" w:eastAsia="en-US" w:bidi="en-US"/>
              </w:rPr>
            </w:pPr>
          </w:p>
        </w:tc>
        <w:tc>
          <w:tcPr>
            <w:tcW w:w="3544" w:type="dxa"/>
          </w:tcPr>
          <w:p w:rsidR="00E30DF3" w:rsidRDefault="000D126C">
            <w:pPr>
              <w:tabs>
                <w:tab w:val="left" w:pos="13325"/>
              </w:tabs>
              <w:spacing w:after="0" w:line="360" w:lineRule="auto"/>
              <w:jc w:val="both"/>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t>Итого:</w:t>
            </w:r>
          </w:p>
        </w:tc>
        <w:tc>
          <w:tcPr>
            <w:tcW w:w="992"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68</w:t>
            </w:r>
          </w:p>
        </w:tc>
        <w:tc>
          <w:tcPr>
            <w:tcW w:w="1005" w:type="dxa"/>
          </w:tcPr>
          <w:p w:rsidR="00E30DF3" w:rsidRDefault="000D126C">
            <w:pPr>
              <w:tabs>
                <w:tab w:val="center" w:pos="394"/>
                <w:tab w:val="left" w:pos="13325"/>
              </w:tabs>
              <w:spacing w:after="0" w:line="360" w:lineRule="auto"/>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21</w:t>
            </w:r>
          </w:p>
        </w:tc>
        <w:tc>
          <w:tcPr>
            <w:tcW w:w="1405" w:type="dxa"/>
          </w:tcPr>
          <w:p w:rsidR="00E30DF3" w:rsidRDefault="000D126C">
            <w:pPr>
              <w:tabs>
                <w:tab w:val="left" w:pos="13325"/>
              </w:tabs>
              <w:spacing w:after="0" w:line="360" w:lineRule="auto"/>
              <w:jc w:val="center"/>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47</w:t>
            </w: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val="en-US" w:eastAsia="en-US" w:bidi="en-US"/>
              </w:rPr>
            </w:pPr>
          </w:p>
        </w:tc>
      </w:tr>
      <w:tr w:rsidR="00E30DF3">
        <w:tc>
          <w:tcPr>
            <w:tcW w:w="710"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val="en-US" w:eastAsia="en-US" w:bidi="en-US"/>
              </w:rPr>
            </w:pPr>
          </w:p>
        </w:tc>
        <w:tc>
          <w:tcPr>
            <w:tcW w:w="3544" w:type="dxa"/>
          </w:tcPr>
          <w:p w:rsidR="00E30DF3" w:rsidRDefault="00E30DF3">
            <w:pPr>
              <w:tabs>
                <w:tab w:val="left" w:pos="13325"/>
              </w:tabs>
              <w:spacing w:after="0" w:line="360" w:lineRule="auto"/>
              <w:jc w:val="both"/>
              <w:rPr>
                <w:rFonts w:ascii="Times New Roman" w:eastAsia="Times New Roman" w:hAnsi="Times New Roman" w:cs="Times New Roman"/>
                <w:b/>
                <w:bCs/>
                <w:color w:val="000000"/>
                <w:sz w:val="24"/>
                <w:szCs w:val="24"/>
                <w:lang w:eastAsia="en-US" w:bidi="en-US"/>
              </w:rPr>
            </w:pPr>
          </w:p>
        </w:tc>
        <w:tc>
          <w:tcPr>
            <w:tcW w:w="992" w:type="dxa"/>
          </w:tcPr>
          <w:p w:rsidR="00E30DF3" w:rsidRDefault="00E30DF3">
            <w:pPr>
              <w:tabs>
                <w:tab w:val="left" w:pos="13325"/>
              </w:tabs>
              <w:spacing w:after="0" w:line="360" w:lineRule="auto"/>
              <w:jc w:val="center"/>
              <w:rPr>
                <w:rFonts w:ascii="Times New Roman" w:eastAsiaTheme="minorHAnsi" w:hAnsi="Times New Roman" w:cs="Times New Roman"/>
                <w:b/>
                <w:sz w:val="24"/>
                <w:szCs w:val="24"/>
                <w:lang w:eastAsia="en-US" w:bidi="en-US"/>
              </w:rPr>
            </w:pPr>
          </w:p>
        </w:tc>
        <w:tc>
          <w:tcPr>
            <w:tcW w:w="1005" w:type="dxa"/>
          </w:tcPr>
          <w:p w:rsidR="00E30DF3" w:rsidRDefault="00E30DF3">
            <w:pPr>
              <w:tabs>
                <w:tab w:val="center" w:pos="394"/>
                <w:tab w:val="left" w:pos="13325"/>
              </w:tabs>
              <w:spacing w:after="0" w:line="360" w:lineRule="auto"/>
              <w:rPr>
                <w:rFonts w:ascii="Times New Roman" w:eastAsiaTheme="minorHAnsi" w:hAnsi="Times New Roman" w:cs="Times New Roman"/>
                <w:b/>
                <w:sz w:val="24"/>
                <w:szCs w:val="24"/>
                <w:lang w:eastAsia="en-US" w:bidi="en-US"/>
              </w:rPr>
            </w:pPr>
          </w:p>
        </w:tc>
        <w:tc>
          <w:tcPr>
            <w:tcW w:w="1405" w:type="dxa"/>
          </w:tcPr>
          <w:p w:rsidR="00E30DF3" w:rsidRDefault="00E30DF3">
            <w:pPr>
              <w:tabs>
                <w:tab w:val="left" w:pos="13325"/>
              </w:tabs>
              <w:spacing w:after="0" w:line="360" w:lineRule="auto"/>
              <w:jc w:val="center"/>
              <w:rPr>
                <w:rFonts w:ascii="Times New Roman" w:eastAsiaTheme="minorHAnsi" w:hAnsi="Times New Roman" w:cs="Times New Roman"/>
                <w:b/>
                <w:sz w:val="24"/>
                <w:szCs w:val="24"/>
                <w:lang w:eastAsia="en-US" w:bidi="en-US"/>
              </w:rPr>
            </w:pPr>
          </w:p>
        </w:tc>
        <w:tc>
          <w:tcPr>
            <w:tcW w:w="2126" w:type="dxa"/>
          </w:tcPr>
          <w:p w:rsidR="00E30DF3" w:rsidRDefault="00E30DF3">
            <w:pPr>
              <w:tabs>
                <w:tab w:val="left" w:pos="13325"/>
              </w:tabs>
              <w:spacing w:after="0" w:line="360" w:lineRule="auto"/>
              <w:jc w:val="both"/>
              <w:rPr>
                <w:rFonts w:ascii="Times New Roman" w:eastAsiaTheme="minorHAnsi" w:hAnsi="Times New Roman" w:cs="Times New Roman"/>
                <w:sz w:val="24"/>
                <w:szCs w:val="24"/>
                <w:lang w:val="en-US" w:eastAsia="en-US" w:bidi="en-US"/>
              </w:rPr>
            </w:pPr>
          </w:p>
        </w:tc>
      </w:tr>
    </w:tbl>
    <w:p w:rsidR="00E30DF3" w:rsidRDefault="00E30DF3">
      <w:pPr>
        <w:shd w:val="clear" w:color="auto" w:fill="FFFFFF"/>
        <w:tabs>
          <w:tab w:val="left" w:pos="13325"/>
        </w:tabs>
        <w:spacing w:after="0" w:line="360" w:lineRule="auto"/>
        <w:ind w:firstLine="709"/>
        <w:jc w:val="both"/>
        <w:rPr>
          <w:rFonts w:ascii="Times New Roman" w:hAnsi="Times New Roman" w:cs="Times New Roman"/>
          <w:b/>
          <w:i/>
          <w:sz w:val="28"/>
          <w:szCs w:val="28"/>
        </w:rPr>
      </w:pPr>
    </w:p>
    <w:p w:rsidR="00E30DF3" w:rsidRDefault="000D126C">
      <w:pPr>
        <w:pStyle w:val="af6"/>
        <w:numPr>
          <w:ilvl w:val="2"/>
          <w:numId w:val="4"/>
        </w:numPr>
        <w:shd w:val="clear" w:color="auto" w:fill="FFFFFF"/>
        <w:tabs>
          <w:tab w:val="left" w:pos="13325"/>
        </w:tabs>
        <w:spacing w:after="0"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Содержание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учебного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план</w:t>
      </w:r>
      <w:proofErr w:type="spellEnd"/>
      <w:r>
        <w:rPr>
          <w:rFonts w:ascii="Times New Roman" w:hAnsi="Times New Roman" w:cs="Times New Roman"/>
          <w:b/>
          <w:sz w:val="28"/>
          <w:szCs w:val="28"/>
          <w:lang w:val="ru-RU"/>
        </w:rPr>
        <w:t>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i/>
          <w:color w:val="000000"/>
          <w:sz w:val="28"/>
          <w:szCs w:val="28"/>
        </w:rPr>
      </w:pPr>
      <w:r>
        <w:rPr>
          <w:rFonts w:ascii="Times New Roman" w:hAnsi="Times New Roman" w:cs="Times New Roman"/>
          <w:b/>
          <w:i/>
          <w:sz w:val="28"/>
          <w:szCs w:val="28"/>
        </w:rPr>
        <w:t xml:space="preserve">Модуль </w:t>
      </w:r>
      <w:r>
        <w:rPr>
          <w:rFonts w:ascii="Times New Roman" w:hAnsi="Times New Roman" w:cs="Times New Roman"/>
          <w:b/>
          <w:i/>
          <w:sz w:val="28"/>
          <w:szCs w:val="28"/>
          <w:lang w:val="en-US"/>
        </w:rPr>
        <w:t>I</w:t>
      </w:r>
      <w:r>
        <w:rPr>
          <w:rFonts w:ascii="Times New Roman" w:hAnsi="Times New Roman" w:cs="Times New Roman"/>
          <w:b/>
          <w:i/>
          <w:sz w:val="28"/>
          <w:szCs w:val="28"/>
        </w:rPr>
        <w:t>: Вводное занятие.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Тема 1: </w:t>
      </w:r>
      <w:r>
        <w:rPr>
          <w:rFonts w:ascii="Times New Roman" w:eastAsia="Times New Roman" w:hAnsi="Times New Roman" w:cs="Times New Roman"/>
          <w:bCs/>
          <w:color w:val="000000"/>
          <w:sz w:val="28"/>
          <w:szCs w:val="28"/>
        </w:rPr>
        <w:t xml:space="preserve">Вводное занятие. Основы </w:t>
      </w:r>
      <w:proofErr w:type="spellStart"/>
      <w:r>
        <w:rPr>
          <w:rFonts w:ascii="Times New Roman" w:eastAsia="Times New Roman" w:hAnsi="Times New Roman" w:cs="Times New Roman"/>
          <w:bCs/>
          <w:color w:val="000000"/>
          <w:sz w:val="28"/>
          <w:szCs w:val="28"/>
        </w:rPr>
        <w:t>цветоведения</w:t>
      </w:r>
      <w:proofErr w:type="spellEnd"/>
      <w:r>
        <w:rPr>
          <w:rFonts w:ascii="Times New Roman" w:eastAsia="Times New Roman" w:hAnsi="Times New Roman" w:cs="Times New Roman"/>
          <w:bCs/>
          <w:color w:val="000000"/>
          <w:sz w:val="28"/>
          <w:szCs w:val="28"/>
        </w:rPr>
        <w:t>. Теплые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Инструкция по технике безопасности. Спектр. Составные и основные цвета. Теплые цвета.</w:t>
      </w:r>
    </w:p>
    <w:p w:rsidR="00E30DF3" w:rsidRDefault="000D126C">
      <w:pPr>
        <w:shd w:val="clear" w:color="auto" w:fill="FFFFFF"/>
        <w:tabs>
          <w:tab w:val="left" w:pos="13325"/>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Изображение жар-птицы ограниченной палитрой, используя только теплые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2: </w:t>
      </w:r>
      <w:r>
        <w:rPr>
          <w:rFonts w:ascii="Times New Roman" w:eastAsia="Times New Roman" w:hAnsi="Times New Roman" w:cs="Times New Roman"/>
          <w:color w:val="000000"/>
          <w:sz w:val="28"/>
          <w:szCs w:val="28"/>
        </w:rPr>
        <w:t>Холодные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Цветовой круг. Холодные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Изображение бабочки ограниченной палитрой, используя только холодные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Тема3: </w:t>
      </w:r>
      <w:r>
        <w:rPr>
          <w:rFonts w:ascii="Times New Roman" w:eastAsia="Times New Roman" w:hAnsi="Times New Roman" w:cs="Times New Roman"/>
          <w:color w:val="000000"/>
          <w:sz w:val="28"/>
          <w:szCs w:val="28"/>
        </w:rPr>
        <w:t>Контрастные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Ахроматические и хроматические цвета. Контрастные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Изображение домиков из геометрических используя контрастные цвета.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Модуль </w:t>
      </w:r>
      <w:r>
        <w:rPr>
          <w:rFonts w:ascii="Times New Roman" w:eastAsia="Times New Roman" w:hAnsi="Times New Roman" w:cs="Times New Roman"/>
          <w:b/>
          <w:i/>
          <w:color w:val="000000"/>
          <w:sz w:val="28"/>
          <w:szCs w:val="28"/>
          <w:lang w:val="en-US"/>
        </w:rPr>
        <w:t>II</w:t>
      </w:r>
      <w:r>
        <w:rPr>
          <w:rFonts w:ascii="Times New Roman" w:eastAsia="Times New Roman" w:hAnsi="Times New Roman" w:cs="Times New Roman"/>
          <w:b/>
          <w:i/>
          <w:color w:val="000000"/>
          <w:sz w:val="28"/>
          <w:szCs w:val="28"/>
        </w:rPr>
        <w:t>: Живопись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4: </w:t>
      </w:r>
      <w:r>
        <w:rPr>
          <w:rFonts w:ascii="Times New Roman" w:eastAsia="Times New Roman" w:hAnsi="Times New Roman" w:cs="Times New Roman"/>
          <w:color w:val="000000"/>
          <w:sz w:val="28"/>
          <w:szCs w:val="28"/>
        </w:rPr>
        <w:t>Летний пейзаж (акварель)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Познакомить учащихся с выразительными средствами художественной деятельности для передачи настроения в природе, с разнообразием пейзажных сюжетов.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Изображение о летнем пейзаже по памяти.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Тема 5: </w:t>
      </w:r>
      <w:r>
        <w:rPr>
          <w:rFonts w:ascii="Times New Roman" w:eastAsia="Times New Roman" w:hAnsi="Times New Roman" w:cs="Times New Roman"/>
          <w:color w:val="000000"/>
          <w:sz w:val="28"/>
          <w:szCs w:val="28"/>
        </w:rPr>
        <w:t>Осенний пейзаж (гуашь)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Познакомить учащихся с выразительными средствами художественной деятельности для передачи настроения в природе, с разнообразием пейзажных сюжетов.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Изображение осеннего пейзажа по памяти.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6: </w:t>
      </w:r>
      <w:r>
        <w:rPr>
          <w:rFonts w:ascii="Times New Roman" w:eastAsia="Times New Roman" w:hAnsi="Times New Roman" w:cs="Times New Roman"/>
          <w:color w:val="000000"/>
          <w:sz w:val="28"/>
          <w:szCs w:val="28"/>
        </w:rPr>
        <w:t>Натюрморт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Систематизировать знания о видах и жанрах изобразительного искусства (натюрморт).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Изображения натюрморта, опираясь на произведения великих художников.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7: </w:t>
      </w:r>
      <w:r>
        <w:rPr>
          <w:rFonts w:ascii="Times New Roman" w:eastAsia="Times New Roman" w:hAnsi="Times New Roman" w:cs="Times New Roman"/>
          <w:color w:val="000000"/>
          <w:sz w:val="28"/>
          <w:szCs w:val="28"/>
        </w:rPr>
        <w:t>Портрет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Сформировать знания о жанре «портрет»; познакомить с известными картинами – портретам.</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Изображение портрета.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8: </w:t>
      </w:r>
      <w:r>
        <w:rPr>
          <w:rFonts w:ascii="Times New Roman" w:eastAsia="Times New Roman" w:hAnsi="Times New Roman" w:cs="Times New Roman"/>
          <w:color w:val="000000"/>
          <w:sz w:val="28"/>
          <w:szCs w:val="28"/>
        </w:rPr>
        <w:t>Животные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Познакомить с историей акварели, научить традиционным техникам акварели; познакомить учащихся с творчеством художников – анималистов; учить рисовать животных, передавать пропорции.</w:t>
      </w:r>
    </w:p>
    <w:p w:rsidR="00E30DF3" w:rsidRDefault="000D126C">
      <w:pPr>
        <w:spacing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Выполнение изображения животных акварелью с помощью иллюстрации.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9: </w:t>
      </w:r>
      <w:r>
        <w:rPr>
          <w:rFonts w:ascii="Times New Roman" w:eastAsia="Times New Roman" w:hAnsi="Times New Roman" w:cs="Times New Roman"/>
          <w:color w:val="000000"/>
          <w:sz w:val="28"/>
          <w:szCs w:val="28"/>
        </w:rPr>
        <w:t>Морские обитатели</w:t>
      </w:r>
    </w:p>
    <w:p w:rsidR="00E30DF3" w:rsidRDefault="000D126C">
      <w:pPr>
        <w:shd w:val="clear" w:color="auto" w:fill="FFFFFF"/>
        <w:tabs>
          <w:tab w:val="left" w:pos="13325"/>
        </w:tabs>
        <w:spacing w:after="0" w:line="36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Закреплять и расширять знания о морских обитателях.</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Практика</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Нарисовать подводный мир с множеством различных</w:t>
      </w:r>
    </w:p>
    <w:p w:rsidR="00E30DF3" w:rsidRDefault="000D126C">
      <w:pPr>
        <w:shd w:val="clear" w:color="auto" w:fill="FFFFFF"/>
        <w:tabs>
          <w:tab w:val="left" w:pos="13325"/>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обитателей.</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10: </w:t>
      </w:r>
      <w:r>
        <w:rPr>
          <w:rFonts w:ascii="Times New Roman" w:eastAsia="Times New Roman" w:hAnsi="Times New Roman" w:cs="Times New Roman"/>
          <w:color w:val="000000"/>
          <w:sz w:val="28"/>
          <w:szCs w:val="28"/>
        </w:rPr>
        <w:t>Сказочный букет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Познакомить с произведениями народного декоративно-прикладного искусства – </w:t>
      </w:r>
      <w:proofErr w:type="spellStart"/>
      <w:r>
        <w:rPr>
          <w:rFonts w:ascii="Times New Roman" w:eastAsia="Times New Roman" w:hAnsi="Times New Roman" w:cs="Times New Roman"/>
          <w:color w:val="000000"/>
          <w:sz w:val="28"/>
          <w:szCs w:val="28"/>
        </w:rPr>
        <w:t>жостовскими</w:t>
      </w:r>
      <w:proofErr w:type="spellEnd"/>
      <w:r>
        <w:rPr>
          <w:rFonts w:ascii="Times New Roman" w:eastAsia="Times New Roman" w:hAnsi="Times New Roman" w:cs="Times New Roman"/>
          <w:color w:val="000000"/>
          <w:sz w:val="28"/>
          <w:szCs w:val="28"/>
        </w:rPr>
        <w:t xml:space="preserve"> подносами.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Развивать умение выполнять простейшие приемы кистевой росписи в изображении декоративных цветов.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11: </w:t>
      </w:r>
      <w:r>
        <w:rPr>
          <w:rFonts w:ascii="Times New Roman" w:eastAsia="Times New Roman" w:hAnsi="Times New Roman" w:cs="Times New Roman"/>
          <w:color w:val="000000"/>
          <w:sz w:val="28"/>
          <w:szCs w:val="28"/>
        </w:rPr>
        <w:t>Пальма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Закреплять умение рисовать красками. Закрепление знаний о пейзаже.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Рисование акварельными красками.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 12: </w:t>
      </w:r>
      <w:r>
        <w:rPr>
          <w:rFonts w:ascii="Times New Roman" w:eastAsia="Times New Roman" w:hAnsi="Times New Roman" w:cs="Times New Roman"/>
          <w:color w:val="000000"/>
          <w:sz w:val="28"/>
          <w:szCs w:val="28"/>
        </w:rPr>
        <w:t xml:space="preserve">Жираф в технике </w:t>
      </w:r>
      <w:proofErr w:type="spellStart"/>
      <w:r>
        <w:rPr>
          <w:rFonts w:ascii="Times New Roman" w:eastAsia="Times New Roman" w:hAnsi="Times New Roman" w:cs="Times New Roman"/>
          <w:color w:val="000000"/>
          <w:sz w:val="28"/>
          <w:szCs w:val="28"/>
        </w:rPr>
        <w:t>тингатинга</w:t>
      </w:r>
      <w:proofErr w:type="spellEnd"/>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Познакомить с историей возникновения техники </w:t>
      </w:r>
      <w:proofErr w:type="spellStart"/>
      <w:r>
        <w:rPr>
          <w:rFonts w:ascii="Times New Roman" w:eastAsia="Times New Roman" w:hAnsi="Times New Roman" w:cs="Times New Roman"/>
          <w:color w:val="000000"/>
          <w:sz w:val="28"/>
          <w:szCs w:val="28"/>
        </w:rPr>
        <w:t>тингатинга</w:t>
      </w:r>
      <w:proofErr w:type="spellEnd"/>
      <w:r>
        <w:rPr>
          <w:rFonts w:ascii="Times New Roman" w:eastAsia="Times New Roman" w:hAnsi="Times New Roman" w:cs="Times New Roman"/>
          <w:color w:val="000000"/>
          <w:sz w:val="28"/>
          <w:szCs w:val="28"/>
        </w:rPr>
        <w:t>, отличительными особенностями этой техники; учить изображать силуэт, выделяя характерные очертания животного.</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Нарисовать жирафа в стиле декоративной африканской живописи.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Тем 13: </w:t>
      </w:r>
      <w:r>
        <w:rPr>
          <w:rFonts w:ascii="Times New Roman" w:eastAsia="Times New Roman" w:hAnsi="Times New Roman" w:cs="Times New Roman"/>
          <w:color w:val="000000"/>
          <w:sz w:val="28"/>
          <w:szCs w:val="28"/>
        </w:rPr>
        <w:t>Чудесные иллюстрации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Формирование знаний учащихся об иллюстрации, как форме взаимосвязи слова с изображением.</w:t>
      </w:r>
    </w:p>
    <w:p w:rsidR="00E30DF3" w:rsidRDefault="000D126C">
      <w:pPr>
        <w:shd w:val="clear" w:color="auto" w:fill="FFFFFF"/>
        <w:tabs>
          <w:tab w:val="left" w:pos="13325"/>
        </w:tabs>
        <w:spacing w:after="0"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color w:val="000000"/>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shd w:val="clear" w:color="auto" w:fill="FFFFFF"/>
        </w:rPr>
        <w:t>Изобразить в своем альбоме иллюстрацию к любимому литературно-художественному произведению.</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 14: </w:t>
      </w:r>
      <w:r>
        <w:rPr>
          <w:sz w:val="28"/>
          <w:szCs w:val="28"/>
        </w:rPr>
        <w:t>Забавные животные</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shd w:val="clear" w:color="auto" w:fill="FFFFFF"/>
        </w:rPr>
        <w:t>Познакомить детей с анималистическим жанром живописи, с художниками-анималистами; закрепить знания детей о животных.</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Практика: </w:t>
      </w:r>
      <w:r>
        <w:rPr>
          <w:sz w:val="28"/>
          <w:szCs w:val="28"/>
        </w:rPr>
        <w:t>(1ч)</w:t>
      </w:r>
      <w:r>
        <w:rPr>
          <w:b/>
          <w:sz w:val="28"/>
          <w:szCs w:val="28"/>
        </w:rPr>
        <w:t xml:space="preserve"> </w:t>
      </w:r>
      <w:r>
        <w:rPr>
          <w:sz w:val="28"/>
          <w:szCs w:val="28"/>
        </w:rPr>
        <w:t>Выполнить изображения животных.</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 15: </w:t>
      </w:r>
      <w:r>
        <w:rPr>
          <w:sz w:val="28"/>
          <w:szCs w:val="28"/>
        </w:rPr>
        <w:t xml:space="preserve">Домик в деревне </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shd w:val="clear" w:color="auto" w:fill="FFFFFF"/>
        </w:rPr>
        <w:t>Учить детей передавать разнообразие сельских домов: высоких и длинных, низких, узких. Закреплять умение передавать форму частей домов.</w:t>
      </w:r>
    </w:p>
    <w:p w:rsidR="00E30DF3" w:rsidRDefault="000D126C">
      <w:pPr>
        <w:pStyle w:val="af1"/>
        <w:shd w:val="clear" w:color="auto" w:fill="FFFFFF"/>
        <w:tabs>
          <w:tab w:val="left" w:pos="7590"/>
        </w:tabs>
        <w:spacing w:before="0" w:beforeAutospacing="0" w:after="0" w:afterAutospacing="0" w:line="360" w:lineRule="auto"/>
        <w:ind w:firstLine="709"/>
        <w:jc w:val="both"/>
        <w:rPr>
          <w:color w:val="010101"/>
          <w:sz w:val="28"/>
          <w:szCs w:val="28"/>
          <w:shd w:val="clear" w:color="auto" w:fill="F9FAFA"/>
        </w:rPr>
      </w:pPr>
      <w:r>
        <w:rPr>
          <w:b/>
          <w:sz w:val="28"/>
          <w:szCs w:val="28"/>
        </w:rPr>
        <w:t xml:space="preserve">Практика: </w:t>
      </w:r>
      <w:r>
        <w:rPr>
          <w:sz w:val="28"/>
          <w:szCs w:val="28"/>
        </w:rPr>
        <w:t>(1ч)</w:t>
      </w:r>
      <w:r>
        <w:rPr>
          <w:b/>
          <w:sz w:val="28"/>
          <w:szCs w:val="28"/>
        </w:rPr>
        <w:t xml:space="preserve"> </w:t>
      </w:r>
      <w:r>
        <w:rPr>
          <w:sz w:val="28"/>
          <w:szCs w:val="28"/>
        </w:rPr>
        <w:t>В</w:t>
      </w:r>
      <w:r>
        <w:rPr>
          <w:color w:val="010101"/>
          <w:sz w:val="28"/>
          <w:szCs w:val="28"/>
          <w:shd w:val="clear" w:color="auto" w:fill="F9FAFA"/>
        </w:rPr>
        <w:t>ыполнение рисунка деревенского дома</w:t>
      </w:r>
      <w:r>
        <w:rPr>
          <w:color w:val="010101"/>
          <w:sz w:val="28"/>
          <w:szCs w:val="28"/>
          <w:shd w:val="clear" w:color="auto" w:fill="F9FAFA"/>
        </w:rPr>
        <w:tab/>
      </w:r>
    </w:p>
    <w:p w:rsidR="00E30DF3" w:rsidRDefault="000D126C">
      <w:pPr>
        <w:shd w:val="clear" w:color="auto" w:fill="FFFFFF"/>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16: </w:t>
      </w:r>
      <w:r>
        <w:rPr>
          <w:rFonts w:ascii="Times New Roman" w:eastAsia="Times New Roman" w:hAnsi="Times New Roman" w:cs="Times New Roman"/>
          <w:sz w:val="28"/>
          <w:szCs w:val="28"/>
        </w:rPr>
        <w:t>Яблоки</w:t>
      </w:r>
    </w:p>
    <w:p w:rsidR="00E30DF3" w:rsidRDefault="000D126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sz w:val="28"/>
          <w:szCs w:val="28"/>
        </w:rPr>
        <w:t>Учить детей изображать яблоко, используя средство выразительности: цвет, форму, размер, правильное расположение на листе</w:t>
      </w:r>
    </w:p>
    <w:p w:rsidR="00E30DF3" w:rsidRDefault="000D126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sz w:val="28"/>
          <w:szCs w:val="28"/>
        </w:rPr>
        <w:t>Нарисовать яблоки на ветке.</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Тема 17:</w:t>
      </w:r>
      <w:r>
        <w:rPr>
          <w:rFonts w:ascii="Times New Roman" w:hAnsi="Times New Roman" w:cs="Times New Roman"/>
          <w:sz w:val="28"/>
          <w:szCs w:val="28"/>
          <w:shd w:val="clear" w:color="auto" w:fill="FFFFFF"/>
        </w:rPr>
        <w:t xml:space="preserve"> Бабочки</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Теория:</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shd w:val="clear" w:color="auto" w:fill="FFFFFF"/>
        </w:rPr>
        <w:t>Сформировать у детей способность «смотреть и видеть» в создаваемых природой формах красоту.</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Практика:</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shd w:val="clear" w:color="auto" w:fill="FFFFFF"/>
        </w:rPr>
        <w:t>Изображать насекомое при помощи схемы.</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Тема 18: </w:t>
      </w:r>
      <w:r>
        <w:rPr>
          <w:rFonts w:ascii="Times New Roman" w:hAnsi="Times New Roman" w:cs="Times New Roman"/>
          <w:sz w:val="28"/>
          <w:szCs w:val="28"/>
          <w:shd w:val="clear" w:color="auto" w:fill="FFFFFF"/>
        </w:rPr>
        <w:t>Городской пейзаж</w:t>
      </w:r>
    </w:p>
    <w:p w:rsidR="00E30DF3" w:rsidRDefault="000D126C">
      <w:pPr>
        <w:shd w:val="clear" w:color="auto" w:fill="FFFFFF"/>
        <w:tabs>
          <w:tab w:val="left" w:pos="13325"/>
        </w:tabs>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
          <w:sz w:val="28"/>
          <w:szCs w:val="28"/>
          <w:shd w:val="clear" w:color="auto" w:fill="FFFFFF"/>
        </w:rPr>
        <w:lastRenderedPageBreak/>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bCs/>
          <w:sz w:val="28"/>
          <w:szCs w:val="28"/>
          <w:shd w:val="clear" w:color="auto" w:fill="FFFFFF"/>
        </w:rPr>
        <w:t>Формирование представлений об изображении пространства, закрепить знания о законах линейной перспективы.</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shd w:val="clear" w:color="auto" w:fill="FFFFFF"/>
        </w:rPr>
        <w:t>Изображение городского пейзажа.</w:t>
      </w:r>
    </w:p>
    <w:p w:rsidR="00E30DF3" w:rsidRDefault="000D126C">
      <w:pPr>
        <w:shd w:val="clear" w:color="auto" w:fill="FFFFFF"/>
        <w:tabs>
          <w:tab w:val="left" w:pos="13325"/>
        </w:tabs>
        <w:spacing w:after="0" w:line="360"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Модуль </w:t>
      </w:r>
      <w:r>
        <w:rPr>
          <w:rFonts w:ascii="Times New Roman" w:eastAsia="Times New Roman" w:hAnsi="Times New Roman" w:cs="Times New Roman"/>
          <w:b/>
          <w:i/>
          <w:color w:val="000000"/>
          <w:sz w:val="28"/>
          <w:szCs w:val="28"/>
          <w:lang w:val="en-US"/>
        </w:rPr>
        <w:t>III</w:t>
      </w:r>
      <w:r>
        <w:rPr>
          <w:rFonts w:ascii="Times New Roman" w:eastAsia="Times New Roman" w:hAnsi="Times New Roman" w:cs="Times New Roman"/>
          <w:b/>
          <w:i/>
          <w:color w:val="000000"/>
          <w:sz w:val="28"/>
          <w:szCs w:val="28"/>
        </w:rPr>
        <w:t>: Нетрадиционные техники</w:t>
      </w:r>
    </w:p>
    <w:p w:rsidR="00E30DF3" w:rsidRDefault="000D126C">
      <w:pPr>
        <w:pStyle w:val="af1"/>
        <w:spacing w:before="0" w:beforeAutospacing="0" w:after="0" w:afterAutospacing="0" w:line="360" w:lineRule="auto"/>
        <w:ind w:firstLine="567"/>
        <w:rPr>
          <w:b/>
          <w:sz w:val="28"/>
          <w:szCs w:val="28"/>
        </w:rPr>
      </w:pPr>
      <w:r>
        <w:rPr>
          <w:b/>
          <w:sz w:val="28"/>
          <w:szCs w:val="28"/>
        </w:rPr>
        <w:t xml:space="preserve">Тема 19: </w:t>
      </w:r>
      <w:r>
        <w:rPr>
          <w:sz w:val="28"/>
          <w:szCs w:val="28"/>
        </w:rPr>
        <w:t xml:space="preserve">Акварельный </w:t>
      </w:r>
      <w:proofErr w:type="spellStart"/>
      <w:r>
        <w:rPr>
          <w:sz w:val="28"/>
          <w:szCs w:val="28"/>
        </w:rPr>
        <w:t>набрызг</w:t>
      </w:r>
      <w:proofErr w:type="spellEnd"/>
      <w:r>
        <w:rPr>
          <w:sz w:val="28"/>
          <w:szCs w:val="28"/>
        </w:rPr>
        <w:t>.</w:t>
      </w:r>
    </w:p>
    <w:p w:rsidR="00E30DF3" w:rsidRDefault="000D126C">
      <w:pPr>
        <w:pStyle w:val="af1"/>
        <w:spacing w:before="0" w:beforeAutospacing="0" w:after="0" w:afterAutospacing="0" w:line="360" w:lineRule="auto"/>
        <w:ind w:firstLine="567"/>
        <w:rPr>
          <w:b/>
          <w:sz w:val="28"/>
          <w:szCs w:val="28"/>
        </w:rPr>
      </w:pPr>
      <w:r>
        <w:rPr>
          <w:b/>
          <w:sz w:val="28"/>
          <w:szCs w:val="28"/>
        </w:rPr>
        <w:t xml:space="preserve">Теория: </w:t>
      </w:r>
      <w:r>
        <w:rPr>
          <w:sz w:val="28"/>
          <w:szCs w:val="28"/>
        </w:rPr>
        <w:t>(1ч)</w:t>
      </w:r>
      <w:r>
        <w:rPr>
          <w:b/>
          <w:sz w:val="28"/>
          <w:szCs w:val="28"/>
        </w:rPr>
        <w:t xml:space="preserve"> </w:t>
      </w:r>
      <w:r>
        <w:rPr>
          <w:sz w:val="28"/>
          <w:szCs w:val="28"/>
        </w:rPr>
        <w:t xml:space="preserve">Формирование основ работы акварельным </w:t>
      </w:r>
      <w:proofErr w:type="spellStart"/>
      <w:r>
        <w:rPr>
          <w:sz w:val="28"/>
          <w:szCs w:val="28"/>
        </w:rPr>
        <w:t>набрызгом</w:t>
      </w:r>
      <w:proofErr w:type="spellEnd"/>
      <w:r>
        <w:rPr>
          <w:sz w:val="28"/>
          <w:szCs w:val="28"/>
        </w:rPr>
        <w:t xml:space="preserve">; Формирование знаний последовательности выполнения работы; Развивать умение творчески пользоваться техникой акварельного </w:t>
      </w:r>
      <w:proofErr w:type="spellStart"/>
      <w:r>
        <w:rPr>
          <w:sz w:val="28"/>
          <w:szCs w:val="28"/>
        </w:rPr>
        <w:t>набрызга</w:t>
      </w:r>
      <w:proofErr w:type="spellEnd"/>
      <w:r>
        <w:rPr>
          <w:sz w:val="28"/>
          <w:szCs w:val="28"/>
        </w:rPr>
        <w:t xml:space="preserve"> и в оформительской и основной, творческой работе.</w:t>
      </w:r>
    </w:p>
    <w:p w:rsidR="00E30DF3" w:rsidRDefault="000D126C">
      <w:pPr>
        <w:pStyle w:val="af1"/>
        <w:spacing w:before="0" w:beforeAutospacing="0" w:after="0" w:afterAutospacing="0" w:line="360" w:lineRule="auto"/>
        <w:ind w:firstLine="567"/>
        <w:rPr>
          <w:sz w:val="28"/>
          <w:szCs w:val="28"/>
        </w:rPr>
      </w:pPr>
      <w:r>
        <w:rPr>
          <w:b/>
          <w:sz w:val="28"/>
          <w:szCs w:val="28"/>
        </w:rPr>
        <w:t>Практика:</w:t>
      </w:r>
      <w:r>
        <w:rPr>
          <w:sz w:val="28"/>
          <w:szCs w:val="28"/>
        </w:rPr>
        <w:t xml:space="preserve"> (1ч)</w:t>
      </w:r>
      <w:r>
        <w:rPr>
          <w:b/>
          <w:sz w:val="28"/>
          <w:szCs w:val="28"/>
        </w:rPr>
        <w:t xml:space="preserve"> </w:t>
      </w:r>
      <w:r>
        <w:rPr>
          <w:sz w:val="28"/>
          <w:szCs w:val="28"/>
        </w:rPr>
        <w:t>Выполнить работу в нетрадиционной технике рисования «</w:t>
      </w:r>
      <w:proofErr w:type="spellStart"/>
      <w:r>
        <w:rPr>
          <w:sz w:val="28"/>
          <w:szCs w:val="28"/>
        </w:rPr>
        <w:t>набрызг</w:t>
      </w:r>
      <w:proofErr w:type="spellEnd"/>
      <w:r>
        <w:rPr>
          <w:sz w:val="28"/>
          <w:szCs w:val="28"/>
        </w:rPr>
        <w:t>».</w:t>
      </w:r>
    </w:p>
    <w:p w:rsidR="00E30DF3" w:rsidRDefault="000D126C">
      <w:pPr>
        <w:pStyle w:val="af1"/>
        <w:spacing w:before="0" w:beforeAutospacing="0" w:after="0" w:afterAutospacing="0" w:line="360" w:lineRule="auto"/>
        <w:ind w:firstLine="567"/>
        <w:rPr>
          <w:b/>
          <w:sz w:val="28"/>
          <w:szCs w:val="28"/>
        </w:rPr>
      </w:pPr>
      <w:r>
        <w:rPr>
          <w:b/>
          <w:sz w:val="28"/>
          <w:szCs w:val="28"/>
        </w:rPr>
        <w:t xml:space="preserve">Тема 20: </w:t>
      </w:r>
      <w:r>
        <w:rPr>
          <w:sz w:val="28"/>
          <w:szCs w:val="28"/>
        </w:rPr>
        <w:t>Монотипия</w:t>
      </w:r>
    </w:p>
    <w:p w:rsidR="00E30DF3" w:rsidRDefault="000D126C">
      <w:pPr>
        <w:pStyle w:val="af1"/>
        <w:spacing w:before="0" w:beforeAutospacing="0" w:after="0" w:afterAutospacing="0" w:line="360" w:lineRule="auto"/>
        <w:ind w:firstLine="567"/>
        <w:rPr>
          <w:b/>
          <w:sz w:val="28"/>
          <w:szCs w:val="28"/>
        </w:rPr>
      </w:pPr>
      <w:r>
        <w:rPr>
          <w:b/>
          <w:sz w:val="28"/>
          <w:szCs w:val="28"/>
        </w:rPr>
        <w:t xml:space="preserve">Теория: </w:t>
      </w:r>
      <w:r>
        <w:rPr>
          <w:sz w:val="28"/>
          <w:szCs w:val="28"/>
        </w:rPr>
        <w:t>(1ч)</w:t>
      </w:r>
      <w:r>
        <w:rPr>
          <w:b/>
          <w:sz w:val="28"/>
          <w:szCs w:val="28"/>
        </w:rPr>
        <w:t xml:space="preserve"> </w:t>
      </w:r>
      <w:r>
        <w:rPr>
          <w:sz w:val="28"/>
          <w:szCs w:val="28"/>
        </w:rPr>
        <w:t>Познакомить с особенностями создания изображения в технике «монотипия».</w:t>
      </w:r>
    </w:p>
    <w:p w:rsidR="00E30DF3" w:rsidRDefault="000D126C">
      <w:pPr>
        <w:pStyle w:val="af1"/>
        <w:spacing w:before="0" w:beforeAutospacing="0" w:after="0" w:afterAutospacing="0" w:line="360" w:lineRule="auto"/>
        <w:ind w:firstLine="567"/>
        <w:rPr>
          <w:sz w:val="28"/>
          <w:szCs w:val="28"/>
        </w:rPr>
      </w:pPr>
      <w:r>
        <w:rPr>
          <w:b/>
          <w:sz w:val="28"/>
          <w:szCs w:val="28"/>
        </w:rPr>
        <w:t xml:space="preserve">Практика: </w:t>
      </w:r>
      <w:r>
        <w:rPr>
          <w:sz w:val="28"/>
          <w:szCs w:val="28"/>
        </w:rPr>
        <w:t>(1ч)</w:t>
      </w:r>
      <w:r>
        <w:rPr>
          <w:b/>
          <w:sz w:val="28"/>
          <w:szCs w:val="28"/>
        </w:rPr>
        <w:t xml:space="preserve"> </w:t>
      </w:r>
      <w:r>
        <w:rPr>
          <w:sz w:val="28"/>
          <w:szCs w:val="28"/>
        </w:rPr>
        <w:t>Рисование на свободную тему симметричный предмет.</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 21: </w:t>
      </w:r>
      <w:r>
        <w:rPr>
          <w:sz w:val="28"/>
          <w:szCs w:val="28"/>
        </w:rPr>
        <w:t>Пуантилизм</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rPr>
        <w:t>Познакомить с особенностями создания изображения в технике «пуантилизм».</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Практика: </w:t>
      </w:r>
      <w:r>
        <w:rPr>
          <w:sz w:val="28"/>
          <w:szCs w:val="28"/>
        </w:rPr>
        <w:t>(1ч)</w:t>
      </w:r>
      <w:r>
        <w:rPr>
          <w:b/>
          <w:sz w:val="28"/>
          <w:szCs w:val="28"/>
        </w:rPr>
        <w:t xml:space="preserve"> </w:t>
      </w:r>
      <w:r>
        <w:rPr>
          <w:sz w:val="28"/>
          <w:szCs w:val="28"/>
        </w:rPr>
        <w:t>Рисование на свободную тему при помощи отдельных точек (или мазков).</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Тема22: </w:t>
      </w:r>
      <w:proofErr w:type="spellStart"/>
      <w:r>
        <w:rPr>
          <w:sz w:val="28"/>
          <w:szCs w:val="28"/>
        </w:rPr>
        <w:t>Пейп</w:t>
      </w:r>
      <w:proofErr w:type="spellEnd"/>
      <w:r>
        <w:rPr>
          <w:sz w:val="28"/>
          <w:szCs w:val="28"/>
        </w:rPr>
        <w:t>-арт</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rPr>
        <w:t xml:space="preserve">Обучить разным приемам работы с бумагой, в </w:t>
      </w:r>
      <w:proofErr w:type="spellStart"/>
      <w:r>
        <w:rPr>
          <w:sz w:val="28"/>
          <w:szCs w:val="28"/>
        </w:rPr>
        <w:t>пейп</w:t>
      </w:r>
      <w:proofErr w:type="spellEnd"/>
      <w:r>
        <w:rPr>
          <w:sz w:val="28"/>
          <w:szCs w:val="28"/>
        </w:rPr>
        <w:t>-арте. Технология изготовления аппликации из жгутиков, сделанных из бумаги, салфеток.</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Практика: </w:t>
      </w:r>
      <w:r>
        <w:rPr>
          <w:sz w:val="28"/>
          <w:szCs w:val="28"/>
        </w:rPr>
        <w:t>(1ч)</w:t>
      </w:r>
      <w:r>
        <w:rPr>
          <w:b/>
          <w:sz w:val="28"/>
          <w:szCs w:val="28"/>
        </w:rPr>
        <w:t xml:space="preserve"> </w:t>
      </w:r>
      <w:r>
        <w:rPr>
          <w:sz w:val="28"/>
          <w:szCs w:val="28"/>
        </w:rPr>
        <w:t>Выполнить цветы в технике имитации различных фактур и текстур, бумажное искусство.</w:t>
      </w:r>
    </w:p>
    <w:p w:rsidR="00E30DF3" w:rsidRDefault="00E30DF3">
      <w:pPr>
        <w:pStyle w:val="af1"/>
        <w:shd w:val="clear" w:color="auto" w:fill="FFFFFF"/>
        <w:spacing w:before="0" w:beforeAutospacing="0" w:after="0" w:afterAutospacing="0" w:line="360" w:lineRule="auto"/>
        <w:ind w:firstLine="709"/>
        <w:jc w:val="both"/>
        <w:rPr>
          <w:b/>
          <w:sz w:val="28"/>
          <w:szCs w:val="28"/>
        </w:rPr>
      </w:pP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Тема23: </w:t>
      </w:r>
      <w:r>
        <w:rPr>
          <w:sz w:val="28"/>
          <w:szCs w:val="28"/>
        </w:rPr>
        <w:t>Рисование штампами</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Теория: </w:t>
      </w:r>
      <w:r>
        <w:rPr>
          <w:sz w:val="28"/>
          <w:szCs w:val="28"/>
        </w:rPr>
        <w:t>(1ч)</w:t>
      </w:r>
      <w:r>
        <w:rPr>
          <w:b/>
          <w:sz w:val="28"/>
          <w:szCs w:val="28"/>
        </w:rPr>
        <w:t xml:space="preserve"> </w:t>
      </w:r>
      <w:r>
        <w:rPr>
          <w:sz w:val="28"/>
          <w:szCs w:val="28"/>
        </w:rPr>
        <w:t xml:space="preserve">Развить чувство композиции, пространственное расположение предметов, умение анализировать форму, цвет. </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lastRenderedPageBreak/>
        <w:t xml:space="preserve">Практика: </w:t>
      </w:r>
      <w:r>
        <w:rPr>
          <w:sz w:val="28"/>
          <w:szCs w:val="28"/>
        </w:rPr>
        <w:t>(1ч)</w:t>
      </w:r>
      <w:r>
        <w:rPr>
          <w:b/>
          <w:sz w:val="28"/>
          <w:szCs w:val="28"/>
        </w:rPr>
        <w:t xml:space="preserve"> </w:t>
      </w:r>
      <w:r>
        <w:rPr>
          <w:sz w:val="28"/>
          <w:szCs w:val="28"/>
        </w:rPr>
        <w:t>Создать рисунок, используя нетрадиционную технику штампами.</w:t>
      </w:r>
    </w:p>
    <w:p w:rsidR="00E30DF3" w:rsidRDefault="000D126C">
      <w:pPr>
        <w:pStyle w:val="af1"/>
        <w:shd w:val="clear" w:color="auto" w:fill="FFFFFF"/>
        <w:spacing w:before="0" w:beforeAutospacing="0" w:after="0" w:afterAutospacing="0" w:line="360" w:lineRule="auto"/>
        <w:ind w:firstLine="851"/>
        <w:jc w:val="both"/>
        <w:rPr>
          <w:b/>
          <w:sz w:val="28"/>
          <w:szCs w:val="28"/>
        </w:rPr>
      </w:pPr>
      <w:r>
        <w:rPr>
          <w:b/>
          <w:sz w:val="28"/>
          <w:szCs w:val="28"/>
        </w:rPr>
        <w:t xml:space="preserve">Тема 24: </w:t>
      </w:r>
      <w:r>
        <w:rPr>
          <w:sz w:val="28"/>
          <w:szCs w:val="28"/>
        </w:rPr>
        <w:t>Чудеса из манной крупы.</w:t>
      </w:r>
    </w:p>
    <w:p w:rsidR="00E30DF3" w:rsidRDefault="000D126C">
      <w:pPr>
        <w:pStyle w:val="af1"/>
        <w:shd w:val="clear" w:color="auto" w:fill="FFFFFF"/>
        <w:spacing w:before="0" w:beforeAutospacing="0" w:after="0" w:afterAutospacing="0" w:line="360" w:lineRule="auto"/>
        <w:ind w:firstLine="851"/>
        <w:jc w:val="both"/>
        <w:rPr>
          <w:sz w:val="28"/>
          <w:szCs w:val="28"/>
        </w:rPr>
      </w:pPr>
      <w:r>
        <w:rPr>
          <w:b/>
          <w:sz w:val="28"/>
          <w:szCs w:val="28"/>
        </w:rPr>
        <w:t xml:space="preserve">Теория: </w:t>
      </w:r>
      <w:r>
        <w:rPr>
          <w:sz w:val="28"/>
          <w:szCs w:val="28"/>
        </w:rPr>
        <w:t>(1ч)</w:t>
      </w:r>
      <w:r>
        <w:rPr>
          <w:b/>
          <w:sz w:val="28"/>
          <w:szCs w:val="28"/>
        </w:rPr>
        <w:t xml:space="preserve"> </w:t>
      </w:r>
      <w:r>
        <w:rPr>
          <w:sz w:val="28"/>
          <w:szCs w:val="28"/>
        </w:rPr>
        <w:t>Познакомить детей с нетрадиционной техникой рисования с помощью манной крупы. Совершенствовать навыки работы с клеем и манной крупой; умело пользоваться кистью (наносить клей концом кисти, насыпать манку аккуратно, тремя пальцами). Развивать образное представление, воображение.</w:t>
      </w:r>
    </w:p>
    <w:p w:rsidR="00E30DF3" w:rsidRDefault="000D126C">
      <w:pPr>
        <w:pStyle w:val="af1"/>
        <w:shd w:val="clear" w:color="auto" w:fill="FFFFFF"/>
        <w:spacing w:before="0" w:beforeAutospacing="0" w:after="0" w:afterAutospacing="0" w:line="360" w:lineRule="auto"/>
        <w:ind w:firstLine="851"/>
        <w:jc w:val="both"/>
        <w:rPr>
          <w:sz w:val="28"/>
          <w:szCs w:val="28"/>
        </w:rPr>
      </w:pPr>
      <w:r>
        <w:rPr>
          <w:b/>
          <w:sz w:val="28"/>
          <w:szCs w:val="28"/>
        </w:rPr>
        <w:t xml:space="preserve">Практика: </w:t>
      </w:r>
      <w:r>
        <w:rPr>
          <w:sz w:val="28"/>
          <w:szCs w:val="28"/>
        </w:rPr>
        <w:t>(1ч)</w:t>
      </w:r>
      <w:r>
        <w:rPr>
          <w:b/>
          <w:sz w:val="28"/>
          <w:szCs w:val="28"/>
        </w:rPr>
        <w:t xml:space="preserve"> </w:t>
      </w:r>
      <w:r>
        <w:rPr>
          <w:sz w:val="28"/>
          <w:szCs w:val="28"/>
        </w:rPr>
        <w:t>Выполнить работу в нетрадиционной технике – рисование манной крупой и красками.</w:t>
      </w:r>
    </w:p>
    <w:p w:rsidR="00E30DF3" w:rsidRDefault="000D126C">
      <w:pPr>
        <w:pStyle w:val="af1"/>
        <w:shd w:val="clear" w:color="auto" w:fill="FFFFFF"/>
        <w:spacing w:before="0" w:beforeAutospacing="0" w:after="0" w:afterAutospacing="0" w:line="360" w:lineRule="auto"/>
        <w:ind w:firstLine="851"/>
        <w:jc w:val="both"/>
        <w:rPr>
          <w:sz w:val="28"/>
          <w:szCs w:val="28"/>
        </w:rPr>
      </w:pPr>
      <w:r>
        <w:rPr>
          <w:b/>
          <w:sz w:val="28"/>
          <w:szCs w:val="28"/>
        </w:rPr>
        <w:t xml:space="preserve">Тема 25: </w:t>
      </w:r>
      <w:proofErr w:type="spellStart"/>
      <w:r>
        <w:rPr>
          <w:sz w:val="28"/>
          <w:szCs w:val="28"/>
        </w:rPr>
        <w:t>Ниткография</w:t>
      </w:r>
      <w:proofErr w:type="spellEnd"/>
    </w:p>
    <w:p w:rsidR="00E30DF3" w:rsidRDefault="000D126C">
      <w:pPr>
        <w:pStyle w:val="af1"/>
        <w:spacing w:before="0" w:beforeAutospacing="0" w:after="0" w:afterAutospacing="0" w:line="360" w:lineRule="auto"/>
        <w:ind w:firstLine="851"/>
        <w:rPr>
          <w:b/>
          <w:sz w:val="28"/>
          <w:szCs w:val="28"/>
        </w:rPr>
      </w:pPr>
      <w:r>
        <w:rPr>
          <w:b/>
          <w:sz w:val="28"/>
          <w:szCs w:val="28"/>
        </w:rPr>
        <w:t xml:space="preserve">Теория: </w:t>
      </w:r>
      <w:r>
        <w:rPr>
          <w:sz w:val="28"/>
          <w:szCs w:val="28"/>
        </w:rPr>
        <w:t>(1ч)</w:t>
      </w:r>
      <w:r>
        <w:rPr>
          <w:b/>
          <w:sz w:val="28"/>
          <w:szCs w:val="28"/>
        </w:rPr>
        <w:t xml:space="preserve"> </w:t>
      </w:r>
      <w:r>
        <w:rPr>
          <w:sz w:val="28"/>
          <w:szCs w:val="28"/>
        </w:rPr>
        <w:t>Знакомство с техникой рисования нитками.</w:t>
      </w:r>
    </w:p>
    <w:p w:rsidR="00E30DF3" w:rsidRDefault="000D126C">
      <w:pPr>
        <w:pStyle w:val="af1"/>
        <w:spacing w:before="0" w:beforeAutospacing="0" w:after="0" w:afterAutospacing="0" w:line="360" w:lineRule="auto"/>
        <w:ind w:firstLine="851"/>
        <w:rPr>
          <w:sz w:val="28"/>
          <w:szCs w:val="28"/>
        </w:rPr>
      </w:pPr>
      <w:r>
        <w:rPr>
          <w:b/>
          <w:sz w:val="28"/>
          <w:szCs w:val="28"/>
        </w:rPr>
        <w:t xml:space="preserve">Практика: </w:t>
      </w:r>
      <w:r>
        <w:rPr>
          <w:sz w:val="28"/>
          <w:szCs w:val="28"/>
        </w:rPr>
        <w:t>(1ч)</w:t>
      </w:r>
      <w:r>
        <w:rPr>
          <w:b/>
          <w:sz w:val="28"/>
          <w:szCs w:val="28"/>
        </w:rPr>
        <w:t xml:space="preserve"> </w:t>
      </w:r>
      <w:r>
        <w:rPr>
          <w:sz w:val="28"/>
          <w:szCs w:val="28"/>
        </w:rPr>
        <w:t>Нарисовать свою фантазию используя нитки и краски.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Тема 26: </w:t>
      </w:r>
      <w:r>
        <w:rPr>
          <w:rFonts w:ascii="Times New Roman" w:eastAsia="Times New Roman" w:hAnsi="Times New Roman" w:cs="Times New Roman"/>
          <w:bCs/>
          <w:color w:val="000000"/>
          <w:sz w:val="28"/>
          <w:szCs w:val="28"/>
        </w:rPr>
        <w:t>Рисование восковыми мелками.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Знакомство с техникой рисования восковыми мелками и акварелью.</w:t>
      </w:r>
    </w:p>
    <w:p w:rsidR="00E30DF3" w:rsidRDefault="000D126C">
      <w:pPr>
        <w:shd w:val="clear" w:color="auto" w:fill="FFFFFF"/>
        <w:tabs>
          <w:tab w:val="left" w:pos="13325"/>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Придумать сюжет подводного мира и изобразить в данной технике.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Тема 27: </w:t>
      </w:r>
      <w:r>
        <w:rPr>
          <w:rFonts w:ascii="Times New Roman" w:eastAsia="Times New Roman" w:hAnsi="Times New Roman" w:cs="Times New Roman"/>
          <w:bCs/>
          <w:color w:val="000000"/>
          <w:sz w:val="28"/>
          <w:szCs w:val="28"/>
        </w:rPr>
        <w:t>Рисование по сырому.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Знакомство с техникой рисования по сырому. Научить рисовать акварельными красками на влажной бумаге.</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Нарисовать подсолнух.</w:t>
      </w:r>
    </w:p>
    <w:p w:rsidR="00E30DF3" w:rsidRDefault="000D126C">
      <w:pPr>
        <w:spacing w:after="0" w:line="360" w:lineRule="auto"/>
        <w:ind w:firstLine="709"/>
        <w:rPr>
          <w:rFonts w:ascii="Times New Roman" w:hAnsi="Times New Roman" w:cs="Times New Roman"/>
          <w:sz w:val="24"/>
          <w:szCs w:val="24"/>
        </w:rPr>
      </w:pPr>
      <w:r>
        <w:rPr>
          <w:rFonts w:ascii="Times New Roman" w:eastAsia="Times New Roman" w:hAnsi="Times New Roman" w:cs="Times New Roman"/>
          <w:b/>
          <w:bCs/>
          <w:color w:val="000000"/>
          <w:sz w:val="28"/>
          <w:szCs w:val="28"/>
        </w:rPr>
        <w:t xml:space="preserve">Тема28: </w:t>
      </w:r>
      <w:proofErr w:type="spellStart"/>
      <w:r>
        <w:rPr>
          <w:rFonts w:ascii="Times New Roman" w:eastAsia="Times New Roman" w:hAnsi="Times New Roman" w:cs="Times New Roman"/>
          <w:bCs/>
          <w:color w:val="000000"/>
          <w:sz w:val="28"/>
          <w:szCs w:val="28"/>
        </w:rPr>
        <w:t>Кляксография</w:t>
      </w:r>
      <w:proofErr w:type="spellEnd"/>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 xml:space="preserve">Знакомство с техникой рисования </w:t>
      </w:r>
      <w:proofErr w:type="spellStart"/>
      <w:r>
        <w:rPr>
          <w:rFonts w:ascii="Times New Roman" w:hAnsi="Times New Roman" w:cs="Times New Roman"/>
          <w:sz w:val="28"/>
          <w:szCs w:val="28"/>
        </w:rPr>
        <w:t>кляксография</w:t>
      </w:r>
      <w:proofErr w:type="spellEnd"/>
      <w:r>
        <w:rPr>
          <w:rFonts w:ascii="Times New Roman" w:hAnsi="Times New Roman" w:cs="Times New Roman"/>
          <w:sz w:val="28"/>
          <w:szCs w:val="28"/>
        </w:rPr>
        <w:t>.</w:t>
      </w:r>
    </w:p>
    <w:p w:rsidR="00E30DF3" w:rsidRDefault="000D126C">
      <w:pPr>
        <w:shd w:val="clear" w:color="auto" w:fill="FFFFFF"/>
        <w:tabs>
          <w:tab w:val="left" w:pos="1332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hAnsi="Times New Roman" w:cs="Times New Roman"/>
          <w:sz w:val="28"/>
          <w:szCs w:val="28"/>
        </w:rPr>
        <w:t>Нарисовать свою фантазию используя кляксы и краски.</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 29: </w:t>
      </w:r>
      <w:r>
        <w:rPr>
          <w:sz w:val="28"/>
          <w:szCs w:val="28"/>
        </w:rPr>
        <w:t xml:space="preserve">Метод </w:t>
      </w:r>
      <w:proofErr w:type="spellStart"/>
      <w:r>
        <w:rPr>
          <w:sz w:val="28"/>
          <w:szCs w:val="28"/>
        </w:rPr>
        <w:t>сминания</w:t>
      </w:r>
      <w:proofErr w:type="spellEnd"/>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rPr>
        <w:t>Натюрморт как жанр изобразительного искусства. Использование красок (смачивание, разведение, смешивание). Изменение цвета в зависимости от освещения.</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lastRenderedPageBreak/>
        <w:t xml:space="preserve">Практика: </w:t>
      </w:r>
      <w:r>
        <w:rPr>
          <w:sz w:val="28"/>
          <w:szCs w:val="28"/>
        </w:rPr>
        <w:t>(1ч)</w:t>
      </w:r>
      <w:r>
        <w:rPr>
          <w:b/>
          <w:sz w:val="28"/>
          <w:szCs w:val="28"/>
        </w:rPr>
        <w:t xml:space="preserve"> </w:t>
      </w:r>
      <w:r>
        <w:rPr>
          <w:sz w:val="28"/>
          <w:szCs w:val="28"/>
        </w:rPr>
        <w:t xml:space="preserve">Нарисовать натюрморт применяя метод </w:t>
      </w:r>
      <w:proofErr w:type="spellStart"/>
      <w:r>
        <w:rPr>
          <w:sz w:val="28"/>
          <w:szCs w:val="28"/>
        </w:rPr>
        <w:t>сминания</w:t>
      </w:r>
      <w:proofErr w:type="spellEnd"/>
      <w:r>
        <w:rPr>
          <w:sz w:val="28"/>
          <w:szCs w:val="28"/>
        </w:rPr>
        <w:t xml:space="preserve"> чистого листа и рисования на нем.</w:t>
      </w:r>
    </w:p>
    <w:p w:rsidR="00E30DF3" w:rsidRDefault="000D126C">
      <w:pPr>
        <w:pStyle w:val="af1"/>
        <w:shd w:val="clear" w:color="auto" w:fill="FFFFFF"/>
        <w:spacing w:before="0" w:beforeAutospacing="0" w:after="0" w:afterAutospacing="0" w:line="360" w:lineRule="auto"/>
        <w:ind w:firstLine="709"/>
        <w:jc w:val="both"/>
        <w:rPr>
          <w:b/>
          <w:i/>
          <w:sz w:val="28"/>
          <w:szCs w:val="28"/>
        </w:rPr>
      </w:pPr>
      <w:r>
        <w:rPr>
          <w:b/>
          <w:i/>
          <w:sz w:val="28"/>
          <w:szCs w:val="28"/>
        </w:rPr>
        <w:t xml:space="preserve">Модуль </w:t>
      </w:r>
      <w:r>
        <w:rPr>
          <w:b/>
          <w:i/>
          <w:sz w:val="28"/>
          <w:szCs w:val="28"/>
          <w:lang w:val="en-US"/>
        </w:rPr>
        <w:t>IV</w:t>
      </w:r>
      <w:r>
        <w:rPr>
          <w:b/>
          <w:i/>
          <w:sz w:val="28"/>
          <w:szCs w:val="28"/>
        </w:rPr>
        <w:t>: Рисунок.</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 30: </w:t>
      </w:r>
      <w:r>
        <w:rPr>
          <w:sz w:val="28"/>
          <w:szCs w:val="28"/>
        </w:rPr>
        <w:t>Зарисовки растительных форм</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rPr>
        <w:t>Сообщение теоретических сведений о рисунке (виды рисунка). Научить сопоставлять предметы с геометрическими фигурами прямоугольной, треугольной, трапециевидной формы.</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Практика: </w:t>
      </w:r>
      <w:r>
        <w:rPr>
          <w:sz w:val="28"/>
          <w:szCs w:val="28"/>
        </w:rPr>
        <w:t>(1ч)</w:t>
      </w:r>
      <w:r>
        <w:rPr>
          <w:b/>
          <w:sz w:val="28"/>
          <w:szCs w:val="28"/>
        </w:rPr>
        <w:t xml:space="preserve"> </w:t>
      </w:r>
      <w:r>
        <w:rPr>
          <w:sz w:val="28"/>
          <w:szCs w:val="28"/>
        </w:rPr>
        <w:t>Делать зарисовки с натуры и по памяти, или представлению отдельных травянистых растений, листьев или веточек.</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Тема31: </w:t>
      </w:r>
      <w:r>
        <w:rPr>
          <w:sz w:val="28"/>
          <w:szCs w:val="28"/>
        </w:rPr>
        <w:t>Рисуем точкой.</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Теория: </w:t>
      </w:r>
      <w:r>
        <w:rPr>
          <w:sz w:val="28"/>
          <w:szCs w:val="28"/>
        </w:rPr>
        <w:t>(1ч)</w:t>
      </w:r>
      <w:r>
        <w:rPr>
          <w:b/>
          <w:sz w:val="28"/>
          <w:szCs w:val="28"/>
        </w:rPr>
        <w:t xml:space="preserve"> </w:t>
      </w:r>
      <w:r>
        <w:rPr>
          <w:sz w:val="28"/>
          <w:szCs w:val="28"/>
        </w:rPr>
        <w:t>Дать понятие о графике и её основных изобразительных средствах.</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Практика: </w:t>
      </w:r>
      <w:r>
        <w:rPr>
          <w:sz w:val="28"/>
          <w:szCs w:val="28"/>
        </w:rPr>
        <w:t>(1ч)</w:t>
      </w:r>
      <w:r>
        <w:rPr>
          <w:b/>
          <w:sz w:val="28"/>
          <w:szCs w:val="28"/>
        </w:rPr>
        <w:t xml:space="preserve"> </w:t>
      </w:r>
      <w:r>
        <w:rPr>
          <w:sz w:val="28"/>
          <w:szCs w:val="28"/>
        </w:rPr>
        <w:t>Рисование гелиевой ручкой на цветной бумаге.</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 xml:space="preserve">Тема32: </w:t>
      </w:r>
      <w:r>
        <w:rPr>
          <w:sz w:val="28"/>
          <w:szCs w:val="28"/>
        </w:rPr>
        <w:t>И гордо реет флаг державный</w:t>
      </w:r>
    </w:p>
    <w:p w:rsidR="00E30DF3" w:rsidRDefault="000D126C">
      <w:pPr>
        <w:pStyle w:val="af1"/>
        <w:shd w:val="clear" w:color="auto" w:fill="FFFFFF"/>
        <w:spacing w:before="0" w:beforeAutospacing="0" w:after="0" w:afterAutospacing="0" w:line="360" w:lineRule="auto"/>
        <w:ind w:firstLine="709"/>
        <w:jc w:val="both"/>
        <w:rPr>
          <w:b/>
          <w:sz w:val="28"/>
          <w:szCs w:val="28"/>
          <w:highlight w:val="yellow"/>
        </w:rPr>
      </w:pPr>
      <w:r>
        <w:rPr>
          <w:b/>
          <w:sz w:val="28"/>
          <w:szCs w:val="28"/>
        </w:rPr>
        <w:t xml:space="preserve">Теория: </w:t>
      </w:r>
      <w:r>
        <w:rPr>
          <w:sz w:val="28"/>
          <w:szCs w:val="28"/>
        </w:rPr>
        <w:t>(1ч)</w:t>
      </w:r>
      <w:r>
        <w:rPr>
          <w:b/>
          <w:sz w:val="28"/>
          <w:szCs w:val="28"/>
        </w:rPr>
        <w:t xml:space="preserve"> </w:t>
      </w:r>
      <w:r>
        <w:rPr>
          <w:sz w:val="28"/>
          <w:szCs w:val="28"/>
          <w:shd w:val="clear" w:color="auto" w:fill="FFFFFF"/>
        </w:rPr>
        <w:t>Дать представление о истории государственных символов РФ и Оренбургской области, их исторической преемственности, сущности и значения в различные периоды истории.</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Практика: </w:t>
      </w:r>
      <w:r>
        <w:rPr>
          <w:sz w:val="28"/>
          <w:szCs w:val="28"/>
        </w:rPr>
        <w:t>(1ч)</w:t>
      </w:r>
      <w:r>
        <w:rPr>
          <w:b/>
          <w:sz w:val="28"/>
          <w:szCs w:val="28"/>
        </w:rPr>
        <w:t xml:space="preserve"> </w:t>
      </w:r>
      <w:r>
        <w:rPr>
          <w:sz w:val="28"/>
          <w:szCs w:val="28"/>
        </w:rPr>
        <w:t>Рисунки в различной технике исполнения посвященные символам России.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 xml:space="preserve">Тема 33: </w:t>
      </w:r>
      <w:r>
        <w:rPr>
          <w:rFonts w:ascii="Times New Roman" w:eastAsia="Times New Roman" w:hAnsi="Times New Roman" w:cs="Times New Roman"/>
          <w:bCs/>
          <w:color w:val="000000"/>
          <w:sz w:val="28"/>
          <w:szCs w:val="28"/>
          <w:lang w:eastAsia="en-US"/>
        </w:rPr>
        <w:t>Граффити.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lang w:eastAsia="en-US"/>
        </w:rPr>
      </w:pPr>
      <w:r>
        <w:rPr>
          <w:rFonts w:ascii="Times New Roman" w:eastAsia="Times New Roman" w:hAnsi="Times New Roman" w:cs="Times New Roman"/>
          <w:b/>
          <w:bCs/>
          <w:color w:val="000000"/>
          <w:sz w:val="28"/>
          <w:szCs w:val="28"/>
          <w:lang w:eastAsia="en-US"/>
        </w:rPr>
        <w:t xml:space="preserve">Теория: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bCs/>
          <w:color w:val="000000"/>
          <w:sz w:val="28"/>
          <w:szCs w:val="28"/>
          <w:lang w:eastAsia="en-US"/>
        </w:rPr>
        <w:t>Познакомить с историей возникновения граффити, дать понятие о стилях граффити.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
          <w:bCs/>
          <w:color w:val="000000"/>
          <w:sz w:val="28"/>
          <w:szCs w:val="28"/>
          <w:lang w:eastAsia="en-US"/>
        </w:rPr>
        <w:t xml:space="preserve">Практика: </w:t>
      </w:r>
      <w:r>
        <w:rPr>
          <w:rFonts w:ascii="Times New Roman" w:hAnsi="Times New Roman" w:cs="Times New Roman"/>
          <w:sz w:val="28"/>
          <w:szCs w:val="28"/>
        </w:rPr>
        <w:t>(1ч)</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en-US"/>
        </w:rPr>
        <w:t>Выполнить работу в стиле </w:t>
      </w:r>
      <w:proofErr w:type="spellStart"/>
      <w:r>
        <w:rPr>
          <w:rFonts w:ascii="Times New Roman" w:eastAsia="Times New Roman" w:hAnsi="Times New Roman" w:cs="Times New Roman"/>
          <w:sz w:val="28"/>
          <w:szCs w:val="28"/>
          <w:lang w:eastAsia="en-US"/>
        </w:rPr>
        <w:t>Bubble</w:t>
      </w:r>
      <w:proofErr w:type="spellEnd"/>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bCs/>
          <w:sz w:val="28"/>
          <w:szCs w:val="28"/>
          <w:lang w:val="en-US" w:eastAsia="en-US"/>
        </w:rPr>
        <w:t>Messiah Style</w:t>
      </w:r>
      <w:r>
        <w:rPr>
          <w:rFonts w:ascii="Times New Roman" w:eastAsia="Times New Roman" w:hAnsi="Times New Roman" w:cs="Times New Roman"/>
          <w:sz w:val="28"/>
          <w:szCs w:val="28"/>
          <w:lang w:eastAsia="en-US"/>
        </w:rPr>
        <w:t xml:space="preserve">; </w:t>
      </w:r>
      <w:proofErr w:type="spellStart"/>
      <w:r>
        <w:rPr>
          <w:rFonts w:ascii="Times New Roman" w:eastAsia="Times New Roman" w:hAnsi="Times New Roman" w:cs="Times New Roman"/>
          <w:bCs/>
          <w:sz w:val="28"/>
          <w:szCs w:val="28"/>
          <w:lang w:eastAsia="en-US"/>
        </w:rPr>
        <w:t>Throw-up</w:t>
      </w:r>
      <w:proofErr w:type="spellEnd"/>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bCs/>
          <w:sz w:val="28"/>
          <w:szCs w:val="28"/>
          <w:lang w:val="en-US" w:eastAsia="en-US"/>
        </w:rPr>
        <w:t>Wild Style </w:t>
      </w:r>
      <w:r>
        <w:rPr>
          <w:rFonts w:ascii="Times New Roman" w:eastAsia="Times New Roman" w:hAnsi="Times New Roman" w:cs="Times New Roman"/>
          <w:sz w:val="28"/>
          <w:szCs w:val="28"/>
          <w:lang w:eastAsia="en-US"/>
        </w:rPr>
        <w:t>(«дикий стиль»).</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Тема 34: </w:t>
      </w:r>
      <w:r>
        <w:rPr>
          <w:sz w:val="28"/>
          <w:szCs w:val="28"/>
        </w:rPr>
        <w:t>Итоговое занятие. Здравствуй лето.</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Теория: </w:t>
      </w:r>
      <w:r>
        <w:rPr>
          <w:sz w:val="28"/>
          <w:szCs w:val="28"/>
        </w:rPr>
        <w:t>(1ч)</w:t>
      </w:r>
      <w:r>
        <w:rPr>
          <w:b/>
          <w:sz w:val="28"/>
          <w:szCs w:val="28"/>
        </w:rPr>
        <w:t xml:space="preserve"> </w:t>
      </w:r>
      <w:r>
        <w:rPr>
          <w:sz w:val="28"/>
          <w:szCs w:val="28"/>
        </w:rPr>
        <w:t>Подведение итога. Тестирование.</w:t>
      </w:r>
    </w:p>
    <w:p w:rsidR="00E30DF3" w:rsidRDefault="000D126C">
      <w:pPr>
        <w:pStyle w:val="af1"/>
        <w:shd w:val="clear" w:color="auto" w:fill="FFFFFF"/>
        <w:spacing w:before="0" w:beforeAutospacing="0" w:after="0" w:afterAutospacing="0" w:line="360" w:lineRule="auto"/>
        <w:ind w:firstLine="709"/>
        <w:jc w:val="both"/>
        <w:rPr>
          <w:sz w:val="28"/>
          <w:szCs w:val="28"/>
        </w:rPr>
      </w:pPr>
      <w:r>
        <w:rPr>
          <w:b/>
          <w:sz w:val="28"/>
          <w:szCs w:val="28"/>
        </w:rPr>
        <w:t xml:space="preserve">Практика: </w:t>
      </w:r>
      <w:r>
        <w:rPr>
          <w:sz w:val="28"/>
          <w:szCs w:val="28"/>
        </w:rPr>
        <w:t>(1ч)</w:t>
      </w:r>
      <w:r>
        <w:rPr>
          <w:b/>
          <w:sz w:val="28"/>
          <w:szCs w:val="28"/>
        </w:rPr>
        <w:t xml:space="preserve"> </w:t>
      </w:r>
      <w:r>
        <w:rPr>
          <w:sz w:val="28"/>
          <w:szCs w:val="28"/>
        </w:rPr>
        <w:t>Изобразить рисунок, посвященный летним каникулам.</w:t>
      </w:r>
    </w:p>
    <w:p w:rsidR="00E30DF3" w:rsidRDefault="000D126C">
      <w:pPr>
        <w:pStyle w:val="af1"/>
        <w:shd w:val="clear" w:color="auto" w:fill="FFFFFF"/>
        <w:spacing w:before="0" w:beforeAutospacing="0" w:after="0" w:afterAutospacing="0" w:line="360" w:lineRule="auto"/>
        <w:ind w:firstLine="644"/>
        <w:jc w:val="both"/>
        <w:rPr>
          <w:b/>
          <w:sz w:val="28"/>
          <w:szCs w:val="28"/>
        </w:rPr>
      </w:pPr>
      <w:r>
        <w:rPr>
          <w:b/>
          <w:sz w:val="28"/>
          <w:szCs w:val="28"/>
        </w:rPr>
        <w:t>1.4.  ПЛАНИРУЕМЫЕ РЕЗУЛЬТАТЫ</w:t>
      </w:r>
    </w:p>
    <w:p w:rsidR="00E30DF3" w:rsidRDefault="000D126C">
      <w:pPr>
        <w:pStyle w:val="af1"/>
        <w:shd w:val="clear" w:color="auto" w:fill="FFFFFF"/>
        <w:spacing w:before="0" w:beforeAutospacing="0" w:after="0" w:afterAutospacing="0" w:line="360" w:lineRule="auto"/>
        <w:ind w:firstLine="644"/>
        <w:jc w:val="both"/>
        <w:rPr>
          <w:sz w:val="28"/>
          <w:szCs w:val="28"/>
        </w:rPr>
      </w:pPr>
      <w:r>
        <w:rPr>
          <w:sz w:val="28"/>
          <w:szCs w:val="28"/>
        </w:rPr>
        <w:t>По окончании обучения по программе учащимися будут достигнуты следующие результаты:</w:t>
      </w:r>
    </w:p>
    <w:p w:rsidR="00E30DF3" w:rsidRDefault="000D126C">
      <w:pPr>
        <w:pStyle w:val="af1"/>
        <w:shd w:val="clear" w:color="auto" w:fill="FFFFFF"/>
        <w:spacing w:before="0" w:beforeAutospacing="0" w:after="0" w:afterAutospacing="0" w:line="360" w:lineRule="auto"/>
        <w:ind w:firstLine="708"/>
        <w:jc w:val="both"/>
        <w:rPr>
          <w:rStyle w:val="a5"/>
          <w:rFonts w:eastAsiaTheme="majorEastAsia"/>
          <w:sz w:val="28"/>
          <w:szCs w:val="28"/>
        </w:rPr>
      </w:pPr>
      <w:r>
        <w:rPr>
          <w:rStyle w:val="a5"/>
          <w:rFonts w:eastAsiaTheme="majorEastAsia"/>
          <w:sz w:val="28"/>
          <w:szCs w:val="28"/>
        </w:rPr>
        <w:lastRenderedPageBreak/>
        <w:t>Личностные:</w:t>
      </w:r>
    </w:p>
    <w:p w:rsidR="00E30DF3" w:rsidRDefault="000D126C">
      <w:pPr>
        <w:pStyle w:val="af1"/>
        <w:shd w:val="clear" w:color="auto" w:fill="FFFFFF"/>
        <w:spacing w:before="0" w:beforeAutospacing="0" w:after="0" w:afterAutospacing="0" w:line="360" w:lineRule="auto"/>
        <w:ind w:firstLine="708"/>
        <w:jc w:val="both"/>
        <w:rPr>
          <w:sz w:val="28"/>
          <w:szCs w:val="28"/>
        </w:rPr>
      </w:pPr>
      <w:r>
        <w:rPr>
          <w:sz w:val="28"/>
          <w:szCs w:val="28"/>
        </w:rPr>
        <w:t>- сформирована потребность удовлетворения от изделия, сделанного своими руками;</w:t>
      </w:r>
    </w:p>
    <w:p w:rsidR="00E30DF3" w:rsidRDefault="000D126C">
      <w:pPr>
        <w:pStyle w:val="af1"/>
        <w:shd w:val="clear" w:color="auto" w:fill="FFFFFF"/>
        <w:spacing w:before="0" w:beforeAutospacing="0" w:after="0" w:afterAutospacing="0" w:line="360" w:lineRule="auto"/>
        <w:ind w:firstLine="708"/>
        <w:jc w:val="both"/>
        <w:rPr>
          <w:sz w:val="28"/>
          <w:szCs w:val="28"/>
        </w:rPr>
      </w:pPr>
      <w:r>
        <w:rPr>
          <w:sz w:val="28"/>
          <w:szCs w:val="28"/>
        </w:rPr>
        <w:t>- сформирована аккуратность, усидчивость, трудолюбие, прилежание в работе;</w:t>
      </w:r>
    </w:p>
    <w:p w:rsidR="00E30DF3" w:rsidRDefault="000D126C">
      <w:pPr>
        <w:pStyle w:val="af1"/>
        <w:shd w:val="clear" w:color="auto" w:fill="FFFFFF"/>
        <w:spacing w:before="0" w:beforeAutospacing="0" w:after="0" w:afterAutospacing="0" w:line="360" w:lineRule="auto"/>
        <w:ind w:firstLine="708"/>
        <w:jc w:val="both"/>
        <w:rPr>
          <w:sz w:val="28"/>
          <w:szCs w:val="28"/>
        </w:rPr>
      </w:pPr>
      <w:r>
        <w:rPr>
          <w:sz w:val="28"/>
          <w:szCs w:val="28"/>
        </w:rPr>
        <w:t>- сформированы навыки сотрудничества со взрослыми и сверстниками;</w:t>
      </w:r>
    </w:p>
    <w:p w:rsidR="00E30DF3" w:rsidRDefault="000D126C">
      <w:pPr>
        <w:pStyle w:val="af1"/>
        <w:shd w:val="clear" w:color="auto" w:fill="FFFFFF"/>
        <w:tabs>
          <w:tab w:val="center" w:pos="4677"/>
        </w:tabs>
        <w:spacing w:before="0" w:beforeAutospacing="0" w:after="0" w:afterAutospacing="0" w:line="360" w:lineRule="auto"/>
        <w:ind w:firstLine="709"/>
        <w:jc w:val="both"/>
        <w:rPr>
          <w:rStyle w:val="a3"/>
          <w:rFonts w:eastAsiaTheme="majorEastAsia"/>
          <w:i w:val="0"/>
          <w:sz w:val="28"/>
          <w:szCs w:val="28"/>
        </w:rPr>
      </w:pPr>
      <w:r>
        <w:rPr>
          <w:rStyle w:val="a3"/>
          <w:rFonts w:eastAsiaTheme="majorEastAsia"/>
          <w:i w:val="0"/>
          <w:sz w:val="28"/>
          <w:szCs w:val="28"/>
        </w:rPr>
        <w:t>- сформирована самостоятельность при выполнении различных учебных творческих рисунков и художественных поделок, используют основы изобразительной грамоты и добиваясь художественно-образной выразительности;</w:t>
      </w:r>
    </w:p>
    <w:p w:rsidR="00E30DF3" w:rsidRDefault="000D126C">
      <w:pPr>
        <w:pStyle w:val="af1"/>
        <w:shd w:val="clear" w:color="auto" w:fill="FFFFFF"/>
        <w:tabs>
          <w:tab w:val="center" w:pos="4677"/>
        </w:tabs>
        <w:spacing w:before="0" w:beforeAutospacing="0" w:after="0" w:afterAutospacing="0" w:line="360" w:lineRule="auto"/>
        <w:ind w:firstLine="709"/>
        <w:jc w:val="both"/>
        <w:rPr>
          <w:rFonts w:eastAsiaTheme="majorEastAsia"/>
          <w:iCs/>
          <w:sz w:val="28"/>
          <w:szCs w:val="28"/>
        </w:rPr>
      </w:pPr>
      <w:r>
        <w:rPr>
          <w:rStyle w:val="a3"/>
          <w:rFonts w:eastAsiaTheme="majorEastAsia"/>
          <w:i w:val="0"/>
          <w:sz w:val="28"/>
          <w:szCs w:val="28"/>
        </w:rPr>
        <w:t>- анализируют собственную работу: соотносят план и совершённые действия, выделяют этапы и оценивают меру усвоения каждого, находят ошибки, устанавливают их причины.</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sz w:val="28"/>
          <w:szCs w:val="28"/>
        </w:rPr>
      </w:pPr>
      <w:proofErr w:type="spellStart"/>
      <w:r>
        <w:rPr>
          <w:rStyle w:val="a5"/>
          <w:rFonts w:eastAsiaTheme="majorEastAsia"/>
          <w:sz w:val="28"/>
          <w:szCs w:val="28"/>
        </w:rPr>
        <w:t>Метапредметные</w:t>
      </w:r>
      <w:proofErr w:type="spellEnd"/>
      <w:r>
        <w:rPr>
          <w:rStyle w:val="a5"/>
          <w:rFonts w:eastAsiaTheme="majorEastAsia"/>
          <w:sz w:val="28"/>
          <w:szCs w:val="28"/>
        </w:rPr>
        <w:t>:</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 развита положительная мотивация к овладению разнообразными художественными умениями и навыками;</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 развит эстетический вкус, творческое отношение к труду;</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планируют свои действия в соответствии с поставленной задачей; определяют наиболее эффективные способы достижения результата;</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осуществляют контроль собственной деятельности;</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преобразовывают информацию из одной формы в другую;</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находят дополнительную информацию, используя справочную литературу;</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понимают и применяют полученную информацию, составляют план последовательности работы над художественным произведением;</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используют коммуникативные, речевые средства;</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грамотно оценивают свою работу, находят её достоинства и недостатки;</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выбирают решение из нескольких предложенных, кратко обосновывают выбор;</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lastRenderedPageBreak/>
        <w:t>- умеют организовывать и содержать в порядке своё рабочее место.</w:t>
      </w:r>
    </w:p>
    <w:p w:rsidR="00E30DF3" w:rsidRDefault="000D126C">
      <w:pPr>
        <w:pStyle w:val="af1"/>
        <w:shd w:val="clear" w:color="auto" w:fill="FFFFFF"/>
        <w:spacing w:before="0" w:beforeAutospacing="0" w:after="0" w:afterAutospacing="0" w:line="360" w:lineRule="auto"/>
        <w:ind w:firstLine="709"/>
        <w:jc w:val="both"/>
        <w:rPr>
          <w:b/>
          <w:sz w:val="28"/>
          <w:szCs w:val="28"/>
        </w:rPr>
      </w:pPr>
      <w:r>
        <w:rPr>
          <w:b/>
          <w:sz w:val="28"/>
          <w:szCs w:val="28"/>
        </w:rPr>
        <w:t>Предметные:</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сформировано аналитическое восприятие, наглядно-образное и словесно-логическое мышление;</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сформирована самостоятельность при раскрытии темы в изображении;</w:t>
      </w:r>
    </w:p>
    <w:p w:rsidR="00E30DF3" w:rsidRDefault="000D126C">
      <w:pPr>
        <w:pStyle w:val="af1"/>
        <w:shd w:val="clear" w:color="auto" w:fill="FFFFFF"/>
        <w:spacing w:before="0" w:beforeAutospacing="0" w:after="0" w:afterAutospacing="0" w:line="360" w:lineRule="auto"/>
        <w:ind w:firstLine="709"/>
        <w:jc w:val="both"/>
        <w:rPr>
          <w:sz w:val="28"/>
          <w:szCs w:val="28"/>
        </w:rPr>
      </w:pPr>
      <w:r>
        <w:rPr>
          <w:sz w:val="28"/>
          <w:szCs w:val="28"/>
        </w:rPr>
        <w:t>- изучены различные способы и приемы нетрадиционных техник рисования с использованием различных изобразительных материалов.</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 xml:space="preserve">- сформированы знания об </w:t>
      </w:r>
      <w:proofErr w:type="spellStart"/>
      <w:r>
        <w:rPr>
          <w:rStyle w:val="a5"/>
          <w:rFonts w:eastAsiaTheme="majorEastAsia"/>
          <w:b w:val="0"/>
          <w:sz w:val="28"/>
          <w:szCs w:val="28"/>
        </w:rPr>
        <w:t>основныхи</w:t>
      </w:r>
      <w:proofErr w:type="spellEnd"/>
      <w:r>
        <w:rPr>
          <w:rStyle w:val="a5"/>
          <w:rFonts w:eastAsiaTheme="majorEastAsia"/>
          <w:b w:val="0"/>
          <w:sz w:val="28"/>
          <w:szCs w:val="28"/>
        </w:rPr>
        <w:t xml:space="preserve"> дополнительных цветах; цветовой гамме красок (тёплые, холодные цвета); определяют степень холодности и теплоты оттенков различных цветов, колорит;</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 сформированы знания о симметрии;</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  изучены свойства красок и графических материалов;</w:t>
      </w:r>
    </w:p>
    <w:p w:rsidR="00E30DF3" w:rsidRDefault="000D126C">
      <w:pPr>
        <w:pStyle w:val="af1"/>
        <w:shd w:val="clear" w:color="auto" w:fill="FFFFFF"/>
        <w:spacing w:before="0" w:beforeAutospacing="0" w:after="0" w:afterAutospacing="0" w:line="360" w:lineRule="auto"/>
        <w:ind w:firstLine="709"/>
        <w:jc w:val="both"/>
        <w:rPr>
          <w:rStyle w:val="a5"/>
          <w:rFonts w:eastAsiaTheme="majorEastAsia"/>
          <w:b w:val="0"/>
          <w:sz w:val="28"/>
          <w:szCs w:val="28"/>
        </w:rPr>
      </w:pPr>
      <w:r>
        <w:rPr>
          <w:rStyle w:val="a5"/>
          <w:rFonts w:eastAsiaTheme="majorEastAsia"/>
          <w:b w:val="0"/>
          <w:sz w:val="28"/>
          <w:szCs w:val="28"/>
        </w:rPr>
        <w:t>-сформированы знания: основные виды и жанры изобразительного искусства;</w:t>
      </w:r>
    </w:p>
    <w:p w:rsidR="00E30DF3" w:rsidRDefault="000D126C">
      <w:pPr>
        <w:pStyle w:val="af1"/>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-умеют при выполнении рисунков применять различные средства художественной выразительности: оригинальное композиционное и цветовое решение, контрасты, светотени, технические приемы работы карандашом, акварелью и </w:t>
      </w:r>
      <w:proofErr w:type="gramStart"/>
      <w:r>
        <w:rPr>
          <w:color w:val="000000"/>
          <w:sz w:val="28"/>
          <w:szCs w:val="28"/>
        </w:rPr>
        <w:t>др..</w:t>
      </w:r>
      <w:proofErr w:type="gramEnd"/>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E30DF3">
      <w:pPr>
        <w:pStyle w:val="af1"/>
        <w:shd w:val="clear" w:color="auto" w:fill="FFFFFF"/>
        <w:spacing w:before="0" w:beforeAutospacing="0" w:after="0" w:afterAutospacing="0" w:line="360" w:lineRule="auto"/>
        <w:ind w:firstLine="709"/>
        <w:jc w:val="both"/>
        <w:rPr>
          <w:color w:val="000000"/>
          <w:sz w:val="28"/>
          <w:szCs w:val="28"/>
        </w:rPr>
      </w:pPr>
    </w:p>
    <w:p w:rsidR="00E30DF3" w:rsidRDefault="000D126C">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КОМПЛЕКС ОРГАНИЗАЦИОННО-ПЕДАГОГИЧЕСКИХ УСЛОВИЙ</w:t>
      </w:r>
    </w:p>
    <w:p w:rsidR="00E30DF3" w:rsidRDefault="000D126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2.1. КАЛЕНДАРНЫЙ УЧЕБНЫЙ ГРАФИК</w:t>
      </w:r>
    </w:p>
    <w:p w:rsidR="00E30DF3" w:rsidRDefault="00E30DF3">
      <w:pPr>
        <w:spacing w:after="0" w:line="240" w:lineRule="auto"/>
        <w:ind w:firstLine="709"/>
        <w:jc w:val="both"/>
        <w:rPr>
          <w:rFonts w:ascii="Times New Roman" w:hAnsi="Times New Roman" w:cs="Times New Roman"/>
          <w:b/>
          <w:bCs/>
          <w:sz w:val="28"/>
          <w:szCs w:val="28"/>
        </w:rPr>
      </w:pPr>
    </w:p>
    <w:tbl>
      <w:tblPr>
        <w:tblStyle w:val="af4"/>
        <w:tblW w:w="10348" w:type="dxa"/>
        <w:tblInd w:w="-856" w:type="dxa"/>
        <w:tblLayout w:type="fixed"/>
        <w:tblLook w:val="04A0" w:firstRow="1" w:lastRow="0" w:firstColumn="1" w:lastColumn="0" w:noHBand="0" w:noVBand="1"/>
      </w:tblPr>
      <w:tblGrid>
        <w:gridCol w:w="567"/>
        <w:gridCol w:w="1135"/>
        <w:gridCol w:w="1276"/>
        <w:gridCol w:w="2126"/>
        <w:gridCol w:w="1134"/>
        <w:gridCol w:w="1417"/>
        <w:gridCol w:w="1134"/>
        <w:gridCol w:w="1559"/>
      </w:tblGrid>
      <w:tr w:rsidR="00E30DF3">
        <w:tc>
          <w:tcPr>
            <w:tcW w:w="567" w:type="dxa"/>
          </w:tcPr>
          <w:p w:rsidR="00E30DF3" w:rsidRDefault="000D126C">
            <w:pPr>
              <w:autoSpaceDE w:val="0"/>
              <w:autoSpaceDN w:val="0"/>
              <w:adjustRightInd w:val="0"/>
              <w:spacing w:after="0" w:line="360" w:lineRule="auto"/>
              <w:ind w:right="-108"/>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sz w:val="24"/>
                <w:szCs w:val="24"/>
                <w:lang w:val="en-US" w:eastAsia="en-US" w:bidi="en-US"/>
              </w:rPr>
              <w:t>№</w:t>
            </w:r>
          </w:p>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heme="minorHAnsi" w:hAnsi="Times New Roman" w:cs="Times New Roman"/>
                <w:sz w:val="24"/>
                <w:szCs w:val="24"/>
                <w:lang w:val="en-US" w:eastAsia="en-US" w:bidi="en-US"/>
              </w:rPr>
              <w:t>п/п</w:t>
            </w:r>
          </w:p>
        </w:tc>
        <w:tc>
          <w:tcPr>
            <w:tcW w:w="1135"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Число</w:t>
            </w:r>
            <w:proofErr w:type="spellEnd"/>
          </w:p>
        </w:tc>
        <w:tc>
          <w:tcPr>
            <w:tcW w:w="1276" w:type="dxa"/>
          </w:tcPr>
          <w:p w:rsidR="00E30DF3" w:rsidRDefault="000D126C">
            <w:pPr>
              <w:autoSpaceDE w:val="0"/>
              <w:autoSpaceDN w:val="0"/>
              <w:adjustRightInd w:val="0"/>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Время</w:t>
            </w:r>
            <w:proofErr w:type="spellEnd"/>
          </w:p>
          <w:p w:rsidR="00E30DF3" w:rsidRDefault="000D126C">
            <w:pPr>
              <w:autoSpaceDE w:val="0"/>
              <w:autoSpaceDN w:val="0"/>
              <w:adjustRightInd w:val="0"/>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проведения</w:t>
            </w:r>
            <w:proofErr w:type="spellEnd"/>
          </w:p>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занятия</w:t>
            </w:r>
            <w:proofErr w:type="spellEnd"/>
          </w:p>
        </w:tc>
        <w:tc>
          <w:tcPr>
            <w:tcW w:w="2126" w:type="dxa"/>
          </w:tcPr>
          <w:p w:rsidR="00E30DF3" w:rsidRDefault="000D126C">
            <w:pPr>
              <w:autoSpaceDE w:val="0"/>
              <w:autoSpaceDN w:val="0"/>
              <w:adjustRightInd w:val="0"/>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Тема</w:t>
            </w:r>
            <w:proofErr w:type="spellEnd"/>
          </w:p>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занятия</w:t>
            </w:r>
            <w:proofErr w:type="spellEnd"/>
          </w:p>
        </w:tc>
        <w:tc>
          <w:tcPr>
            <w:tcW w:w="1134" w:type="dxa"/>
          </w:tcPr>
          <w:p w:rsidR="00E30DF3" w:rsidRDefault="000D126C">
            <w:pPr>
              <w:autoSpaceDE w:val="0"/>
              <w:autoSpaceDN w:val="0"/>
              <w:adjustRightInd w:val="0"/>
              <w:spacing w:after="0" w:line="360" w:lineRule="auto"/>
              <w:ind w:right="-108"/>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Кол-во</w:t>
            </w:r>
            <w:proofErr w:type="spellEnd"/>
          </w:p>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ча</w:t>
            </w:r>
            <w:proofErr w:type="spellEnd"/>
            <w:r>
              <w:rPr>
                <w:rFonts w:ascii="Times New Roman" w:eastAsiaTheme="minorHAnsi" w:hAnsi="Times New Roman" w:cs="Times New Roman"/>
                <w:sz w:val="24"/>
                <w:szCs w:val="24"/>
                <w:lang w:eastAsia="en-US" w:bidi="en-US"/>
              </w:rPr>
              <w:t>с</w:t>
            </w:r>
            <w:proofErr w:type="spellStart"/>
            <w:r>
              <w:rPr>
                <w:rFonts w:ascii="Times New Roman" w:eastAsiaTheme="minorHAnsi" w:hAnsi="Times New Roman" w:cs="Times New Roman"/>
                <w:sz w:val="24"/>
                <w:szCs w:val="24"/>
                <w:lang w:val="en-US" w:eastAsia="en-US" w:bidi="en-US"/>
              </w:rPr>
              <w:t>ов</w:t>
            </w:r>
            <w:proofErr w:type="spellEnd"/>
          </w:p>
        </w:tc>
        <w:tc>
          <w:tcPr>
            <w:tcW w:w="1417" w:type="dxa"/>
          </w:tcPr>
          <w:p w:rsidR="00E30DF3" w:rsidRDefault="000D126C">
            <w:pPr>
              <w:autoSpaceDE w:val="0"/>
              <w:autoSpaceDN w:val="0"/>
              <w:adjustRightInd w:val="0"/>
              <w:spacing w:after="0" w:line="360" w:lineRule="auto"/>
              <w:ind w:right="-108"/>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Форма</w:t>
            </w:r>
            <w:proofErr w:type="spellEnd"/>
          </w:p>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занятия</w:t>
            </w:r>
            <w:proofErr w:type="spellEnd"/>
          </w:p>
        </w:tc>
        <w:tc>
          <w:tcPr>
            <w:tcW w:w="1134" w:type="dxa"/>
          </w:tcPr>
          <w:p w:rsidR="00E30DF3" w:rsidRDefault="000D126C">
            <w:pPr>
              <w:autoSpaceDE w:val="0"/>
              <w:autoSpaceDN w:val="0"/>
              <w:adjustRightInd w:val="0"/>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Место</w:t>
            </w:r>
            <w:proofErr w:type="spellEnd"/>
          </w:p>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проведения</w:t>
            </w:r>
            <w:proofErr w:type="spellEnd"/>
          </w:p>
        </w:tc>
        <w:tc>
          <w:tcPr>
            <w:tcW w:w="1559" w:type="dxa"/>
          </w:tcPr>
          <w:p w:rsidR="00E30DF3" w:rsidRDefault="000D126C">
            <w:pPr>
              <w:autoSpaceDE w:val="0"/>
              <w:autoSpaceDN w:val="0"/>
              <w:adjustRightInd w:val="0"/>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Форма</w:t>
            </w:r>
            <w:proofErr w:type="spellEnd"/>
          </w:p>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heme="minorHAnsi" w:hAnsi="Times New Roman" w:cs="Times New Roman"/>
                <w:sz w:val="24"/>
                <w:szCs w:val="24"/>
                <w:lang w:val="en-US" w:eastAsia="en-US" w:bidi="en-US"/>
              </w:rPr>
              <w:t>контроля</w:t>
            </w:r>
            <w:proofErr w:type="spellEnd"/>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val="en-US" w:eastAsia="en-US" w:bidi="en-US"/>
              </w:rPr>
              <w:t>1.</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Вводное занятие. </w:t>
            </w:r>
          </w:p>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Основы </w:t>
            </w:r>
            <w:proofErr w:type="spellStart"/>
            <w:r>
              <w:rPr>
                <w:rFonts w:ascii="Times New Roman" w:eastAsia="Times New Roman" w:hAnsi="Times New Roman" w:cs="Times New Roman"/>
                <w:color w:val="000000"/>
                <w:sz w:val="24"/>
                <w:szCs w:val="24"/>
                <w:lang w:eastAsia="en-US" w:bidi="en-US"/>
              </w:rPr>
              <w:t>цветоведения</w:t>
            </w:r>
            <w:proofErr w:type="spellEnd"/>
            <w:r>
              <w:rPr>
                <w:rFonts w:ascii="Times New Roman" w:eastAsia="Times New Roman" w:hAnsi="Times New Roman" w:cs="Times New Roman"/>
                <w:color w:val="000000"/>
                <w:sz w:val="24"/>
                <w:szCs w:val="24"/>
                <w:lang w:eastAsia="en-US" w:bidi="en-US"/>
              </w:rPr>
              <w:t>. Теплые цвета.</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Индивидуальная работа</w:t>
            </w:r>
          </w:p>
        </w:tc>
        <w:tc>
          <w:tcPr>
            <w:tcW w:w="1134" w:type="dxa"/>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Творческое задание</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Холодные цвета.</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proofErr w:type="spellStart"/>
            <w:r>
              <w:rPr>
                <w:rFonts w:ascii="Times New Roman" w:eastAsia="Times New Roman" w:hAnsi="Times New Roman" w:cs="Times New Roman"/>
                <w:color w:val="000000"/>
                <w:sz w:val="24"/>
                <w:szCs w:val="24"/>
                <w:lang w:eastAsia="en-US" w:bidi="en-US"/>
              </w:rPr>
              <w:t>Контрасные</w:t>
            </w:r>
            <w:proofErr w:type="spellEnd"/>
            <w:r>
              <w:rPr>
                <w:rFonts w:ascii="Times New Roman" w:eastAsia="Times New Roman" w:hAnsi="Times New Roman" w:cs="Times New Roman"/>
                <w:color w:val="000000"/>
                <w:sz w:val="24"/>
                <w:szCs w:val="24"/>
                <w:lang w:eastAsia="en-US" w:bidi="en-US"/>
              </w:rPr>
              <w:t xml:space="preserve"> цвета</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4</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 xml:space="preserve">Летний </w:t>
            </w:r>
            <w:proofErr w:type="spellStart"/>
            <w:r>
              <w:rPr>
                <w:rFonts w:ascii="Times New Roman" w:eastAsia="Times New Roman" w:hAnsi="Times New Roman" w:cs="Times New Roman"/>
                <w:color w:val="000000"/>
                <w:sz w:val="24"/>
                <w:szCs w:val="24"/>
                <w:lang w:val="en-US" w:eastAsia="en-US" w:bidi="en-US"/>
              </w:rPr>
              <w:t>пейзаж</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5</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Осенний</w:t>
            </w:r>
            <w:proofErr w:type="spellEnd"/>
            <w:r>
              <w:rPr>
                <w:rFonts w:ascii="Times New Roman" w:eastAsia="Times New Roman" w:hAnsi="Times New Roman" w:cs="Times New Roman"/>
                <w:color w:val="000000"/>
                <w:sz w:val="24"/>
                <w:szCs w:val="24"/>
                <w:lang w:eastAsia="en-US" w:bidi="en-US"/>
              </w:rPr>
              <w:t xml:space="preserve"> </w:t>
            </w:r>
            <w:proofErr w:type="spellStart"/>
            <w:r>
              <w:rPr>
                <w:rFonts w:ascii="Times New Roman" w:eastAsia="Times New Roman" w:hAnsi="Times New Roman" w:cs="Times New Roman"/>
                <w:color w:val="000000"/>
                <w:sz w:val="24"/>
                <w:szCs w:val="24"/>
                <w:lang w:val="en-US" w:eastAsia="en-US" w:bidi="en-US"/>
              </w:rPr>
              <w:t>пейзаж</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 2часа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6</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Натюрморт</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7</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Портрет</w:t>
            </w:r>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w:t>
            </w:r>
            <w:r>
              <w:rPr>
                <w:rFonts w:ascii="Times New Roman" w:eastAsia="Times New Roman" w:hAnsi="Times New Roman" w:cs="Times New Roman"/>
                <w:color w:val="000000"/>
                <w:sz w:val="24"/>
                <w:szCs w:val="24"/>
                <w:lang w:eastAsia="en-US" w:bidi="en-US"/>
              </w:rPr>
              <w:lastRenderedPageBreak/>
              <w:t>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lastRenderedPageBreak/>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8</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Животные</w:t>
            </w:r>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9</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Морские обитатели</w:t>
            </w:r>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10</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Сказочный</w:t>
            </w:r>
            <w:proofErr w:type="spellEnd"/>
            <w:r>
              <w:rPr>
                <w:rFonts w:ascii="Times New Roman" w:eastAsia="Times New Roman" w:hAnsi="Times New Roman" w:cs="Times New Roman"/>
                <w:color w:val="000000"/>
                <w:sz w:val="24"/>
                <w:szCs w:val="24"/>
                <w:lang w:eastAsia="en-US" w:bidi="en-US"/>
              </w:rPr>
              <w:t xml:space="preserve"> </w:t>
            </w:r>
            <w:proofErr w:type="spellStart"/>
            <w:r>
              <w:rPr>
                <w:rFonts w:ascii="Times New Roman" w:eastAsia="Times New Roman" w:hAnsi="Times New Roman" w:cs="Times New Roman"/>
                <w:color w:val="000000"/>
                <w:sz w:val="24"/>
                <w:szCs w:val="24"/>
                <w:lang w:val="en-US" w:eastAsia="en-US" w:bidi="en-US"/>
              </w:rPr>
              <w:t>букет</w:t>
            </w:r>
            <w:proofErr w:type="spellEnd"/>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val="en-US" w:eastAsia="en-US" w:bidi="en-US"/>
              </w:rPr>
              <w:t>1</w:t>
            </w:r>
            <w:r>
              <w:rPr>
                <w:rFonts w:ascii="Times New Roman" w:eastAsia="Times New Roman" w:hAnsi="Times New Roman" w:cs="Times New Roman"/>
                <w:color w:val="000000"/>
                <w:sz w:val="24"/>
                <w:szCs w:val="24"/>
                <w:lang w:eastAsia="en-US" w:bidi="en-US"/>
              </w:rPr>
              <w:t>1</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Пальма</w:t>
            </w:r>
            <w:proofErr w:type="spellEnd"/>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12</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Жираф в технике </w:t>
            </w:r>
            <w:proofErr w:type="spellStart"/>
            <w:r>
              <w:rPr>
                <w:rFonts w:ascii="Times New Roman" w:eastAsia="Times New Roman" w:hAnsi="Times New Roman" w:cs="Times New Roman"/>
                <w:color w:val="000000"/>
                <w:sz w:val="24"/>
                <w:szCs w:val="24"/>
                <w:lang w:eastAsia="en-US" w:bidi="en-US"/>
              </w:rPr>
              <w:t>тингатинга</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 час</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13</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Чудесные иллюстрации</w:t>
            </w:r>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14</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Забавные животные</w:t>
            </w:r>
          </w:p>
          <w:p w:rsidR="00E30DF3" w:rsidRDefault="00E30DF3">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15</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Домик в деревне</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16</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Яблоки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lastRenderedPageBreak/>
              <w:t>17</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Бабочки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18</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Городской пейзаж</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19</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Акварельный </w:t>
            </w:r>
            <w:proofErr w:type="spellStart"/>
            <w:r>
              <w:rPr>
                <w:rFonts w:ascii="Times New Roman" w:eastAsia="Times New Roman" w:hAnsi="Times New Roman" w:cs="Times New Roman"/>
                <w:color w:val="000000"/>
                <w:sz w:val="24"/>
                <w:szCs w:val="24"/>
                <w:lang w:eastAsia="en-US" w:bidi="en-US"/>
              </w:rPr>
              <w:t>набрызг</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20</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Монотипия</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21</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Пуантилизм</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22</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spacing w:after="0" w:line="360" w:lineRule="auto"/>
              <w:rPr>
                <w:rFonts w:ascii="Times New Roman" w:eastAsiaTheme="minorHAnsi" w:hAnsi="Times New Roman" w:cs="Times New Roman"/>
                <w:sz w:val="24"/>
                <w:szCs w:val="24"/>
                <w:lang w:val="en-US" w:eastAsia="en-US" w:bidi="en-US"/>
              </w:rPr>
            </w:pPr>
            <w:proofErr w:type="spellStart"/>
            <w:r>
              <w:rPr>
                <w:rFonts w:ascii="Times New Roman" w:eastAsiaTheme="minorHAnsi" w:hAnsi="Times New Roman" w:cs="Times New Roman"/>
                <w:sz w:val="24"/>
                <w:szCs w:val="24"/>
                <w:lang w:val="en-US" w:eastAsia="en-US" w:bidi="en-US"/>
              </w:rPr>
              <w:t>Пейп-арт</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23</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Рисование штампами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24</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center"/>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Рисование мыльными пузырями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25</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center"/>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Чудеса из манной крупы</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lastRenderedPageBreak/>
              <w:t>26</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center"/>
              <w:rPr>
                <w:rFonts w:ascii="Times New Roman" w:eastAsia="Times New Roman" w:hAnsi="Times New Roman" w:cs="Times New Roman"/>
                <w:color w:val="000000"/>
                <w:sz w:val="24"/>
                <w:szCs w:val="24"/>
                <w:lang w:eastAsia="en-US" w:bidi="en-US"/>
              </w:rPr>
            </w:pPr>
            <w:proofErr w:type="spellStart"/>
            <w:r>
              <w:rPr>
                <w:rFonts w:ascii="Times New Roman" w:eastAsia="Times New Roman" w:hAnsi="Times New Roman" w:cs="Times New Roman"/>
                <w:color w:val="000000"/>
                <w:sz w:val="24"/>
                <w:szCs w:val="24"/>
                <w:lang w:eastAsia="en-US" w:bidi="en-US"/>
              </w:rPr>
              <w:t>Ниткография</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27</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Рисование восковыми мелками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28</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proofErr w:type="spellStart"/>
            <w:r>
              <w:rPr>
                <w:rFonts w:ascii="Times New Roman" w:eastAsia="Times New Roman" w:hAnsi="Times New Roman" w:cs="Times New Roman"/>
                <w:color w:val="000000"/>
                <w:sz w:val="24"/>
                <w:szCs w:val="24"/>
                <w:lang w:eastAsia="en-US" w:bidi="en-US"/>
              </w:rPr>
              <w:t>Кляксография</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29</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Метод </w:t>
            </w:r>
            <w:proofErr w:type="spellStart"/>
            <w:r>
              <w:rPr>
                <w:rFonts w:ascii="Times New Roman" w:eastAsia="Times New Roman" w:hAnsi="Times New Roman" w:cs="Times New Roman"/>
                <w:color w:val="000000"/>
                <w:sz w:val="24"/>
                <w:szCs w:val="24"/>
                <w:lang w:eastAsia="en-US" w:bidi="en-US"/>
              </w:rPr>
              <w:t>сминания</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30</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32"/>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Зарисовки</w:t>
            </w:r>
            <w:proofErr w:type="spellEnd"/>
            <w:r>
              <w:rPr>
                <w:rFonts w:ascii="Times New Roman" w:eastAsia="Times New Roman" w:hAnsi="Times New Roman" w:cs="Times New Roman"/>
                <w:color w:val="000000"/>
                <w:sz w:val="24"/>
                <w:szCs w:val="24"/>
                <w:lang w:eastAsia="en-US" w:bidi="en-US"/>
              </w:rPr>
              <w:t xml:space="preserve"> </w:t>
            </w:r>
            <w:proofErr w:type="spellStart"/>
            <w:r>
              <w:rPr>
                <w:rFonts w:ascii="Times New Roman" w:eastAsia="Times New Roman" w:hAnsi="Times New Roman" w:cs="Times New Roman"/>
                <w:color w:val="000000"/>
                <w:sz w:val="24"/>
                <w:szCs w:val="24"/>
                <w:lang w:val="en-US" w:eastAsia="en-US" w:bidi="en-US"/>
              </w:rPr>
              <w:t>растительных</w:t>
            </w:r>
            <w:proofErr w:type="spellEnd"/>
            <w:r>
              <w:rPr>
                <w:rFonts w:ascii="Times New Roman" w:eastAsia="Times New Roman" w:hAnsi="Times New Roman" w:cs="Times New Roman"/>
                <w:color w:val="000000"/>
                <w:sz w:val="24"/>
                <w:szCs w:val="24"/>
                <w:lang w:eastAsia="en-US" w:bidi="en-US"/>
              </w:rPr>
              <w:t xml:space="preserve"> </w:t>
            </w:r>
            <w:proofErr w:type="spellStart"/>
            <w:r>
              <w:rPr>
                <w:rFonts w:ascii="Times New Roman" w:eastAsia="Times New Roman" w:hAnsi="Times New Roman" w:cs="Times New Roman"/>
                <w:color w:val="000000"/>
                <w:sz w:val="24"/>
                <w:szCs w:val="24"/>
                <w:lang w:val="en-US" w:eastAsia="en-US" w:bidi="en-US"/>
              </w:rPr>
              <w:t>форм</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31</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val="en-US" w:eastAsia="en-US" w:bidi="en-US"/>
              </w:rPr>
            </w:pPr>
            <w:proofErr w:type="spellStart"/>
            <w:r>
              <w:rPr>
                <w:rFonts w:ascii="Times New Roman" w:eastAsia="Times New Roman" w:hAnsi="Times New Roman" w:cs="Times New Roman"/>
                <w:color w:val="000000"/>
                <w:sz w:val="24"/>
                <w:szCs w:val="24"/>
                <w:lang w:val="en-US" w:eastAsia="en-US" w:bidi="en-US"/>
              </w:rPr>
              <w:t>Рисуем</w:t>
            </w:r>
            <w:proofErr w:type="spellEnd"/>
            <w:r>
              <w:rPr>
                <w:rFonts w:ascii="Times New Roman" w:eastAsia="Times New Roman" w:hAnsi="Times New Roman" w:cs="Times New Roman"/>
                <w:color w:val="000000"/>
                <w:sz w:val="24"/>
                <w:szCs w:val="24"/>
                <w:lang w:eastAsia="en-US" w:bidi="en-US"/>
              </w:rPr>
              <w:t xml:space="preserve"> </w:t>
            </w:r>
            <w:proofErr w:type="spellStart"/>
            <w:r>
              <w:rPr>
                <w:rFonts w:ascii="Times New Roman" w:eastAsia="Times New Roman" w:hAnsi="Times New Roman" w:cs="Times New Roman"/>
                <w:color w:val="000000"/>
                <w:sz w:val="24"/>
                <w:szCs w:val="24"/>
                <w:lang w:val="en-US" w:eastAsia="en-US" w:bidi="en-US"/>
              </w:rPr>
              <w:t>точкой</w:t>
            </w:r>
            <w:proofErr w:type="spellEnd"/>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32</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 xml:space="preserve">И гордо реет флаг державный </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33</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Граффити</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val="en-US" w:eastAsia="en-US" w:bidi="en-US"/>
              </w:rPr>
            </w:pPr>
            <w:proofErr w:type="spellStart"/>
            <w:r>
              <w:rPr>
                <w:rFonts w:ascii="Times New Roman" w:eastAsiaTheme="minorHAnsi" w:hAnsi="Times New Roman" w:cs="Times New Roman"/>
                <w:color w:val="000000"/>
                <w:sz w:val="24"/>
                <w:szCs w:val="24"/>
                <w:shd w:val="clear" w:color="auto" w:fill="FFFFFF"/>
                <w:lang w:val="en-US" w:eastAsia="en-US" w:bidi="en-US"/>
              </w:rPr>
              <w:t>Индивидуальная</w:t>
            </w:r>
            <w:proofErr w:type="spellEnd"/>
            <w:r>
              <w:rPr>
                <w:rFonts w:ascii="Times New Roman" w:eastAsiaTheme="minorHAnsi" w:hAnsi="Times New Roman" w:cs="Times New Roman"/>
                <w:color w:val="000000"/>
                <w:sz w:val="24"/>
                <w:szCs w:val="24"/>
                <w:shd w:val="clear" w:color="auto" w:fill="FFFFFF"/>
                <w:lang w:eastAsia="en-US" w:bidi="en-US"/>
              </w:rPr>
              <w:t xml:space="preserve"> </w:t>
            </w:r>
            <w:proofErr w:type="spellStart"/>
            <w:r>
              <w:rPr>
                <w:rFonts w:ascii="Times New Roman" w:eastAsiaTheme="minorHAnsi" w:hAnsi="Times New Roman" w:cs="Times New Roman"/>
                <w:color w:val="000000"/>
                <w:sz w:val="24"/>
                <w:szCs w:val="24"/>
                <w:shd w:val="clear" w:color="auto" w:fill="FFFFFF"/>
                <w:lang w:val="en-US" w:eastAsia="en-US" w:bidi="en-US"/>
              </w:rPr>
              <w:t>работа</w:t>
            </w:r>
            <w:proofErr w:type="spellEnd"/>
          </w:p>
        </w:tc>
        <w:tc>
          <w:tcPr>
            <w:tcW w:w="1134" w:type="dxa"/>
            <w:shd w:val="clear" w:color="auto" w:fill="auto"/>
          </w:tcPr>
          <w:p w:rsidR="00E30DF3" w:rsidRDefault="000D126C">
            <w:pPr>
              <w:tabs>
                <w:tab w:val="left" w:pos="13325"/>
              </w:tabs>
              <w:spacing w:after="0" w:line="360" w:lineRule="auto"/>
              <w:ind w:right="-108"/>
              <w:jc w:val="both"/>
              <w:rPr>
                <w:rFonts w:ascii="Times New Roman" w:eastAsia="Times New Roman" w:hAnsi="Times New Roman" w:cs="Times New Roman"/>
                <w:color w:val="000000"/>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spacing w:after="0" w:line="360" w:lineRule="auto"/>
              <w:rPr>
                <w:rFonts w:ascii="Times New Roman" w:eastAsiaTheme="minorHAnsi" w:hAnsi="Times New Roman" w:cs="Times New Roman"/>
                <w:sz w:val="24"/>
                <w:szCs w:val="24"/>
                <w:lang w:val="en-US" w:eastAsia="en-US" w:bidi="en-US"/>
              </w:rPr>
            </w:pPr>
            <w:r>
              <w:rPr>
                <w:rFonts w:ascii="Times New Roman" w:eastAsiaTheme="minorHAnsi" w:hAnsi="Times New Roman" w:cs="Times New Roman"/>
                <w:color w:val="000000"/>
                <w:sz w:val="24"/>
                <w:szCs w:val="24"/>
                <w:shd w:val="clear" w:color="auto" w:fill="FFFFFF"/>
                <w:lang w:eastAsia="en-US" w:bidi="en-US"/>
              </w:rPr>
              <w:t xml:space="preserve">Творческое задание. </w:t>
            </w:r>
          </w:p>
        </w:tc>
      </w:tr>
      <w:tr w:rsidR="00E30DF3">
        <w:tc>
          <w:tcPr>
            <w:tcW w:w="567" w:type="dxa"/>
          </w:tcPr>
          <w:p w:rsidR="00E30DF3" w:rsidRDefault="000D126C">
            <w:pPr>
              <w:tabs>
                <w:tab w:val="left" w:pos="13325"/>
              </w:tabs>
              <w:spacing w:after="0" w:line="360" w:lineRule="auto"/>
              <w:ind w:left="-250" w:firstLine="250"/>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34</w:t>
            </w:r>
          </w:p>
        </w:tc>
        <w:tc>
          <w:tcPr>
            <w:tcW w:w="1135"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1276" w:type="dxa"/>
          </w:tcPr>
          <w:p w:rsidR="00E30DF3" w:rsidRDefault="000D126C">
            <w:pPr>
              <w:spacing w:after="0" w:line="240" w:lineRule="auto"/>
              <w:jc w:val="both"/>
              <w:rPr>
                <w:rFonts w:ascii="Times New Roman" w:eastAsiaTheme="minorHAnsi" w:hAnsi="Times New Roman" w:cs="Times New Roman"/>
                <w:bCs/>
                <w:sz w:val="24"/>
                <w:szCs w:val="24"/>
                <w:lang w:val="en-US" w:eastAsia="en-US" w:bidi="en-US"/>
              </w:rPr>
            </w:pPr>
            <w:proofErr w:type="spellStart"/>
            <w:r>
              <w:rPr>
                <w:rFonts w:ascii="Times New Roman" w:eastAsiaTheme="minorHAnsi" w:hAnsi="Times New Roman" w:cs="Times New Roman"/>
                <w:bCs/>
                <w:sz w:val="24"/>
                <w:szCs w:val="24"/>
                <w:lang w:val="en-US" w:eastAsia="en-US" w:bidi="en-US"/>
              </w:rPr>
              <w:t>Согласно</w:t>
            </w:r>
            <w:proofErr w:type="spellEnd"/>
            <w:r>
              <w:rPr>
                <w:rFonts w:ascii="Times New Roman" w:eastAsiaTheme="minorHAnsi" w:hAnsi="Times New Roman" w:cs="Times New Roman"/>
                <w:bCs/>
                <w:sz w:val="24"/>
                <w:szCs w:val="24"/>
                <w:lang w:val="en-US" w:eastAsia="en-US" w:bidi="en-US"/>
              </w:rPr>
              <w:t xml:space="preserve"> </w:t>
            </w:r>
            <w:proofErr w:type="spellStart"/>
            <w:r>
              <w:rPr>
                <w:rFonts w:ascii="Times New Roman" w:eastAsiaTheme="minorHAnsi" w:hAnsi="Times New Roman" w:cs="Times New Roman"/>
                <w:bCs/>
                <w:sz w:val="24"/>
                <w:szCs w:val="24"/>
                <w:lang w:val="en-US" w:eastAsia="en-US" w:bidi="en-US"/>
              </w:rPr>
              <w:t>расписанию</w:t>
            </w:r>
            <w:proofErr w:type="spellEnd"/>
          </w:p>
        </w:tc>
        <w:tc>
          <w:tcPr>
            <w:tcW w:w="2126"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Итоговое занятие.</w:t>
            </w:r>
          </w:p>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Здравствуй лето.</w:t>
            </w:r>
          </w:p>
        </w:tc>
        <w:tc>
          <w:tcPr>
            <w:tcW w:w="1134" w:type="dxa"/>
          </w:tcPr>
          <w:p w:rsidR="00E30DF3" w:rsidRDefault="000D126C">
            <w:pPr>
              <w:tabs>
                <w:tab w:val="left" w:pos="13325"/>
              </w:tabs>
              <w:spacing w:after="0" w:line="360" w:lineRule="auto"/>
              <w:ind w:right="284"/>
              <w:jc w:val="both"/>
              <w:rPr>
                <w:rFonts w:ascii="Times New Roman" w:eastAsia="Times New Roman" w:hAnsi="Times New Roman" w:cs="Times New Roman"/>
                <w:color w:val="000000"/>
                <w:sz w:val="24"/>
                <w:szCs w:val="24"/>
                <w:lang w:eastAsia="en-US" w:bidi="en-US"/>
              </w:rPr>
            </w:pPr>
            <w:r>
              <w:rPr>
                <w:rFonts w:ascii="Times New Roman" w:eastAsia="Times New Roman" w:hAnsi="Times New Roman" w:cs="Times New Roman"/>
                <w:color w:val="000000"/>
                <w:sz w:val="24"/>
                <w:szCs w:val="24"/>
                <w:lang w:eastAsia="en-US" w:bidi="en-US"/>
              </w:rPr>
              <w:t>2 часа</w:t>
            </w:r>
          </w:p>
        </w:tc>
        <w:tc>
          <w:tcPr>
            <w:tcW w:w="1417" w:type="dxa"/>
          </w:tcPr>
          <w:p w:rsidR="00E30DF3" w:rsidRDefault="000D126C">
            <w:pPr>
              <w:tabs>
                <w:tab w:val="left" w:pos="13325"/>
              </w:tabs>
              <w:spacing w:after="0" w:line="360" w:lineRule="auto"/>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Индивидуальная работа</w:t>
            </w:r>
          </w:p>
        </w:tc>
        <w:tc>
          <w:tcPr>
            <w:tcW w:w="1134" w:type="dxa"/>
            <w:shd w:val="clear" w:color="auto" w:fill="auto"/>
          </w:tcPr>
          <w:p w:rsidR="00E30DF3" w:rsidRDefault="000D126C">
            <w:pPr>
              <w:spacing w:after="0" w:line="240" w:lineRule="auto"/>
              <w:rPr>
                <w:rFonts w:ascii="Times New Roman" w:eastAsiaTheme="minorHAnsi" w:hAnsi="Times New Roman" w:cs="Times New Roman"/>
                <w:sz w:val="24"/>
                <w:szCs w:val="24"/>
                <w:lang w:val="en-US" w:eastAsia="en-US" w:bidi="en-US"/>
              </w:rPr>
            </w:pPr>
            <w:r>
              <w:rPr>
                <w:rFonts w:ascii="Times New Roman" w:eastAsia="Times New Roman" w:hAnsi="Times New Roman" w:cs="Times New Roman"/>
                <w:color w:val="000000"/>
                <w:sz w:val="24"/>
                <w:szCs w:val="24"/>
                <w:lang w:eastAsia="en-US" w:bidi="en-US"/>
              </w:rPr>
              <w:t>МАОУ Свердловская СОШ</w:t>
            </w:r>
          </w:p>
        </w:tc>
        <w:tc>
          <w:tcPr>
            <w:tcW w:w="1559" w:type="dxa"/>
          </w:tcPr>
          <w:p w:rsidR="00E30DF3" w:rsidRDefault="000D126C">
            <w:pPr>
              <w:tabs>
                <w:tab w:val="left" w:pos="13325"/>
              </w:tabs>
              <w:spacing w:after="0" w:line="360" w:lineRule="auto"/>
              <w:jc w:val="both"/>
              <w:rPr>
                <w:rFonts w:ascii="Times New Roman" w:eastAsiaTheme="minorHAnsi" w:hAnsi="Times New Roman" w:cs="Times New Roman"/>
                <w:color w:val="000000"/>
                <w:sz w:val="24"/>
                <w:szCs w:val="24"/>
                <w:shd w:val="clear" w:color="auto" w:fill="FFFFFF"/>
                <w:lang w:eastAsia="en-US" w:bidi="en-US"/>
              </w:rPr>
            </w:pPr>
            <w:r>
              <w:rPr>
                <w:rFonts w:ascii="Times New Roman" w:eastAsiaTheme="minorHAnsi" w:hAnsi="Times New Roman" w:cs="Times New Roman"/>
                <w:color w:val="000000"/>
                <w:sz w:val="24"/>
                <w:szCs w:val="24"/>
                <w:shd w:val="clear" w:color="auto" w:fill="FFFFFF"/>
                <w:lang w:eastAsia="en-US" w:bidi="en-US"/>
              </w:rPr>
              <w:t>Творческое задание. Тестовые задания</w:t>
            </w:r>
          </w:p>
        </w:tc>
      </w:tr>
    </w:tbl>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color w:val="000000"/>
          <w:sz w:val="28"/>
          <w:szCs w:val="28"/>
        </w:rPr>
      </w:pPr>
    </w:p>
    <w:p w:rsidR="00E30DF3" w:rsidRDefault="000D126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2.2. </w:t>
      </w:r>
      <w:r>
        <w:rPr>
          <w:rFonts w:ascii="Times New Roman" w:hAnsi="Times New Roman" w:cs="Times New Roman"/>
          <w:b/>
          <w:bCs/>
          <w:sz w:val="28"/>
          <w:szCs w:val="28"/>
        </w:rPr>
        <w:t>УСЛОВИЯ РЕАЛИЗАЦИИ ПРОГРАММЫ.</w:t>
      </w:r>
    </w:p>
    <w:p w:rsidR="00E30DF3" w:rsidRDefault="000D126C">
      <w:pPr>
        <w:autoSpaceDE w:val="0"/>
        <w:autoSpaceDN w:val="0"/>
        <w:adjustRightInd w:val="0"/>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Материально-техническое обеспечение: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Светлый класс для занятий учащихся.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Столы, стулья для детей и педагога, магнитная доска, магниты.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Мультимедиа и аудио аппаратура.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4. </w:t>
      </w:r>
      <w:r>
        <w:rPr>
          <w:rFonts w:ascii="Times New Roman" w:hAnsi="Times New Roman" w:cs="Times New Roman"/>
          <w:sz w:val="28"/>
          <w:szCs w:val="28"/>
        </w:rPr>
        <w:t>Карандаши (простые, цветные, акварельные).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5. Кисти (белка, колонок), № 1,3,4; пони, № 8,10,14,</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6. </w:t>
      </w:r>
      <w:r>
        <w:rPr>
          <w:rFonts w:ascii="Times New Roman" w:hAnsi="Times New Roman" w:cs="Times New Roman"/>
          <w:sz w:val="28"/>
          <w:szCs w:val="28"/>
        </w:rPr>
        <w:t>Фломастеры, гелиевые ручки,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w:t>
      </w:r>
      <w:r>
        <w:rPr>
          <w:rFonts w:ascii="Times New Roman" w:hAnsi="Times New Roman" w:cs="Times New Roman"/>
          <w:sz w:val="28"/>
          <w:szCs w:val="28"/>
        </w:rPr>
        <w:t>Альбом для рисования,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w:t>
      </w:r>
      <w:r>
        <w:rPr>
          <w:rFonts w:ascii="Times New Roman" w:hAnsi="Times New Roman" w:cs="Times New Roman"/>
          <w:sz w:val="28"/>
          <w:szCs w:val="28"/>
        </w:rPr>
        <w:t>Краски (акварель, гуашь,),</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 </w:t>
      </w:r>
      <w:r>
        <w:rPr>
          <w:rFonts w:ascii="Times New Roman" w:hAnsi="Times New Roman" w:cs="Times New Roman"/>
          <w:sz w:val="28"/>
          <w:szCs w:val="28"/>
        </w:rPr>
        <w:t>Палитра,</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10. </w:t>
      </w:r>
      <w:r>
        <w:rPr>
          <w:rFonts w:ascii="Times New Roman" w:hAnsi="Times New Roman" w:cs="Times New Roman"/>
          <w:sz w:val="28"/>
          <w:szCs w:val="28"/>
        </w:rPr>
        <w:t>Баночка для воды.</w:t>
      </w:r>
    </w:p>
    <w:p w:rsidR="00E30DF3" w:rsidRDefault="00E30DF3">
      <w:pPr>
        <w:spacing w:after="0" w:line="360" w:lineRule="auto"/>
        <w:ind w:firstLine="709"/>
        <w:jc w:val="both"/>
        <w:rPr>
          <w:rFonts w:ascii="Times New Roman" w:hAnsi="Times New Roman" w:cs="Times New Roman"/>
          <w:bCs/>
          <w:sz w:val="28"/>
          <w:szCs w:val="28"/>
        </w:rPr>
      </w:pP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Учащиеся обязательно проходят инструктаж по технике безопасности.</w:t>
      </w:r>
    </w:p>
    <w:p w:rsidR="00E30DF3" w:rsidRDefault="000D126C">
      <w:pPr>
        <w:pStyle w:val="af1"/>
        <w:spacing w:before="0" w:beforeAutospacing="0" w:after="0" w:afterAutospacing="0" w:line="360" w:lineRule="auto"/>
        <w:ind w:firstLine="709"/>
        <w:jc w:val="both"/>
        <w:rPr>
          <w:color w:val="000000"/>
          <w:sz w:val="28"/>
          <w:szCs w:val="28"/>
        </w:rPr>
      </w:pPr>
      <w:r>
        <w:rPr>
          <w:iCs/>
          <w:color w:val="000000"/>
          <w:sz w:val="28"/>
          <w:szCs w:val="28"/>
        </w:rPr>
        <w:t xml:space="preserve">Для эффективности образовательного процесса необходимы техническое и музыкальное оборудование: </w:t>
      </w:r>
      <w:r>
        <w:rPr>
          <w:color w:val="000000"/>
          <w:sz w:val="28"/>
          <w:szCs w:val="28"/>
        </w:rPr>
        <w:t>кабинет для занятий; видео и аудиоаппаратура.</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Информационное обеспечение.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Электронные образовательные ресурсы: мультимедийные учебники, мультимедийные универсальные энциклопедии, сетевые образовательные ресурсы.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Аудиовизуальные: презентационные слайды, учебные кинофильмы, фильмы концертных мероприятий.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Кадровое обеспечение. </w:t>
      </w:r>
      <w:r>
        <w:rPr>
          <w:rFonts w:ascii="Times New Roman" w:hAnsi="Times New Roman" w:cs="Times New Roman"/>
          <w:bCs/>
          <w:sz w:val="28"/>
          <w:szCs w:val="28"/>
        </w:rPr>
        <w:t>Реализовать Программу может педагог, обладающий компетентностью в преподаваемой области и соответствующий требованиям Профессионального стандарта педагога дополнительного образования детей и взрослых; педагог, мотивированный на непрерывное повышение квалификации, инновационное поведение.</w:t>
      </w:r>
    </w:p>
    <w:p w:rsidR="00E30DF3" w:rsidRDefault="000D126C">
      <w:pPr>
        <w:autoSpaceDE w:val="0"/>
        <w:autoSpaceDN w:val="0"/>
        <w:adjustRightInd w:val="0"/>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2.2.1. ВОСПИТАТЕЛЬНАЯ КОМПОНЕНТА ПРОГРАММЫ.</w:t>
      </w:r>
    </w:p>
    <w:p w:rsidR="00E30DF3" w:rsidRDefault="000D126C">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Введение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Дополнительное образование детей традиционно рассматривается как элемент воспитания, сочетающий в себе процессы обучения ребенка какой-либо конкретной прикладной деятельности и разностороннего воспитания (эстетического, социального, трудового и т.д.). Помимо непосредственно образовательной и развивающей функций, программа «Палитра» включает в себя большой воспитательный компонент. </w:t>
      </w:r>
      <w:proofErr w:type="gramStart"/>
      <w:r>
        <w:rPr>
          <w:rFonts w:ascii="Times New Roman" w:hAnsi="Times New Roman" w:cs="Times New Roman"/>
          <w:bCs/>
          <w:sz w:val="28"/>
          <w:szCs w:val="28"/>
        </w:rPr>
        <w:t>Педагог</w:t>
      </w:r>
      <w:proofErr w:type="gramEnd"/>
      <w:r>
        <w:rPr>
          <w:rFonts w:ascii="Times New Roman" w:hAnsi="Times New Roman" w:cs="Times New Roman"/>
          <w:bCs/>
          <w:sz w:val="28"/>
          <w:szCs w:val="28"/>
        </w:rPr>
        <w:t xml:space="preserve"> взаимодействуя с обучающимися, ориентирован на сознательное овладение детьми социальным и духовным опытом, формирование у них ценностей и социально адекватных приемов поведения. Воспитание – это длительный и непрерывный процесс для решения задач гармоничного развития личности.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Приоритетные направления воспитательной деятельности: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воспитание положительного отношения к труду и творчеству;</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нравственное и духовное воспитание;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культурологическое и эстетическое воспитание.</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Актуальность программы.</w:t>
      </w:r>
      <w:r>
        <w:rPr>
          <w:rFonts w:ascii="Times New Roman" w:hAnsi="Times New Roman" w:cs="Times New Roman"/>
          <w:b/>
          <w:bCs/>
          <w:sz w:val="28"/>
          <w:szCs w:val="28"/>
        </w:rPr>
        <w:t xml:space="preserve"> </w:t>
      </w:r>
      <w:r>
        <w:rPr>
          <w:rFonts w:ascii="Times New Roman" w:hAnsi="Times New Roman" w:cs="Times New Roman"/>
          <w:bCs/>
          <w:sz w:val="28"/>
          <w:szCs w:val="28"/>
        </w:rPr>
        <w:t>Воспитание представляет собой многофакторный процесс: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социально-экономических условий жизни и др. Дополнительное образование позволяет ребенку максимально реализовать себя и самоопределиться профессионально и личностно. Обучающиеся самостоятельно и ответственно выстраивают свой путь образования и развития и активны в этом процессе. Результаты обучения в дополнительном образовании доступны, привлекательны, реальны, что позитивно сказывается на развитии личности ребенка, стимулирует его творчество и усиливает воспитательный эффект.</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Приоритетным направлением воспитательной деятельности данной программы является культурологическое и эстетическое воспитание. У детей развиваются творческие способности, формируются способности восприятия и понимания прекрасного, происходит обогащение духовного мира </w:t>
      </w:r>
      <w:r>
        <w:rPr>
          <w:rFonts w:ascii="Times New Roman" w:hAnsi="Times New Roman" w:cs="Times New Roman"/>
          <w:bCs/>
          <w:sz w:val="28"/>
          <w:szCs w:val="28"/>
        </w:rPr>
        <w:lastRenderedPageBreak/>
        <w:t>средствами искусства и непосредственного участия в творческой деятельности.</w:t>
      </w:r>
    </w:p>
    <w:p w:rsidR="00E30DF3" w:rsidRDefault="000D126C">
      <w:pPr>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Контингент воспитанников и их семей в современном обществе различен и многообразен. Каждый ребенок и семья имеют свои особенности, которые нужно учитывать при работе в организации образования и воспитания.</w:t>
      </w:r>
      <w:r>
        <w:rPr>
          <w:rFonts w:ascii="Times New Roman" w:hAnsi="Times New Roman" w:cs="Times New Roman"/>
          <w:b/>
          <w:bCs/>
          <w:sz w:val="28"/>
          <w:szCs w:val="28"/>
        </w:rPr>
        <w:t xml:space="preserve"> </w:t>
      </w:r>
    </w:p>
    <w:p w:rsidR="00E30DF3" w:rsidRDefault="000D126C">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Целевая часть</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системе дополнительного образования (через его содержание, формы и методы работы, принципы и функции деятельности) воспитательный процесс направлен на ребенка, на развитие его индивидуальности и становления личности.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Цель воспитания</w:t>
      </w:r>
      <w:r>
        <w:rPr>
          <w:rFonts w:ascii="Times New Roman" w:hAnsi="Times New Roman" w:cs="Times New Roman"/>
          <w:b/>
          <w:bCs/>
          <w:sz w:val="28"/>
          <w:szCs w:val="28"/>
        </w:rPr>
        <w:t xml:space="preserve"> - </w:t>
      </w:r>
      <w:r>
        <w:rPr>
          <w:rFonts w:ascii="Times New Roman" w:hAnsi="Times New Roman" w:cs="Times New Roman"/>
          <w:bCs/>
          <w:sz w:val="28"/>
          <w:szCs w:val="28"/>
        </w:rPr>
        <w:t xml:space="preserve">формирование социально-активной и творческой личности, способной к саморазвитию в социуме. </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Задачи воспитания: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развивать инициативность, любознательность, способность к творческому самовыражению;</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воспитывать социально–личностные качества учащихся, умеющих мыслить неординарно и творчески;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формировать у учащихся уверенность в своих силах, стремление к постоянному саморазвитию;</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воспитать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приобщить детей к активной творческой деятельности, связанной с освоением различных культурных ценностей – воспитать сознательное отношение к труду, пробудить интерес к художественному творчеству.</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Основные принципы воспитания:</w:t>
      </w:r>
    </w:p>
    <w:p w:rsidR="00E30DF3" w:rsidRDefault="000D126C">
      <w:pPr>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К числу принципов воспитания, ориентированного на развитие индивидуальности учащегося целесообразно отнести следующие принципы построения воспитательного взаимодействия: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1. Принцип целостности (педагог направляет свои усилия на обеспечение развития ребенка как сложной и целостной системы);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Принцип </w:t>
      </w:r>
      <w:proofErr w:type="spellStart"/>
      <w:r>
        <w:rPr>
          <w:rFonts w:ascii="Times New Roman" w:hAnsi="Times New Roman" w:cs="Times New Roman"/>
          <w:bCs/>
          <w:sz w:val="28"/>
          <w:szCs w:val="28"/>
        </w:rPr>
        <w:t>бинарности</w:t>
      </w:r>
      <w:proofErr w:type="spellEnd"/>
      <w:r>
        <w:rPr>
          <w:rFonts w:ascii="Times New Roman" w:hAnsi="Times New Roman" w:cs="Times New Roman"/>
          <w:bCs/>
          <w:sz w:val="28"/>
          <w:szCs w:val="28"/>
        </w:rPr>
        <w:t xml:space="preserve"> (обеспечивает воспитательный процесс </w:t>
      </w:r>
      <w:proofErr w:type="spellStart"/>
      <w:r>
        <w:rPr>
          <w:rFonts w:ascii="Times New Roman" w:hAnsi="Times New Roman" w:cs="Times New Roman"/>
          <w:bCs/>
          <w:sz w:val="28"/>
          <w:szCs w:val="28"/>
        </w:rPr>
        <w:t>двуединства</w:t>
      </w:r>
      <w:proofErr w:type="spellEnd"/>
      <w:r>
        <w:rPr>
          <w:rFonts w:ascii="Times New Roman" w:hAnsi="Times New Roman" w:cs="Times New Roman"/>
          <w:bCs/>
          <w:sz w:val="28"/>
          <w:szCs w:val="28"/>
        </w:rPr>
        <w:t xml:space="preserve"> деятельности педагога и активности учащегося);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Принцип </w:t>
      </w:r>
      <w:proofErr w:type="spellStart"/>
      <w:r>
        <w:rPr>
          <w:rFonts w:ascii="Times New Roman" w:hAnsi="Times New Roman" w:cs="Times New Roman"/>
          <w:bCs/>
          <w:sz w:val="28"/>
          <w:szCs w:val="28"/>
        </w:rPr>
        <w:t>доминантности</w:t>
      </w:r>
      <w:proofErr w:type="spellEnd"/>
      <w:r>
        <w:rPr>
          <w:rFonts w:ascii="Times New Roman" w:hAnsi="Times New Roman" w:cs="Times New Roman"/>
          <w:bCs/>
          <w:sz w:val="28"/>
          <w:szCs w:val="28"/>
        </w:rPr>
        <w:t xml:space="preserve"> (педагог внимательно изучает учащихся и тщательно анализирует их поступки, что способствует выявлению, осознанию и пониманию педагогом доминантных состояний у детей);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Принцип коллективного творчества (опора на коллектив и коллективные отношения для формирования базовых нравственных ценностей);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Принцип учета индивидуально-возрастных особенностей;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 Принцип взаимосвязи творческого процесса и его результатов;</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Принцип субъект-субъектного характера воспитательных взаимоотношений;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8. Принцип единства, согласованности и последовательности воспитательных влияний, усилий действий школы, семьи и общественности;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9. Принцип поступательности, активности, системности и конкретности воспитательных мероприятий;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Принцип гуманизма и демократизма;</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 Принцип опоры на позитивные качества учащихся.</w:t>
      </w:r>
    </w:p>
    <w:p w:rsidR="00E30DF3" w:rsidRDefault="000D126C">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Ожидаемые результаты: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развита инициативность, любознательность, способность к творческому самовыражению;</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сформированы социально–личностные качества учащихся, умеющих мыслить неординарно и творчески;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сформирована у учащихся уверенность в своих силах, стремление к постоянному саморазвитию;</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сформировано толерантное сознание и поведение в поликультурном мире, готовность и способность вести диалог с другими людьми, достигать в </w:t>
      </w:r>
      <w:r>
        <w:rPr>
          <w:rFonts w:ascii="Times New Roman" w:hAnsi="Times New Roman" w:cs="Times New Roman"/>
          <w:bCs/>
          <w:sz w:val="28"/>
          <w:szCs w:val="28"/>
        </w:rPr>
        <w:lastRenderedPageBreak/>
        <w:t>нем взаимопонимания, находить общие цели и сотрудничать для их достижения.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развита у детей активная творческая деятельность, связанная с освоением различных культурных ценностей – сформировано сознательное отношение к труду, развит интерес к художественному творчеству.</w:t>
      </w:r>
    </w:p>
    <w:p w:rsidR="00E30DF3" w:rsidRDefault="000D126C">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Содержательная часть</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Основной формой воспитания и обучения детей в системе дополнительного образования является </w:t>
      </w:r>
      <w:r>
        <w:rPr>
          <w:rFonts w:ascii="Times New Roman" w:hAnsi="Times New Roman" w:cs="Times New Roman"/>
          <w:bCs/>
          <w:i/>
          <w:sz w:val="28"/>
          <w:szCs w:val="28"/>
        </w:rPr>
        <w:t>учебное занятие</w:t>
      </w:r>
      <w:r>
        <w:rPr>
          <w:rFonts w:ascii="Times New Roman" w:hAnsi="Times New Roman" w:cs="Times New Roman"/>
          <w:bCs/>
          <w:sz w:val="28"/>
          <w:szCs w:val="28"/>
        </w:rPr>
        <w:t>. В ходе занятий учащиеся усваивают информацию, имеющую воспитательное значение; получают опыт деятельности, в которой формируются, проявляются и утверждаются ценностные, нравственные ориентации; осознают себя способными к нравственному выбору; участвуют в освоении и формировании среды своего личностного развития, творческой самореализации.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Практические занятия</w:t>
      </w:r>
      <w:r>
        <w:rPr>
          <w:rFonts w:ascii="Times New Roman" w:hAnsi="Times New Roman" w:cs="Times New Roman"/>
          <w:bCs/>
          <w:sz w:val="28"/>
          <w:szCs w:val="28"/>
        </w:rPr>
        <w:t xml:space="preserve"> способствуют усвоению и применению правил поведения и коммуникации, формированию позитивного и конструктивного отношения к событиям, в которых они участвуют.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w:t>
      </w:r>
      <w:r>
        <w:rPr>
          <w:rFonts w:ascii="Times New Roman" w:hAnsi="Times New Roman" w:cs="Times New Roman"/>
          <w:bCs/>
          <w:i/>
          <w:sz w:val="28"/>
          <w:szCs w:val="28"/>
        </w:rPr>
        <w:t>коллективных играх</w:t>
      </w:r>
      <w:r>
        <w:rPr>
          <w:rFonts w:ascii="Times New Roman" w:hAnsi="Times New Roman" w:cs="Times New Roman"/>
          <w:bCs/>
          <w:sz w:val="28"/>
          <w:szCs w:val="28"/>
        </w:rPr>
        <w:t xml:space="preserve"> проявляются и развиваются личностные качества: эмоциональность, активность, нацеленность на успех, готовность к командной деятельности и взаимопомощи.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Итоговые мероприятия:</w:t>
      </w:r>
      <w:r>
        <w:rPr>
          <w:rFonts w:ascii="Times New Roman" w:hAnsi="Times New Roman" w:cs="Times New Roman"/>
          <w:bCs/>
          <w:sz w:val="28"/>
          <w:szCs w:val="28"/>
        </w:rPr>
        <w:t xml:space="preserve"> способствуют закреплению ситуации успеха, развивают рефлексивные и коммуникативные умения, ответственность, благоприятно воздействуют на эмоциональную сферу детей. </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Основные группы методов воспитательной работы: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Методы формирования сознания: рассказ, беседа. Формировании отношений, установок, направленности, убеждений и взглядов учащихся.</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Методы организации деятельности и формирования опыта общественного поведения: поручение, создание воспитывающих ситуаций.</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Методы стимулирования поведения: игра, поощрение. С помощью методов третьей группы педагоги и учащиеся регулируют поведение, воздействуют на мотивы деятельности, потому что общественное одобрение </w:t>
      </w:r>
      <w:r>
        <w:rPr>
          <w:rFonts w:ascii="Times New Roman" w:hAnsi="Times New Roman" w:cs="Times New Roman"/>
          <w:bCs/>
          <w:sz w:val="28"/>
          <w:szCs w:val="28"/>
        </w:rPr>
        <w:lastRenderedPageBreak/>
        <w:t>или осуждение влияет на поведение, происходит закрепление одобряемых поступков.</w:t>
      </w:r>
    </w:p>
    <w:p w:rsidR="00E30DF3" w:rsidRDefault="00E30DF3">
      <w:pPr>
        <w:autoSpaceDE w:val="0"/>
        <w:autoSpaceDN w:val="0"/>
        <w:adjustRightInd w:val="0"/>
        <w:spacing w:after="0" w:line="360" w:lineRule="auto"/>
        <w:jc w:val="center"/>
        <w:rPr>
          <w:rFonts w:ascii="Times New Roman" w:hAnsi="Times New Roman" w:cs="Times New Roman"/>
          <w:b/>
          <w:bCs/>
          <w:i/>
          <w:sz w:val="28"/>
          <w:szCs w:val="28"/>
        </w:rPr>
      </w:pPr>
    </w:p>
    <w:p w:rsidR="00E30DF3" w:rsidRDefault="00E30DF3">
      <w:pPr>
        <w:autoSpaceDE w:val="0"/>
        <w:autoSpaceDN w:val="0"/>
        <w:adjustRightInd w:val="0"/>
        <w:spacing w:after="0" w:line="360" w:lineRule="auto"/>
        <w:jc w:val="center"/>
        <w:rPr>
          <w:rFonts w:ascii="Times New Roman" w:hAnsi="Times New Roman" w:cs="Times New Roman"/>
          <w:b/>
          <w:bCs/>
          <w:i/>
          <w:sz w:val="28"/>
          <w:szCs w:val="28"/>
        </w:rPr>
      </w:pPr>
    </w:p>
    <w:p w:rsidR="00E30DF3" w:rsidRDefault="00E30DF3">
      <w:pPr>
        <w:autoSpaceDE w:val="0"/>
        <w:autoSpaceDN w:val="0"/>
        <w:adjustRightInd w:val="0"/>
        <w:spacing w:after="0" w:line="360" w:lineRule="auto"/>
        <w:jc w:val="center"/>
        <w:rPr>
          <w:rFonts w:ascii="Times New Roman" w:hAnsi="Times New Roman" w:cs="Times New Roman"/>
          <w:b/>
          <w:bCs/>
          <w:i/>
          <w:sz w:val="28"/>
          <w:szCs w:val="28"/>
        </w:rPr>
      </w:pPr>
    </w:p>
    <w:p w:rsidR="00E30DF3" w:rsidRDefault="00E30DF3">
      <w:pPr>
        <w:autoSpaceDE w:val="0"/>
        <w:autoSpaceDN w:val="0"/>
        <w:adjustRightInd w:val="0"/>
        <w:spacing w:after="0" w:line="360" w:lineRule="auto"/>
        <w:jc w:val="center"/>
        <w:rPr>
          <w:rFonts w:ascii="Times New Roman" w:hAnsi="Times New Roman" w:cs="Times New Roman"/>
          <w:b/>
          <w:bCs/>
          <w:i/>
          <w:sz w:val="28"/>
          <w:szCs w:val="28"/>
        </w:rPr>
      </w:pPr>
    </w:p>
    <w:p w:rsidR="00E30DF3" w:rsidRDefault="00E30DF3">
      <w:pPr>
        <w:autoSpaceDE w:val="0"/>
        <w:autoSpaceDN w:val="0"/>
        <w:adjustRightInd w:val="0"/>
        <w:spacing w:after="0" w:line="360" w:lineRule="auto"/>
        <w:jc w:val="center"/>
        <w:rPr>
          <w:rFonts w:ascii="Times New Roman" w:hAnsi="Times New Roman" w:cs="Times New Roman"/>
          <w:b/>
          <w:bCs/>
          <w:i/>
          <w:sz w:val="28"/>
          <w:szCs w:val="28"/>
        </w:rPr>
      </w:pPr>
    </w:p>
    <w:p w:rsidR="00E30DF3" w:rsidRDefault="000D126C">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bCs/>
          <w:i/>
          <w:sz w:val="28"/>
          <w:szCs w:val="28"/>
        </w:rPr>
        <w:t>Календарный план воспитательной работы на 2025-2026 учебный год</w:t>
      </w:r>
    </w:p>
    <w:tbl>
      <w:tblPr>
        <w:tblStyle w:val="TableNormal"/>
        <w:tblW w:w="97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357"/>
        <w:gridCol w:w="1275"/>
        <w:gridCol w:w="2415"/>
        <w:gridCol w:w="2047"/>
      </w:tblGrid>
      <w:tr w:rsidR="00E30DF3">
        <w:trPr>
          <w:trHeight w:val="1291"/>
        </w:trPr>
        <w:tc>
          <w:tcPr>
            <w:tcW w:w="704" w:type="dxa"/>
          </w:tcPr>
          <w:p w:rsidR="00E30DF3" w:rsidRDefault="00E30DF3">
            <w:pPr>
              <w:pStyle w:val="TableParagraph"/>
              <w:spacing w:line="360" w:lineRule="auto"/>
              <w:rPr>
                <w:sz w:val="20"/>
                <w:szCs w:val="20"/>
              </w:rPr>
            </w:pPr>
          </w:p>
          <w:p w:rsidR="00E30DF3" w:rsidRDefault="00E30DF3">
            <w:pPr>
              <w:pStyle w:val="TableParagraph"/>
              <w:spacing w:line="360" w:lineRule="auto"/>
              <w:rPr>
                <w:sz w:val="20"/>
                <w:szCs w:val="20"/>
              </w:rPr>
            </w:pPr>
          </w:p>
          <w:p w:rsidR="00E30DF3" w:rsidRDefault="000D126C">
            <w:pPr>
              <w:pStyle w:val="TableParagraph"/>
              <w:spacing w:line="360" w:lineRule="auto"/>
              <w:ind w:left="190" w:right="175" w:firstLine="66"/>
              <w:rPr>
                <w:sz w:val="20"/>
                <w:szCs w:val="20"/>
                <w:lang w:val="en-US"/>
              </w:rPr>
            </w:pPr>
            <w:r>
              <w:rPr>
                <w:w w:val="110"/>
                <w:sz w:val="20"/>
                <w:szCs w:val="20"/>
                <w:lang w:val="en-US"/>
              </w:rPr>
              <w:t>№</w:t>
            </w:r>
            <w:r>
              <w:rPr>
                <w:spacing w:val="1"/>
                <w:w w:val="110"/>
                <w:sz w:val="20"/>
                <w:szCs w:val="20"/>
                <w:lang w:val="en-US"/>
              </w:rPr>
              <w:t xml:space="preserve"> </w:t>
            </w:r>
            <w:r>
              <w:rPr>
                <w:w w:val="110"/>
                <w:sz w:val="20"/>
                <w:szCs w:val="20"/>
                <w:lang w:val="en-US"/>
              </w:rPr>
              <w:t>п/п</w:t>
            </w:r>
          </w:p>
        </w:tc>
        <w:tc>
          <w:tcPr>
            <w:tcW w:w="3357" w:type="dxa"/>
          </w:tcPr>
          <w:p w:rsidR="00E30DF3" w:rsidRDefault="00E30DF3">
            <w:pPr>
              <w:pStyle w:val="TableParagraph"/>
              <w:spacing w:line="360" w:lineRule="auto"/>
              <w:rPr>
                <w:sz w:val="20"/>
                <w:szCs w:val="20"/>
                <w:lang w:val="en-US"/>
              </w:rPr>
            </w:pPr>
          </w:p>
          <w:p w:rsidR="00E30DF3" w:rsidRDefault="00E30DF3">
            <w:pPr>
              <w:pStyle w:val="TableParagraph"/>
              <w:spacing w:line="360" w:lineRule="auto"/>
              <w:rPr>
                <w:sz w:val="20"/>
                <w:szCs w:val="20"/>
                <w:lang w:val="en-US"/>
              </w:rPr>
            </w:pPr>
          </w:p>
          <w:p w:rsidR="00E30DF3" w:rsidRDefault="000D126C">
            <w:pPr>
              <w:pStyle w:val="TableParagraph"/>
              <w:spacing w:line="360" w:lineRule="auto"/>
              <w:ind w:left="99"/>
              <w:rPr>
                <w:sz w:val="20"/>
                <w:szCs w:val="20"/>
                <w:lang w:val="en-US"/>
              </w:rPr>
            </w:pPr>
            <w:proofErr w:type="spellStart"/>
            <w:r>
              <w:rPr>
                <w:w w:val="105"/>
                <w:sz w:val="20"/>
                <w:szCs w:val="20"/>
                <w:lang w:val="en-US"/>
              </w:rPr>
              <w:t>Название</w:t>
            </w:r>
            <w:proofErr w:type="spellEnd"/>
            <w:r>
              <w:rPr>
                <w:spacing w:val="36"/>
                <w:w w:val="105"/>
                <w:sz w:val="20"/>
                <w:szCs w:val="20"/>
                <w:lang w:val="en-US"/>
              </w:rPr>
              <w:t xml:space="preserve"> </w:t>
            </w:r>
            <w:proofErr w:type="spellStart"/>
            <w:r>
              <w:rPr>
                <w:w w:val="105"/>
                <w:sz w:val="20"/>
                <w:szCs w:val="20"/>
                <w:lang w:val="en-US"/>
              </w:rPr>
              <w:t>события</w:t>
            </w:r>
            <w:proofErr w:type="spellEnd"/>
            <w:r>
              <w:rPr>
                <w:w w:val="105"/>
                <w:sz w:val="20"/>
                <w:szCs w:val="20"/>
                <w:lang w:val="en-US"/>
              </w:rPr>
              <w:t>,</w:t>
            </w:r>
            <w:r>
              <w:rPr>
                <w:spacing w:val="37"/>
                <w:w w:val="105"/>
                <w:sz w:val="20"/>
                <w:szCs w:val="20"/>
                <w:lang w:val="en-US"/>
              </w:rPr>
              <w:t xml:space="preserve"> </w:t>
            </w:r>
            <w:proofErr w:type="spellStart"/>
            <w:r>
              <w:rPr>
                <w:w w:val="105"/>
                <w:sz w:val="20"/>
                <w:szCs w:val="20"/>
                <w:lang w:val="en-US"/>
              </w:rPr>
              <w:t>мероприятия</w:t>
            </w:r>
            <w:proofErr w:type="spellEnd"/>
          </w:p>
        </w:tc>
        <w:tc>
          <w:tcPr>
            <w:tcW w:w="1275" w:type="dxa"/>
          </w:tcPr>
          <w:p w:rsidR="00E30DF3" w:rsidRDefault="00E30DF3">
            <w:pPr>
              <w:pStyle w:val="TableParagraph"/>
              <w:spacing w:line="360" w:lineRule="auto"/>
              <w:rPr>
                <w:sz w:val="20"/>
                <w:szCs w:val="20"/>
                <w:lang w:val="en-US"/>
              </w:rPr>
            </w:pPr>
          </w:p>
          <w:p w:rsidR="00E30DF3" w:rsidRDefault="00E30DF3">
            <w:pPr>
              <w:pStyle w:val="TableParagraph"/>
              <w:spacing w:line="360" w:lineRule="auto"/>
              <w:rPr>
                <w:sz w:val="20"/>
                <w:szCs w:val="20"/>
                <w:lang w:val="en-US"/>
              </w:rPr>
            </w:pPr>
          </w:p>
          <w:p w:rsidR="00E30DF3" w:rsidRDefault="000D126C">
            <w:pPr>
              <w:pStyle w:val="TableParagraph"/>
              <w:spacing w:line="360" w:lineRule="auto"/>
              <w:ind w:left="334"/>
              <w:rPr>
                <w:sz w:val="20"/>
                <w:szCs w:val="20"/>
                <w:lang w:val="en-US"/>
              </w:rPr>
            </w:pPr>
            <w:proofErr w:type="spellStart"/>
            <w:r>
              <w:rPr>
                <w:w w:val="115"/>
                <w:sz w:val="20"/>
                <w:szCs w:val="20"/>
                <w:lang w:val="en-US"/>
              </w:rPr>
              <w:t>Сроки</w:t>
            </w:r>
            <w:proofErr w:type="spellEnd"/>
          </w:p>
        </w:tc>
        <w:tc>
          <w:tcPr>
            <w:tcW w:w="2415" w:type="dxa"/>
          </w:tcPr>
          <w:p w:rsidR="00E30DF3" w:rsidRDefault="00E30DF3">
            <w:pPr>
              <w:pStyle w:val="TableParagraph"/>
              <w:spacing w:line="360" w:lineRule="auto"/>
              <w:rPr>
                <w:sz w:val="20"/>
                <w:szCs w:val="20"/>
                <w:lang w:val="en-US"/>
              </w:rPr>
            </w:pPr>
          </w:p>
          <w:p w:rsidR="00E30DF3" w:rsidRDefault="00E30DF3">
            <w:pPr>
              <w:pStyle w:val="TableParagraph"/>
              <w:spacing w:line="360" w:lineRule="auto"/>
              <w:rPr>
                <w:sz w:val="20"/>
                <w:szCs w:val="20"/>
                <w:lang w:val="en-US"/>
              </w:rPr>
            </w:pPr>
          </w:p>
          <w:p w:rsidR="00E30DF3" w:rsidRDefault="000D126C">
            <w:pPr>
              <w:pStyle w:val="TableParagraph"/>
              <w:spacing w:line="360" w:lineRule="auto"/>
              <w:ind w:left="275"/>
              <w:rPr>
                <w:sz w:val="20"/>
                <w:szCs w:val="20"/>
                <w:lang w:val="en-US"/>
              </w:rPr>
            </w:pPr>
            <w:proofErr w:type="spellStart"/>
            <w:r>
              <w:rPr>
                <w:w w:val="110"/>
                <w:sz w:val="20"/>
                <w:szCs w:val="20"/>
                <w:lang w:val="en-US"/>
              </w:rPr>
              <w:t>Форма</w:t>
            </w:r>
            <w:proofErr w:type="spellEnd"/>
            <w:r>
              <w:rPr>
                <w:spacing w:val="3"/>
                <w:w w:val="110"/>
                <w:sz w:val="20"/>
                <w:szCs w:val="20"/>
                <w:lang w:val="en-US"/>
              </w:rPr>
              <w:t xml:space="preserve"> </w:t>
            </w:r>
            <w:proofErr w:type="spellStart"/>
            <w:r>
              <w:rPr>
                <w:w w:val="110"/>
                <w:sz w:val="20"/>
                <w:szCs w:val="20"/>
                <w:lang w:val="en-US"/>
              </w:rPr>
              <w:t>проведения</w:t>
            </w:r>
            <w:proofErr w:type="spellEnd"/>
          </w:p>
        </w:tc>
        <w:tc>
          <w:tcPr>
            <w:tcW w:w="2047" w:type="dxa"/>
          </w:tcPr>
          <w:p w:rsidR="00E30DF3" w:rsidRDefault="000D126C">
            <w:pPr>
              <w:pStyle w:val="TableParagraph"/>
              <w:spacing w:line="360" w:lineRule="auto"/>
              <w:ind w:left="207" w:right="195"/>
              <w:jc w:val="center"/>
              <w:rPr>
                <w:sz w:val="20"/>
                <w:szCs w:val="20"/>
              </w:rPr>
            </w:pPr>
            <w:r>
              <w:rPr>
                <w:w w:val="105"/>
                <w:sz w:val="20"/>
                <w:szCs w:val="20"/>
              </w:rPr>
              <w:t>Практический</w:t>
            </w:r>
            <w:r>
              <w:rPr>
                <w:spacing w:val="3"/>
                <w:w w:val="105"/>
                <w:sz w:val="20"/>
                <w:szCs w:val="20"/>
              </w:rPr>
              <w:t xml:space="preserve"> </w:t>
            </w:r>
            <w:r>
              <w:rPr>
                <w:w w:val="105"/>
                <w:sz w:val="20"/>
                <w:szCs w:val="20"/>
              </w:rPr>
              <w:t>результат</w:t>
            </w:r>
            <w:r>
              <w:rPr>
                <w:spacing w:val="-54"/>
                <w:w w:val="105"/>
                <w:sz w:val="20"/>
                <w:szCs w:val="20"/>
              </w:rPr>
              <w:t xml:space="preserve"> </w:t>
            </w:r>
            <w:r>
              <w:rPr>
                <w:w w:val="110"/>
                <w:sz w:val="20"/>
                <w:szCs w:val="20"/>
              </w:rPr>
              <w:t>и информационный</w:t>
            </w:r>
            <w:r>
              <w:rPr>
                <w:spacing w:val="1"/>
                <w:w w:val="110"/>
                <w:sz w:val="20"/>
                <w:szCs w:val="20"/>
              </w:rPr>
              <w:t xml:space="preserve"> </w:t>
            </w:r>
            <w:r>
              <w:rPr>
                <w:w w:val="110"/>
                <w:sz w:val="20"/>
                <w:szCs w:val="20"/>
              </w:rPr>
              <w:t>продукт,</w:t>
            </w:r>
            <w:r>
              <w:rPr>
                <w:spacing w:val="1"/>
                <w:w w:val="110"/>
                <w:sz w:val="20"/>
                <w:szCs w:val="20"/>
              </w:rPr>
              <w:t xml:space="preserve"> </w:t>
            </w:r>
            <w:r>
              <w:rPr>
                <w:w w:val="110"/>
                <w:sz w:val="20"/>
                <w:szCs w:val="20"/>
              </w:rPr>
              <w:t>иллюстрирующий</w:t>
            </w:r>
            <w:r>
              <w:rPr>
                <w:spacing w:val="1"/>
                <w:w w:val="110"/>
                <w:sz w:val="20"/>
                <w:szCs w:val="20"/>
              </w:rPr>
              <w:t xml:space="preserve"> </w:t>
            </w:r>
            <w:r>
              <w:rPr>
                <w:w w:val="110"/>
                <w:sz w:val="20"/>
                <w:szCs w:val="20"/>
              </w:rPr>
              <w:t>успешное достижение</w:t>
            </w:r>
            <w:r>
              <w:rPr>
                <w:spacing w:val="1"/>
                <w:w w:val="110"/>
                <w:sz w:val="20"/>
                <w:szCs w:val="20"/>
              </w:rPr>
              <w:t xml:space="preserve"> </w:t>
            </w:r>
            <w:r>
              <w:rPr>
                <w:w w:val="110"/>
                <w:sz w:val="20"/>
                <w:szCs w:val="20"/>
              </w:rPr>
              <w:t>цели</w:t>
            </w:r>
            <w:r>
              <w:rPr>
                <w:spacing w:val="-3"/>
                <w:w w:val="110"/>
                <w:sz w:val="20"/>
                <w:szCs w:val="20"/>
              </w:rPr>
              <w:t xml:space="preserve"> </w:t>
            </w:r>
            <w:r>
              <w:rPr>
                <w:w w:val="110"/>
                <w:sz w:val="20"/>
                <w:szCs w:val="20"/>
              </w:rPr>
              <w:t>события</w:t>
            </w:r>
          </w:p>
        </w:tc>
      </w:tr>
      <w:tr w:rsidR="00E30DF3">
        <w:trPr>
          <w:trHeight w:val="6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64"/>
                <w:sz w:val="20"/>
                <w:szCs w:val="20"/>
                <w:lang w:val="en-US"/>
              </w:rPr>
              <w:t>1</w:t>
            </w:r>
          </w:p>
        </w:tc>
        <w:tc>
          <w:tcPr>
            <w:tcW w:w="3357" w:type="dxa"/>
            <w:vAlign w:val="center"/>
          </w:tcPr>
          <w:p w:rsidR="00E30DF3" w:rsidRDefault="000D126C">
            <w:pPr>
              <w:pStyle w:val="TableParagraph"/>
              <w:spacing w:line="360" w:lineRule="auto"/>
              <w:ind w:left="85" w:right="73"/>
              <w:jc w:val="center"/>
              <w:rPr>
                <w:sz w:val="20"/>
                <w:szCs w:val="20"/>
              </w:rPr>
            </w:pPr>
            <w:r>
              <w:rPr>
                <w:sz w:val="20"/>
                <w:szCs w:val="20"/>
              </w:rPr>
              <w:t>День знаний</w:t>
            </w:r>
          </w:p>
        </w:tc>
        <w:tc>
          <w:tcPr>
            <w:tcW w:w="1275" w:type="dxa"/>
            <w:vAlign w:val="center"/>
          </w:tcPr>
          <w:p w:rsidR="00E30DF3" w:rsidRDefault="00E30DF3">
            <w:pPr>
              <w:pStyle w:val="TableParagraph"/>
              <w:spacing w:line="360" w:lineRule="auto"/>
              <w:jc w:val="center"/>
              <w:rPr>
                <w:sz w:val="20"/>
                <w:szCs w:val="20"/>
              </w:rPr>
            </w:pPr>
          </w:p>
          <w:p w:rsidR="00E30DF3" w:rsidRDefault="000D126C">
            <w:pPr>
              <w:pStyle w:val="TableParagraph"/>
              <w:spacing w:line="360" w:lineRule="auto"/>
              <w:ind w:right="166"/>
              <w:jc w:val="center"/>
              <w:rPr>
                <w:sz w:val="20"/>
                <w:szCs w:val="20"/>
              </w:rPr>
            </w:pPr>
            <w:r>
              <w:rPr>
                <w:sz w:val="20"/>
                <w:szCs w:val="20"/>
              </w:rPr>
              <w:t>1 сентября</w:t>
            </w:r>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Праздник</w:t>
            </w:r>
          </w:p>
          <w:p w:rsidR="00E30DF3" w:rsidRDefault="000D126C">
            <w:pPr>
              <w:pStyle w:val="TableParagraph"/>
              <w:spacing w:line="360" w:lineRule="auto"/>
              <w:ind w:left="84"/>
              <w:jc w:val="center"/>
              <w:rPr>
                <w:sz w:val="20"/>
                <w:szCs w:val="20"/>
              </w:rPr>
            </w:pPr>
            <w:r>
              <w:rPr>
                <w:w w:val="110"/>
                <w:sz w:val="20"/>
                <w:szCs w:val="20"/>
              </w:rPr>
              <w:t>на</w:t>
            </w:r>
            <w:r>
              <w:rPr>
                <w:spacing w:val="11"/>
                <w:w w:val="110"/>
                <w:sz w:val="20"/>
                <w:szCs w:val="20"/>
              </w:rPr>
              <w:t xml:space="preserve"> </w:t>
            </w:r>
            <w:r>
              <w:rPr>
                <w:w w:val="110"/>
                <w:sz w:val="20"/>
                <w:szCs w:val="20"/>
              </w:rPr>
              <w:t>уровне</w:t>
            </w:r>
            <w:r>
              <w:rPr>
                <w:spacing w:val="11"/>
                <w:w w:val="110"/>
                <w:sz w:val="20"/>
                <w:szCs w:val="20"/>
              </w:rPr>
              <w:t xml:space="preserve"> </w:t>
            </w:r>
            <w:r>
              <w:rPr>
                <w:w w:val="110"/>
                <w:sz w:val="20"/>
                <w:szCs w:val="20"/>
              </w:rPr>
              <w:t>Дома детского творчества</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w:t>
            </w:r>
            <w:r>
              <w:rPr>
                <w:spacing w:val="2"/>
                <w:w w:val="110"/>
                <w:sz w:val="20"/>
                <w:szCs w:val="20"/>
              </w:rPr>
              <w:t xml:space="preserve"> </w:t>
            </w:r>
            <w:r>
              <w:rPr>
                <w:w w:val="110"/>
                <w:sz w:val="20"/>
                <w:szCs w:val="20"/>
              </w:rPr>
              <w:t>и</w:t>
            </w:r>
            <w:r>
              <w:rPr>
                <w:spacing w:val="3"/>
                <w:w w:val="110"/>
                <w:sz w:val="20"/>
                <w:szCs w:val="20"/>
              </w:rPr>
              <w:t xml:space="preserve"> </w:t>
            </w:r>
            <w:r>
              <w:rPr>
                <w:w w:val="110"/>
                <w:sz w:val="20"/>
                <w:szCs w:val="20"/>
              </w:rPr>
              <w:t>видеоматериалы</w:t>
            </w:r>
            <w:r>
              <w:rPr>
                <w:spacing w:val="-49"/>
                <w:w w:val="110"/>
                <w:sz w:val="20"/>
                <w:szCs w:val="20"/>
              </w:rPr>
              <w:t xml:space="preserve"> </w:t>
            </w:r>
            <w:r>
              <w:rPr>
                <w:w w:val="110"/>
                <w:sz w:val="20"/>
                <w:szCs w:val="20"/>
              </w:rPr>
              <w:t>с</w:t>
            </w:r>
            <w:r>
              <w:rPr>
                <w:spacing w:val="2"/>
                <w:w w:val="110"/>
                <w:sz w:val="20"/>
                <w:szCs w:val="20"/>
              </w:rPr>
              <w:t xml:space="preserve"> </w:t>
            </w:r>
            <w:r>
              <w:rPr>
                <w:w w:val="110"/>
                <w:sz w:val="20"/>
                <w:szCs w:val="20"/>
              </w:rPr>
              <w:t>выступлением</w:t>
            </w:r>
            <w:r>
              <w:rPr>
                <w:spacing w:val="3"/>
                <w:w w:val="110"/>
                <w:sz w:val="20"/>
                <w:szCs w:val="20"/>
              </w:rPr>
              <w:t xml:space="preserve"> </w:t>
            </w:r>
            <w:r>
              <w:rPr>
                <w:w w:val="110"/>
                <w:sz w:val="20"/>
                <w:szCs w:val="20"/>
              </w:rPr>
              <w:t>детей</w:t>
            </w:r>
          </w:p>
        </w:tc>
      </w:tr>
      <w:tr w:rsidR="00E30DF3">
        <w:trPr>
          <w:trHeight w:val="491"/>
        </w:trPr>
        <w:tc>
          <w:tcPr>
            <w:tcW w:w="704" w:type="dxa"/>
          </w:tcPr>
          <w:p w:rsidR="00E30DF3" w:rsidRDefault="000D126C">
            <w:pPr>
              <w:pStyle w:val="TableParagraph"/>
              <w:spacing w:line="360" w:lineRule="auto"/>
              <w:ind w:left="10"/>
              <w:jc w:val="center"/>
              <w:rPr>
                <w:sz w:val="20"/>
                <w:szCs w:val="20"/>
                <w:lang w:val="en-US"/>
              </w:rPr>
            </w:pPr>
            <w:r>
              <w:rPr>
                <w:w w:val="107"/>
                <w:sz w:val="20"/>
                <w:szCs w:val="20"/>
                <w:lang w:val="en-US"/>
              </w:rPr>
              <w:t>2</w:t>
            </w:r>
          </w:p>
        </w:tc>
        <w:tc>
          <w:tcPr>
            <w:tcW w:w="3357" w:type="dxa"/>
            <w:vAlign w:val="center"/>
          </w:tcPr>
          <w:p w:rsidR="00E30DF3" w:rsidRDefault="000D126C">
            <w:pPr>
              <w:pStyle w:val="TableParagraph"/>
              <w:spacing w:line="360" w:lineRule="auto"/>
              <w:ind w:left="85"/>
              <w:jc w:val="center"/>
              <w:rPr>
                <w:sz w:val="20"/>
                <w:szCs w:val="20"/>
              </w:rPr>
            </w:pPr>
            <w:r>
              <w:rPr>
                <w:sz w:val="20"/>
                <w:szCs w:val="20"/>
              </w:rPr>
              <w:t>Международный день пожилых людей</w:t>
            </w:r>
          </w:p>
        </w:tc>
        <w:tc>
          <w:tcPr>
            <w:tcW w:w="1275" w:type="dxa"/>
            <w:vAlign w:val="center"/>
          </w:tcPr>
          <w:p w:rsidR="00E30DF3" w:rsidRDefault="000D126C">
            <w:pPr>
              <w:pStyle w:val="TableParagraph"/>
              <w:spacing w:line="360" w:lineRule="auto"/>
              <w:jc w:val="center"/>
              <w:rPr>
                <w:sz w:val="20"/>
                <w:szCs w:val="20"/>
              </w:rPr>
            </w:pPr>
            <w:r>
              <w:rPr>
                <w:sz w:val="20"/>
                <w:szCs w:val="20"/>
                <w:lang w:val="en-US"/>
              </w:rPr>
              <w:t xml:space="preserve">30 </w:t>
            </w:r>
            <w:r>
              <w:rPr>
                <w:sz w:val="20"/>
                <w:szCs w:val="20"/>
              </w:rPr>
              <w:t>сентября</w:t>
            </w:r>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 xml:space="preserve">Мастер класс на уровне художественного объединения </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Фотоотчет</w:t>
            </w:r>
            <w:r>
              <w:rPr>
                <w:spacing w:val="4"/>
                <w:w w:val="110"/>
                <w:sz w:val="20"/>
                <w:szCs w:val="20"/>
              </w:rPr>
              <w:t xml:space="preserve"> </w:t>
            </w:r>
            <w:r>
              <w:rPr>
                <w:w w:val="110"/>
                <w:sz w:val="20"/>
                <w:szCs w:val="20"/>
              </w:rPr>
              <w:t>о</w:t>
            </w:r>
            <w:r>
              <w:rPr>
                <w:spacing w:val="5"/>
                <w:w w:val="110"/>
                <w:sz w:val="20"/>
                <w:szCs w:val="20"/>
              </w:rPr>
              <w:t xml:space="preserve"> </w:t>
            </w:r>
            <w:r>
              <w:rPr>
                <w:w w:val="110"/>
                <w:sz w:val="20"/>
                <w:szCs w:val="20"/>
              </w:rPr>
              <w:t>мастер-классе.</w:t>
            </w:r>
            <w:r>
              <w:rPr>
                <w:spacing w:val="-12"/>
                <w:w w:val="110"/>
                <w:sz w:val="20"/>
                <w:szCs w:val="20"/>
              </w:rPr>
              <w:t xml:space="preserve"> </w:t>
            </w:r>
            <w:r>
              <w:rPr>
                <w:w w:val="110"/>
                <w:sz w:val="20"/>
                <w:szCs w:val="20"/>
              </w:rPr>
              <w:t>Заметка</w:t>
            </w:r>
            <w:r>
              <w:rPr>
                <w:spacing w:val="-11"/>
                <w:w w:val="110"/>
                <w:sz w:val="20"/>
                <w:szCs w:val="20"/>
              </w:rPr>
              <w:t xml:space="preserve"> </w:t>
            </w:r>
            <w:r>
              <w:rPr>
                <w:w w:val="110"/>
                <w:sz w:val="20"/>
                <w:szCs w:val="20"/>
              </w:rPr>
              <w:t>на</w:t>
            </w:r>
            <w:r>
              <w:rPr>
                <w:spacing w:val="-11"/>
                <w:w w:val="110"/>
                <w:sz w:val="20"/>
                <w:szCs w:val="20"/>
              </w:rPr>
              <w:t xml:space="preserve"> </w:t>
            </w:r>
            <w:r>
              <w:rPr>
                <w:w w:val="110"/>
                <w:sz w:val="20"/>
                <w:szCs w:val="20"/>
              </w:rPr>
              <w:t>сайте</w:t>
            </w:r>
            <w:r>
              <w:rPr>
                <w:spacing w:val="-49"/>
                <w:w w:val="110"/>
                <w:sz w:val="20"/>
                <w:szCs w:val="20"/>
              </w:rPr>
              <w:t xml:space="preserve"> </w:t>
            </w:r>
            <w:r>
              <w:rPr>
                <w:w w:val="110"/>
                <w:sz w:val="20"/>
                <w:szCs w:val="20"/>
              </w:rPr>
              <w:t>Детского дома творчества</w:t>
            </w:r>
          </w:p>
        </w:tc>
      </w:tr>
      <w:tr w:rsidR="00E30DF3">
        <w:trPr>
          <w:trHeight w:val="548"/>
        </w:trPr>
        <w:tc>
          <w:tcPr>
            <w:tcW w:w="704" w:type="dxa"/>
          </w:tcPr>
          <w:p w:rsidR="00E30DF3" w:rsidRDefault="000D126C">
            <w:pPr>
              <w:pStyle w:val="TableParagraph"/>
              <w:spacing w:line="360" w:lineRule="auto"/>
              <w:ind w:left="10"/>
              <w:jc w:val="center"/>
              <w:rPr>
                <w:sz w:val="20"/>
                <w:szCs w:val="20"/>
                <w:lang w:val="en-US"/>
              </w:rPr>
            </w:pPr>
            <w:r>
              <w:rPr>
                <w:w w:val="110"/>
                <w:sz w:val="20"/>
                <w:szCs w:val="20"/>
                <w:lang w:val="en-US"/>
              </w:rPr>
              <w:t>3</w:t>
            </w:r>
          </w:p>
        </w:tc>
        <w:tc>
          <w:tcPr>
            <w:tcW w:w="3357" w:type="dxa"/>
            <w:vAlign w:val="center"/>
          </w:tcPr>
          <w:p w:rsidR="00E30DF3" w:rsidRDefault="000D126C">
            <w:pPr>
              <w:pStyle w:val="TableParagraph"/>
              <w:spacing w:line="360" w:lineRule="auto"/>
              <w:ind w:left="85"/>
              <w:jc w:val="center"/>
              <w:rPr>
                <w:sz w:val="20"/>
                <w:szCs w:val="20"/>
              </w:rPr>
            </w:pPr>
            <w:r>
              <w:rPr>
                <w:sz w:val="20"/>
                <w:szCs w:val="20"/>
              </w:rPr>
              <w:t>День народного единства</w:t>
            </w:r>
          </w:p>
        </w:tc>
        <w:tc>
          <w:tcPr>
            <w:tcW w:w="1275" w:type="dxa"/>
            <w:vAlign w:val="center"/>
          </w:tcPr>
          <w:p w:rsidR="00E30DF3" w:rsidRDefault="000D126C">
            <w:pPr>
              <w:pStyle w:val="TableParagraph"/>
              <w:spacing w:line="360" w:lineRule="auto"/>
              <w:jc w:val="center"/>
              <w:rPr>
                <w:sz w:val="20"/>
                <w:szCs w:val="20"/>
              </w:rPr>
            </w:pPr>
            <w:r>
              <w:rPr>
                <w:w w:val="110"/>
                <w:sz w:val="20"/>
                <w:szCs w:val="20"/>
              </w:rPr>
              <w:t>4 ноября</w:t>
            </w:r>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Мастер класс на уровне художественного объединения</w:t>
            </w:r>
          </w:p>
        </w:tc>
        <w:tc>
          <w:tcPr>
            <w:tcW w:w="2047" w:type="dxa"/>
            <w:vAlign w:val="center"/>
          </w:tcPr>
          <w:p w:rsidR="00E30DF3" w:rsidRDefault="000D126C">
            <w:pPr>
              <w:pStyle w:val="TableParagraph"/>
              <w:spacing w:line="360" w:lineRule="auto"/>
              <w:ind w:left="84" w:right="243"/>
              <w:jc w:val="center"/>
              <w:rPr>
                <w:sz w:val="20"/>
                <w:szCs w:val="20"/>
              </w:rPr>
            </w:pPr>
            <w:r>
              <w:rPr>
                <w:w w:val="110"/>
                <w:sz w:val="20"/>
                <w:szCs w:val="20"/>
              </w:rPr>
              <w:t>Фотоотчет</w:t>
            </w:r>
            <w:r>
              <w:rPr>
                <w:spacing w:val="4"/>
                <w:w w:val="110"/>
                <w:sz w:val="20"/>
                <w:szCs w:val="20"/>
              </w:rPr>
              <w:t xml:space="preserve"> </w:t>
            </w:r>
            <w:r>
              <w:rPr>
                <w:w w:val="110"/>
                <w:sz w:val="20"/>
                <w:szCs w:val="20"/>
              </w:rPr>
              <w:t>о</w:t>
            </w:r>
            <w:r>
              <w:rPr>
                <w:spacing w:val="5"/>
                <w:w w:val="110"/>
                <w:sz w:val="20"/>
                <w:szCs w:val="20"/>
              </w:rPr>
              <w:t xml:space="preserve"> </w:t>
            </w:r>
            <w:r>
              <w:rPr>
                <w:w w:val="110"/>
                <w:sz w:val="20"/>
                <w:szCs w:val="20"/>
              </w:rPr>
              <w:t>мастер-классе.</w:t>
            </w:r>
            <w:r>
              <w:rPr>
                <w:spacing w:val="-12"/>
                <w:w w:val="110"/>
                <w:sz w:val="20"/>
                <w:szCs w:val="20"/>
              </w:rPr>
              <w:t xml:space="preserve"> </w:t>
            </w:r>
            <w:r>
              <w:rPr>
                <w:w w:val="110"/>
                <w:sz w:val="20"/>
                <w:szCs w:val="20"/>
              </w:rPr>
              <w:t>Заметка</w:t>
            </w:r>
            <w:r>
              <w:rPr>
                <w:spacing w:val="-11"/>
                <w:w w:val="110"/>
                <w:sz w:val="20"/>
                <w:szCs w:val="20"/>
              </w:rPr>
              <w:t xml:space="preserve"> </w:t>
            </w:r>
            <w:r>
              <w:rPr>
                <w:w w:val="110"/>
                <w:sz w:val="20"/>
                <w:szCs w:val="20"/>
              </w:rPr>
              <w:t>на</w:t>
            </w:r>
            <w:r>
              <w:rPr>
                <w:spacing w:val="-11"/>
                <w:w w:val="110"/>
                <w:sz w:val="20"/>
                <w:szCs w:val="20"/>
              </w:rPr>
              <w:t xml:space="preserve"> </w:t>
            </w:r>
            <w:r>
              <w:rPr>
                <w:w w:val="110"/>
                <w:sz w:val="20"/>
                <w:szCs w:val="20"/>
              </w:rPr>
              <w:t>сайте</w:t>
            </w:r>
            <w:r>
              <w:rPr>
                <w:spacing w:val="-49"/>
                <w:w w:val="110"/>
                <w:sz w:val="20"/>
                <w:szCs w:val="20"/>
              </w:rPr>
              <w:t xml:space="preserve"> </w:t>
            </w:r>
            <w:r>
              <w:rPr>
                <w:w w:val="110"/>
                <w:sz w:val="20"/>
                <w:szCs w:val="20"/>
              </w:rPr>
              <w:t>Детского дома творчества</w:t>
            </w:r>
          </w:p>
        </w:tc>
      </w:tr>
      <w:tr w:rsidR="00E30DF3">
        <w:trPr>
          <w:trHeight w:val="6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120"/>
                <w:sz w:val="20"/>
                <w:szCs w:val="20"/>
                <w:lang w:val="en-US"/>
              </w:rPr>
              <w:t>4</w:t>
            </w:r>
          </w:p>
        </w:tc>
        <w:tc>
          <w:tcPr>
            <w:tcW w:w="3357" w:type="dxa"/>
            <w:vAlign w:val="center"/>
          </w:tcPr>
          <w:p w:rsidR="00E30DF3" w:rsidRDefault="000D126C">
            <w:pPr>
              <w:pStyle w:val="TableParagraph"/>
              <w:spacing w:line="360" w:lineRule="auto"/>
              <w:ind w:left="85"/>
              <w:jc w:val="center"/>
              <w:rPr>
                <w:sz w:val="20"/>
                <w:szCs w:val="20"/>
              </w:rPr>
            </w:pPr>
            <w:r>
              <w:rPr>
                <w:sz w:val="20"/>
                <w:szCs w:val="20"/>
              </w:rPr>
              <w:t>Международный день художника</w:t>
            </w:r>
          </w:p>
        </w:tc>
        <w:tc>
          <w:tcPr>
            <w:tcW w:w="1275" w:type="dxa"/>
            <w:vAlign w:val="center"/>
          </w:tcPr>
          <w:p w:rsidR="00E30DF3" w:rsidRDefault="00E30DF3">
            <w:pPr>
              <w:pStyle w:val="TableParagraph"/>
              <w:spacing w:line="360" w:lineRule="auto"/>
              <w:jc w:val="center"/>
              <w:rPr>
                <w:sz w:val="20"/>
                <w:szCs w:val="20"/>
              </w:rPr>
            </w:pPr>
          </w:p>
          <w:p w:rsidR="00E30DF3" w:rsidRDefault="000D126C">
            <w:pPr>
              <w:pStyle w:val="TableParagraph"/>
              <w:spacing w:line="360" w:lineRule="auto"/>
              <w:ind w:right="151"/>
              <w:jc w:val="center"/>
              <w:rPr>
                <w:sz w:val="20"/>
                <w:szCs w:val="20"/>
              </w:rPr>
            </w:pPr>
            <w:r>
              <w:rPr>
                <w:w w:val="110"/>
                <w:sz w:val="20"/>
                <w:szCs w:val="20"/>
              </w:rPr>
              <w:t>8 декабря</w:t>
            </w:r>
          </w:p>
        </w:tc>
        <w:tc>
          <w:tcPr>
            <w:tcW w:w="2415" w:type="dxa"/>
            <w:vAlign w:val="center"/>
          </w:tcPr>
          <w:p w:rsidR="00E30DF3" w:rsidRDefault="000D126C">
            <w:pPr>
              <w:pStyle w:val="TableParagraph"/>
              <w:spacing w:line="360" w:lineRule="auto"/>
              <w:ind w:left="84"/>
              <w:jc w:val="center"/>
              <w:rPr>
                <w:sz w:val="20"/>
                <w:szCs w:val="20"/>
              </w:rPr>
            </w:pPr>
            <w:r>
              <w:rPr>
                <w:sz w:val="20"/>
                <w:szCs w:val="20"/>
              </w:rPr>
              <w:t>Оформление выставка творческих работ  в Доме детского творчества</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w:t>
            </w:r>
            <w:r>
              <w:rPr>
                <w:spacing w:val="2"/>
                <w:w w:val="110"/>
                <w:sz w:val="20"/>
                <w:szCs w:val="20"/>
              </w:rPr>
              <w:t xml:space="preserve"> </w:t>
            </w:r>
            <w:r>
              <w:rPr>
                <w:w w:val="110"/>
                <w:sz w:val="20"/>
                <w:szCs w:val="20"/>
              </w:rPr>
              <w:t>и</w:t>
            </w:r>
            <w:r>
              <w:rPr>
                <w:spacing w:val="3"/>
                <w:w w:val="110"/>
                <w:sz w:val="20"/>
                <w:szCs w:val="20"/>
              </w:rPr>
              <w:t xml:space="preserve"> </w:t>
            </w:r>
            <w:r>
              <w:rPr>
                <w:w w:val="110"/>
                <w:sz w:val="20"/>
                <w:szCs w:val="20"/>
              </w:rPr>
              <w:t>видеоматериалы</w:t>
            </w:r>
            <w:r>
              <w:rPr>
                <w:spacing w:val="-49"/>
                <w:w w:val="110"/>
                <w:sz w:val="20"/>
                <w:szCs w:val="20"/>
              </w:rPr>
              <w:t xml:space="preserve"> </w:t>
            </w:r>
            <w:r>
              <w:rPr>
                <w:w w:val="110"/>
                <w:sz w:val="20"/>
                <w:szCs w:val="20"/>
              </w:rPr>
              <w:t>с</w:t>
            </w:r>
            <w:r>
              <w:rPr>
                <w:spacing w:val="2"/>
                <w:w w:val="110"/>
                <w:sz w:val="20"/>
                <w:szCs w:val="20"/>
              </w:rPr>
              <w:t xml:space="preserve"> </w:t>
            </w:r>
            <w:r>
              <w:rPr>
                <w:w w:val="110"/>
                <w:sz w:val="20"/>
                <w:szCs w:val="20"/>
              </w:rPr>
              <w:t>участием</w:t>
            </w:r>
            <w:r>
              <w:rPr>
                <w:spacing w:val="3"/>
                <w:w w:val="110"/>
                <w:sz w:val="20"/>
                <w:szCs w:val="20"/>
              </w:rPr>
              <w:t xml:space="preserve"> </w:t>
            </w:r>
            <w:r>
              <w:rPr>
                <w:w w:val="110"/>
                <w:sz w:val="20"/>
                <w:szCs w:val="20"/>
              </w:rPr>
              <w:t>детей</w:t>
            </w:r>
          </w:p>
        </w:tc>
      </w:tr>
      <w:tr w:rsidR="00E30DF3">
        <w:trPr>
          <w:trHeight w:val="491"/>
        </w:trPr>
        <w:tc>
          <w:tcPr>
            <w:tcW w:w="704" w:type="dxa"/>
          </w:tcPr>
          <w:p w:rsidR="00E30DF3" w:rsidRDefault="000D126C">
            <w:pPr>
              <w:pStyle w:val="TableParagraph"/>
              <w:spacing w:line="360" w:lineRule="auto"/>
              <w:ind w:left="10"/>
              <w:jc w:val="center"/>
              <w:rPr>
                <w:sz w:val="20"/>
                <w:szCs w:val="20"/>
                <w:lang w:val="en-US"/>
              </w:rPr>
            </w:pPr>
            <w:r>
              <w:rPr>
                <w:w w:val="110"/>
                <w:sz w:val="20"/>
                <w:szCs w:val="20"/>
                <w:lang w:val="en-US"/>
              </w:rPr>
              <w:t>5</w:t>
            </w:r>
          </w:p>
        </w:tc>
        <w:tc>
          <w:tcPr>
            <w:tcW w:w="3357" w:type="dxa"/>
            <w:vAlign w:val="center"/>
          </w:tcPr>
          <w:p w:rsidR="00E30DF3" w:rsidRDefault="000D126C">
            <w:pPr>
              <w:pStyle w:val="TableParagraph"/>
              <w:spacing w:line="360" w:lineRule="auto"/>
              <w:ind w:left="85"/>
              <w:jc w:val="center"/>
              <w:rPr>
                <w:sz w:val="20"/>
                <w:szCs w:val="20"/>
              </w:rPr>
            </w:pPr>
            <w:r>
              <w:rPr>
                <w:sz w:val="20"/>
                <w:szCs w:val="20"/>
              </w:rPr>
              <w:t>День защитника Отечества</w:t>
            </w:r>
          </w:p>
        </w:tc>
        <w:tc>
          <w:tcPr>
            <w:tcW w:w="1275" w:type="dxa"/>
            <w:vAlign w:val="center"/>
          </w:tcPr>
          <w:p w:rsidR="00E30DF3" w:rsidRDefault="000D126C">
            <w:pPr>
              <w:pStyle w:val="TableParagraph"/>
              <w:spacing w:line="360" w:lineRule="auto"/>
              <w:ind w:right="98"/>
              <w:jc w:val="center"/>
              <w:rPr>
                <w:sz w:val="20"/>
                <w:szCs w:val="20"/>
                <w:lang w:val="en-US"/>
              </w:rPr>
            </w:pPr>
            <w:r>
              <w:rPr>
                <w:sz w:val="20"/>
                <w:szCs w:val="20"/>
              </w:rPr>
              <w:t xml:space="preserve">17 </w:t>
            </w:r>
            <w:proofErr w:type="spellStart"/>
            <w:r>
              <w:rPr>
                <w:sz w:val="20"/>
                <w:szCs w:val="20"/>
                <w:lang w:val="en-US"/>
              </w:rPr>
              <w:t>февраля</w:t>
            </w:r>
            <w:proofErr w:type="spellEnd"/>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Мастер класс на уровне творческого объединения</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Фотоотчет</w:t>
            </w:r>
            <w:r>
              <w:rPr>
                <w:spacing w:val="4"/>
                <w:w w:val="110"/>
                <w:sz w:val="20"/>
                <w:szCs w:val="20"/>
              </w:rPr>
              <w:t xml:space="preserve"> </w:t>
            </w:r>
            <w:r>
              <w:rPr>
                <w:w w:val="110"/>
                <w:sz w:val="20"/>
                <w:szCs w:val="20"/>
              </w:rPr>
              <w:t>о</w:t>
            </w:r>
            <w:r>
              <w:rPr>
                <w:spacing w:val="5"/>
                <w:w w:val="110"/>
                <w:sz w:val="20"/>
                <w:szCs w:val="20"/>
              </w:rPr>
              <w:t xml:space="preserve"> </w:t>
            </w:r>
            <w:r>
              <w:rPr>
                <w:w w:val="110"/>
                <w:sz w:val="20"/>
                <w:szCs w:val="20"/>
              </w:rPr>
              <w:t>мастер-классе.</w:t>
            </w:r>
            <w:r>
              <w:rPr>
                <w:spacing w:val="-12"/>
                <w:w w:val="110"/>
                <w:sz w:val="20"/>
                <w:szCs w:val="20"/>
              </w:rPr>
              <w:t xml:space="preserve"> </w:t>
            </w:r>
            <w:r>
              <w:rPr>
                <w:w w:val="110"/>
                <w:sz w:val="20"/>
                <w:szCs w:val="20"/>
              </w:rPr>
              <w:t>Заметка</w:t>
            </w:r>
            <w:r>
              <w:rPr>
                <w:spacing w:val="-11"/>
                <w:w w:val="110"/>
                <w:sz w:val="20"/>
                <w:szCs w:val="20"/>
              </w:rPr>
              <w:t xml:space="preserve"> </w:t>
            </w:r>
            <w:r>
              <w:rPr>
                <w:w w:val="110"/>
                <w:sz w:val="20"/>
                <w:szCs w:val="20"/>
              </w:rPr>
              <w:t>на</w:t>
            </w:r>
            <w:r>
              <w:rPr>
                <w:spacing w:val="-11"/>
                <w:w w:val="110"/>
                <w:sz w:val="20"/>
                <w:szCs w:val="20"/>
              </w:rPr>
              <w:t xml:space="preserve"> </w:t>
            </w:r>
            <w:r>
              <w:rPr>
                <w:w w:val="110"/>
                <w:sz w:val="20"/>
                <w:szCs w:val="20"/>
              </w:rPr>
              <w:t>сайте</w:t>
            </w:r>
            <w:r>
              <w:rPr>
                <w:spacing w:val="-49"/>
                <w:w w:val="110"/>
                <w:sz w:val="20"/>
                <w:szCs w:val="20"/>
              </w:rPr>
              <w:t xml:space="preserve"> </w:t>
            </w:r>
            <w:r>
              <w:rPr>
                <w:w w:val="110"/>
                <w:sz w:val="20"/>
                <w:szCs w:val="20"/>
              </w:rPr>
              <w:t>Детского дома творчества</w:t>
            </w:r>
          </w:p>
        </w:tc>
      </w:tr>
      <w:tr w:rsidR="00E30DF3">
        <w:trPr>
          <w:trHeight w:val="6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116"/>
                <w:sz w:val="20"/>
                <w:szCs w:val="20"/>
                <w:lang w:val="en-US"/>
              </w:rPr>
              <w:t>6</w:t>
            </w:r>
          </w:p>
        </w:tc>
        <w:tc>
          <w:tcPr>
            <w:tcW w:w="3357" w:type="dxa"/>
            <w:vAlign w:val="center"/>
          </w:tcPr>
          <w:p w:rsidR="00E30DF3" w:rsidRDefault="000D126C">
            <w:pPr>
              <w:pStyle w:val="TableParagraph"/>
              <w:spacing w:line="360" w:lineRule="auto"/>
              <w:ind w:left="85"/>
              <w:jc w:val="center"/>
              <w:rPr>
                <w:sz w:val="20"/>
                <w:szCs w:val="20"/>
              </w:rPr>
            </w:pPr>
            <w:r>
              <w:rPr>
                <w:sz w:val="20"/>
                <w:szCs w:val="20"/>
              </w:rPr>
              <w:t>Международный женский день</w:t>
            </w:r>
          </w:p>
        </w:tc>
        <w:tc>
          <w:tcPr>
            <w:tcW w:w="1275" w:type="dxa"/>
            <w:vAlign w:val="center"/>
          </w:tcPr>
          <w:p w:rsidR="00E30DF3" w:rsidRDefault="000D126C">
            <w:pPr>
              <w:pStyle w:val="TableParagraph"/>
              <w:spacing w:line="360" w:lineRule="auto"/>
              <w:jc w:val="center"/>
              <w:rPr>
                <w:sz w:val="20"/>
                <w:szCs w:val="20"/>
                <w:lang w:val="en-US"/>
              </w:rPr>
            </w:pPr>
            <w:r>
              <w:rPr>
                <w:w w:val="110"/>
                <w:sz w:val="20"/>
                <w:szCs w:val="20"/>
              </w:rPr>
              <w:t>2</w:t>
            </w:r>
            <w:r>
              <w:rPr>
                <w:spacing w:val="-3"/>
                <w:w w:val="110"/>
                <w:sz w:val="20"/>
                <w:szCs w:val="20"/>
                <w:lang w:val="en-US"/>
              </w:rPr>
              <w:t xml:space="preserve"> </w:t>
            </w:r>
            <w:proofErr w:type="spellStart"/>
            <w:r>
              <w:rPr>
                <w:w w:val="110"/>
                <w:sz w:val="20"/>
                <w:szCs w:val="20"/>
                <w:lang w:val="en-US"/>
              </w:rPr>
              <w:t>марта</w:t>
            </w:r>
            <w:proofErr w:type="spellEnd"/>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Мастер-класс</w:t>
            </w:r>
            <w:r>
              <w:rPr>
                <w:spacing w:val="-50"/>
                <w:w w:val="110"/>
                <w:sz w:val="20"/>
                <w:szCs w:val="20"/>
              </w:rPr>
              <w:t xml:space="preserve"> </w:t>
            </w:r>
            <w:r>
              <w:rPr>
                <w:w w:val="110"/>
                <w:sz w:val="20"/>
                <w:szCs w:val="20"/>
              </w:rPr>
              <w:t>на</w:t>
            </w:r>
            <w:r>
              <w:rPr>
                <w:spacing w:val="9"/>
                <w:w w:val="110"/>
                <w:sz w:val="20"/>
                <w:szCs w:val="20"/>
              </w:rPr>
              <w:t xml:space="preserve"> </w:t>
            </w:r>
            <w:r>
              <w:rPr>
                <w:w w:val="110"/>
                <w:sz w:val="20"/>
                <w:szCs w:val="20"/>
              </w:rPr>
              <w:t>уровне</w:t>
            </w:r>
            <w:r>
              <w:rPr>
                <w:spacing w:val="10"/>
                <w:w w:val="110"/>
                <w:sz w:val="20"/>
                <w:szCs w:val="20"/>
              </w:rPr>
              <w:t xml:space="preserve"> </w:t>
            </w:r>
            <w:r>
              <w:rPr>
                <w:w w:val="110"/>
                <w:sz w:val="20"/>
                <w:szCs w:val="20"/>
              </w:rPr>
              <w:t>творческого объединения</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Фотоотчет</w:t>
            </w:r>
            <w:r>
              <w:rPr>
                <w:spacing w:val="4"/>
                <w:w w:val="110"/>
                <w:sz w:val="20"/>
                <w:szCs w:val="20"/>
              </w:rPr>
              <w:t xml:space="preserve"> </w:t>
            </w:r>
            <w:r>
              <w:rPr>
                <w:w w:val="110"/>
                <w:sz w:val="20"/>
                <w:szCs w:val="20"/>
              </w:rPr>
              <w:t>о</w:t>
            </w:r>
            <w:r>
              <w:rPr>
                <w:spacing w:val="5"/>
                <w:w w:val="110"/>
                <w:sz w:val="20"/>
                <w:szCs w:val="20"/>
              </w:rPr>
              <w:t xml:space="preserve"> </w:t>
            </w:r>
            <w:r>
              <w:rPr>
                <w:w w:val="110"/>
                <w:sz w:val="20"/>
                <w:szCs w:val="20"/>
              </w:rPr>
              <w:t>мастер-классе.</w:t>
            </w:r>
            <w:r>
              <w:rPr>
                <w:spacing w:val="-12"/>
                <w:w w:val="110"/>
                <w:sz w:val="20"/>
                <w:szCs w:val="20"/>
              </w:rPr>
              <w:t xml:space="preserve"> </w:t>
            </w:r>
            <w:r>
              <w:rPr>
                <w:w w:val="110"/>
                <w:sz w:val="20"/>
                <w:szCs w:val="20"/>
              </w:rPr>
              <w:t>Заметка</w:t>
            </w:r>
            <w:r>
              <w:rPr>
                <w:spacing w:val="-11"/>
                <w:w w:val="110"/>
                <w:sz w:val="20"/>
                <w:szCs w:val="20"/>
              </w:rPr>
              <w:t xml:space="preserve"> </w:t>
            </w:r>
            <w:r>
              <w:rPr>
                <w:w w:val="110"/>
                <w:sz w:val="20"/>
                <w:szCs w:val="20"/>
              </w:rPr>
              <w:t>на</w:t>
            </w:r>
            <w:r>
              <w:rPr>
                <w:spacing w:val="-11"/>
                <w:w w:val="110"/>
                <w:sz w:val="20"/>
                <w:szCs w:val="20"/>
              </w:rPr>
              <w:t xml:space="preserve"> </w:t>
            </w:r>
            <w:r>
              <w:rPr>
                <w:w w:val="110"/>
                <w:sz w:val="20"/>
                <w:szCs w:val="20"/>
              </w:rPr>
              <w:t>сайте</w:t>
            </w:r>
            <w:r>
              <w:rPr>
                <w:spacing w:val="-49"/>
                <w:w w:val="110"/>
                <w:sz w:val="20"/>
                <w:szCs w:val="20"/>
              </w:rPr>
              <w:t xml:space="preserve"> </w:t>
            </w:r>
            <w:r>
              <w:rPr>
                <w:w w:val="110"/>
                <w:sz w:val="20"/>
                <w:szCs w:val="20"/>
              </w:rPr>
              <w:t>Детского дома творчества</w:t>
            </w:r>
          </w:p>
        </w:tc>
      </w:tr>
      <w:tr w:rsidR="00E30DF3">
        <w:trPr>
          <w:trHeight w:val="6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107"/>
                <w:sz w:val="20"/>
                <w:szCs w:val="20"/>
                <w:lang w:val="en-US"/>
              </w:rPr>
              <w:t>7</w:t>
            </w:r>
          </w:p>
        </w:tc>
        <w:tc>
          <w:tcPr>
            <w:tcW w:w="3357" w:type="dxa"/>
            <w:vAlign w:val="center"/>
          </w:tcPr>
          <w:p w:rsidR="00E30DF3" w:rsidRDefault="000D126C">
            <w:pPr>
              <w:pStyle w:val="TableParagraph"/>
              <w:spacing w:line="360" w:lineRule="auto"/>
              <w:ind w:left="85"/>
              <w:jc w:val="center"/>
              <w:rPr>
                <w:sz w:val="20"/>
                <w:szCs w:val="20"/>
              </w:rPr>
            </w:pPr>
            <w:r>
              <w:rPr>
                <w:w w:val="110"/>
                <w:sz w:val="20"/>
                <w:szCs w:val="20"/>
              </w:rPr>
              <w:t>День космонавтики</w:t>
            </w:r>
          </w:p>
        </w:tc>
        <w:tc>
          <w:tcPr>
            <w:tcW w:w="1275" w:type="dxa"/>
            <w:vAlign w:val="center"/>
          </w:tcPr>
          <w:p w:rsidR="00E30DF3" w:rsidRDefault="00E30DF3">
            <w:pPr>
              <w:pStyle w:val="TableParagraph"/>
              <w:spacing w:line="360" w:lineRule="auto"/>
              <w:jc w:val="center"/>
              <w:rPr>
                <w:sz w:val="20"/>
                <w:szCs w:val="20"/>
              </w:rPr>
            </w:pPr>
          </w:p>
          <w:p w:rsidR="00E30DF3" w:rsidRDefault="000D126C">
            <w:pPr>
              <w:pStyle w:val="TableParagraph"/>
              <w:spacing w:line="360" w:lineRule="auto"/>
              <w:jc w:val="center"/>
              <w:rPr>
                <w:sz w:val="20"/>
                <w:szCs w:val="20"/>
                <w:lang w:val="en-US"/>
              </w:rPr>
            </w:pPr>
            <w:r>
              <w:rPr>
                <w:w w:val="105"/>
                <w:sz w:val="20"/>
                <w:szCs w:val="20"/>
              </w:rPr>
              <w:t>12 апреля</w:t>
            </w:r>
          </w:p>
        </w:tc>
        <w:tc>
          <w:tcPr>
            <w:tcW w:w="2415" w:type="dxa"/>
            <w:vAlign w:val="center"/>
          </w:tcPr>
          <w:p w:rsidR="00E30DF3" w:rsidRDefault="000D126C">
            <w:pPr>
              <w:pStyle w:val="TableParagraph"/>
              <w:spacing w:line="360" w:lineRule="auto"/>
              <w:ind w:left="84"/>
              <w:jc w:val="center"/>
              <w:rPr>
                <w:sz w:val="20"/>
                <w:szCs w:val="20"/>
              </w:rPr>
            </w:pPr>
            <w:r>
              <w:rPr>
                <w:w w:val="110"/>
                <w:sz w:val="20"/>
                <w:szCs w:val="20"/>
              </w:rPr>
              <w:t>Мастер класс на уровне творческого объединения</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Фотоотчет</w:t>
            </w:r>
            <w:r>
              <w:rPr>
                <w:spacing w:val="4"/>
                <w:w w:val="110"/>
                <w:sz w:val="20"/>
                <w:szCs w:val="20"/>
              </w:rPr>
              <w:t xml:space="preserve"> </w:t>
            </w:r>
            <w:r>
              <w:rPr>
                <w:w w:val="110"/>
                <w:sz w:val="20"/>
                <w:szCs w:val="20"/>
              </w:rPr>
              <w:t>о</w:t>
            </w:r>
            <w:r>
              <w:rPr>
                <w:spacing w:val="5"/>
                <w:w w:val="110"/>
                <w:sz w:val="20"/>
                <w:szCs w:val="20"/>
              </w:rPr>
              <w:t xml:space="preserve"> </w:t>
            </w:r>
            <w:r>
              <w:rPr>
                <w:w w:val="110"/>
                <w:sz w:val="20"/>
                <w:szCs w:val="20"/>
              </w:rPr>
              <w:t>мастер-классе.</w:t>
            </w:r>
            <w:r>
              <w:rPr>
                <w:spacing w:val="-12"/>
                <w:w w:val="110"/>
                <w:sz w:val="20"/>
                <w:szCs w:val="20"/>
              </w:rPr>
              <w:t xml:space="preserve"> </w:t>
            </w:r>
            <w:r>
              <w:rPr>
                <w:w w:val="110"/>
                <w:sz w:val="20"/>
                <w:szCs w:val="20"/>
              </w:rPr>
              <w:t>Заметка</w:t>
            </w:r>
            <w:r>
              <w:rPr>
                <w:spacing w:val="-11"/>
                <w:w w:val="110"/>
                <w:sz w:val="20"/>
                <w:szCs w:val="20"/>
              </w:rPr>
              <w:t xml:space="preserve"> </w:t>
            </w:r>
            <w:r>
              <w:rPr>
                <w:w w:val="110"/>
                <w:sz w:val="20"/>
                <w:szCs w:val="20"/>
              </w:rPr>
              <w:t>на</w:t>
            </w:r>
            <w:r>
              <w:rPr>
                <w:spacing w:val="-11"/>
                <w:w w:val="110"/>
                <w:sz w:val="20"/>
                <w:szCs w:val="20"/>
              </w:rPr>
              <w:t xml:space="preserve"> </w:t>
            </w:r>
            <w:r>
              <w:rPr>
                <w:w w:val="110"/>
                <w:sz w:val="20"/>
                <w:szCs w:val="20"/>
              </w:rPr>
              <w:t>сайте</w:t>
            </w:r>
            <w:r>
              <w:rPr>
                <w:spacing w:val="-49"/>
                <w:w w:val="110"/>
                <w:sz w:val="20"/>
                <w:szCs w:val="20"/>
              </w:rPr>
              <w:t xml:space="preserve"> </w:t>
            </w:r>
            <w:r>
              <w:rPr>
                <w:w w:val="110"/>
                <w:sz w:val="20"/>
                <w:szCs w:val="20"/>
              </w:rPr>
              <w:t>Детского дома творчества</w:t>
            </w:r>
          </w:p>
        </w:tc>
      </w:tr>
      <w:tr w:rsidR="00E30DF3">
        <w:trPr>
          <w:trHeight w:val="8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113"/>
                <w:sz w:val="20"/>
                <w:szCs w:val="20"/>
                <w:lang w:val="en-US"/>
              </w:rPr>
              <w:t>8</w:t>
            </w:r>
          </w:p>
        </w:tc>
        <w:tc>
          <w:tcPr>
            <w:tcW w:w="3357" w:type="dxa"/>
            <w:vAlign w:val="center"/>
          </w:tcPr>
          <w:p w:rsidR="00E30DF3" w:rsidRDefault="000D126C">
            <w:pPr>
              <w:pStyle w:val="TableParagraph"/>
              <w:spacing w:line="360" w:lineRule="auto"/>
              <w:ind w:left="85" w:right="523"/>
              <w:jc w:val="center"/>
              <w:rPr>
                <w:sz w:val="20"/>
                <w:szCs w:val="20"/>
              </w:rPr>
            </w:pPr>
            <w:r>
              <w:rPr>
                <w:sz w:val="20"/>
                <w:szCs w:val="20"/>
              </w:rPr>
              <w:t>День Победы</w:t>
            </w:r>
          </w:p>
          <w:p w:rsidR="00E30DF3" w:rsidRDefault="00E30DF3">
            <w:pPr>
              <w:pStyle w:val="TableParagraph"/>
              <w:spacing w:line="360" w:lineRule="auto"/>
              <w:ind w:left="85"/>
              <w:jc w:val="center"/>
              <w:rPr>
                <w:sz w:val="20"/>
                <w:szCs w:val="20"/>
              </w:rPr>
            </w:pPr>
          </w:p>
        </w:tc>
        <w:tc>
          <w:tcPr>
            <w:tcW w:w="1275" w:type="dxa"/>
            <w:vAlign w:val="center"/>
          </w:tcPr>
          <w:p w:rsidR="00E30DF3" w:rsidRDefault="000D126C">
            <w:pPr>
              <w:pStyle w:val="TableParagraph"/>
              <w:spacing w:line="360" w:lineRule="auto"/>
              <w:jc w:val="center"/>
              <w:rPr>
                <w:sz w:val="20"/>
                <w:szCs w:val="20"/>
              </w:rPr>
            </w:pPr>
            <w:r>
              <w:rPr>
                <w:sz w:val="20"/>
                <w:szCs w:val="20"/>
              </w:rPr>
              <w:t>4 мая</w:t>
            </w:r>
          </w:p>
        </w:tc>
        <w:tc>
          <w:tcPr>
            <w:tcW w:w="2415" w:type="dxa"/>
            <w:vAlign w:val="center"/>
          </w:tcPr>
          <w:p w:rsidR="00E30DF3" w:rsidRDefault="000D126C">
            <w:pPr>
              <w:pStyle w:val="TableParagraph"/>
              <w:spacing w:line="360" w:lineRule="auto"/>
              <w:ind w:left="84"/>
              <w:jc w:val="center"/>
              <w:rPr>
                <w:sz w:val="20"/>
                <w:szCs w:val="20"/>
              </w:rPr>
            </w:pPr>
            <w:r>
              <w:rPr>
                <w:sz w:val="20"/>
                <w:szCs w:val="20"/>
              </w:rPr>
              <w:t>Просмотр фильмов посвященных дню Победы в творческом объединении</w:t>
            </w:r>
          </w:p>
        </w:tc>
        <w:tc>
          <w:tcPr>
            <w:tcW w:w="2047" w:type="dxa"/>
            <w:vAlign w:val="center"/>
          </w:tcPr>
          <w:p w:rsidR="00E30DF3" w:rsidRDefault="000D126C">
            <w:pPr>
              <w:pStyle w:val="TableParagraph"/>
              <w:spacing w:line="360" w:lineRule="auto"/>
              <w:ind w:left="84" w:right="246"/>
              <w:jc w:val="center"/>
              <w:rPr>
                <w:sz w:val="20"/>
                <w:szCs w:val="20"/>
              </w:rPr>
            </w:pPr>
            <w:r>
              <w:rPr>
                <w:w w:val="110"/>
                <w:sz w:val="20"/>
                <w:szCs w:val="20"/>
              </w:rPr>
              <w:t>Фото-</w:t>
            </w:r>
            <w:r>
              <w:rPr>
                <w:spacing w:val="2"/>
                <w:w w:val="110"/>
                <w:sz w:val="20"/>
                <w:szCs w:val="20"/>
              </w:rPr>
              <w:t xml:space="preserve"> </w:t>
            </w:r>
            <w:r>
              <w:rPr>
                <w:w w:val="110"/>
                <w:sz w:val="20"/>
                <w:szCs w:val="20"/>
              </w:rPr>
              <w:t>и</w:t>
            </w:r>
            <w:r>
              <w:rPr>
                <w:spacing w:val="3"/>
                <w:w w:val="110"/>
                <w:sz w:val="20"/>
                <w:szCs w:val="20"/>
              </w:rPr>
              <w:t xml:space="preserve"> </w:t>
            </w:r>
            <w:r>
              <w:rPr>
                <w:w w:val="110"/>
                <w:sz w:val="20"/>
                <w:szCs w:val="20"/>
              </w:rPr>
              <w:t>видеоматериалы</w:t>
            </w:r>
            <w:r>
              <w:rPr>
                <w:spacing w:val="-49"/>
                <w:w w:val="110"/>
                <w:sz w:val="20"/>
                <w:szCs w:val="20"/>
              </w:rPr>
              <w:t xml:space="preserve"> </w:t>
            </w:r>
            <w:r>
              <w:rPr>
                <w:w w:val="110"/>
                <w:sz w:val="20"/>
                <w:szCs w:val="20"/>
              </w:rPr>
              <w:t>с</w:t>
            </w:r>
            <w:r>
              <w:rPr>
                <w:spacing w:val="2"/>
                <w:w w:val="110"/>
                <w:sz w:val="20"/>
                <w:szCs w:val="20"/>
              </w:rPr>
              <w:t xml:space="preserve"> </w:t>
            </w:r>
            <w:r>
              <w:rPr>
                <w:w w:val="110"/>
                <w:sz w:val="20"/>
                <w:szCs w:val="20"/>
              </w:rPr>
              <w:t>участием детей</w:t>
            </w:r>
          </w:p>
        </w:tc>
      </w:tr>
      <w:tr w:rsidR="00E30DF3">
        <w:trPr>
          <w:trHeight w:val="691"/>
        </w:trPr>
        <w:tc>
          <w:tcPr>
            <w:tcW w:w="704" w:type="dxa"/>
          </w:tcPr>
          <w:p w:rsidR="00E30DF3" w:rsidRDefault="00E30DF3">
            <w:pPr>
              <w:pStyle w:val="TableParagraph"/>
              <w:spacing w:line="360" w:lineRule="auto"/>
              <w:rPr>
                <w:sz w:val="20"/>
                <w:szCs w:val="20"/>
              </w:rPr>
            </w:pPr>
          </w:p>
          <w:p w:rsidR="00E30DF3" w:rsidRDefault="000D126C">
            <w:pPr>
              <w:pStyle w:val="TableParagraph"/>
              <w:spacing w:line="360" w:lineRule="auto"/>
              <w:ind w:left="10"/>
              <w:jc w:val="center"/>
              <w:rPr>
                <w:sz w:val="20"/>
                <w:szCs w:val="20"/>
                <w:lang w:val="en-US"/>
              </w:rPr>
            </w:pPr>
            <w:r>
              <w:rPr>
                <w:w w:val="116"/>
                <w:sz w:val="20"/>
                <w:szCs w:val="20"/>
                <w:lang w:val="en-US"/>
              </w:rPr>
              <w:t>9</w:t>
            </w:r>
          </w:p>
        </w:tc>
        <w:tc>
          <w:tcPr>
            <w:tcW w:w="3357" w:type="dxa"/>
            <w:vAlign w:val="center"/>
          </w:tcPr>
          <w:p w:rsidR="00E30DF3" w:rsidRDefault="000D126C">
            <w:pPr>
              <w:pStyle w:val="TableParagraph"/>
              <w:spacing w:line="360" w:lineRule="auto"/>
              <w:ind w:left="85" w:right="523"/>
              <w:jc w:val="center"/>
              <w:rPr>
                <w:sz w:val="20"/>
                <w:szCs w:val="20"/>
              </w:rPr>
            </w:pPr>
            <w:r>
              <w:rPr>
                <w:sz w:val="20"/>
                <w:szCs w:val="20"/>
              </w:rPr>
              <w:t>Международный день музеев</w:t>
            </w:r>
          </w:p>
        </w:tc>
        <w:tc>
          <w:tcPr>
            <w:tcW w:w="1275" w:type="dxa"/>
            <w:vAlign w:val="center"/>
          </w:tcPr>
          <w:p w:rsidR="00E30DF3" w:rsidRDefault="000D126C">
            <w:pPr>
              <w:pStyle w:val="TableParagraph"/>
              <w:tabs>
                <w:tab w:val="left" w:pos="1275"/>
              </w:tabs>
              <w:spacing w:line="360" w:lineRule="auto"/>
              <w:jc w:val="center"/>
              <w:rPr>
                <w:sz w:val="20"/>
                <w:szCs w:val="20"/>
              </w:rPr>
            </w:pPr>
            <w:r>
              <w:rPr>
                <w:w w:val="105"/>
                <w:sz w:val="20"/>
                <w:szCs w:val="20"/>
              </w:rPr>
              <w:t>18 м</w:t>
            </w:r>
            <w:r>
              <w:rPr>
                <w:w w:val="105"/>
                <w:sz w:val="20"/>
                <w:szCs w:val="20"/>
                <w:lang w:val="en-US"/>
              </w:rPr>
              <w:t>а</w:t>
            </w:r>
            <w:r>
              <w:rPr>
                <w:w w:val="105"/>
                <w:sz w:val="20"/>
                <w:szCs w:val="20"/>
              </w:rPr>
              <w:t>я</w:t>
            </w:r>
          </w:p>
        </w:tc>
        <w:tc>
          <w:tcPr>
            <w:tcW w:w="2415" w:type="dxa"/>
            <w:vAlign w:val="center"/>
          </w:tcPr>
          <w:p w:rsidR="00E30DF3" w:rsidRDefault="000D126C">
            <w:pPr>
              <w:pStyle w:val="TableParagraph"/>
              <w:spacing w:line="360" w:lineRule="auto"/>
              <w:ind w:left="84" w:right="69"/>
              <w:jc w:val="center"/>
              <w:rPr>
                <w:sz w:val="20"/>
                <w:szCs w:val="20"/>
              </w:rPr>
            </w:pPr>
            <w:r>
              <w:rPr>
                <w:sz w:val="20"/>
                <w:szCs w:val="20"/>
              </w:rPr>
              <w:t xml:space="preserve"> Посещение музея</w:t>
            </w:r>
          </w:p>
        </w:tc>
        <w:tc>
          <w:tcPr>
            <w:tcW w:w="2047" w:type="dxa"/>
            <w:vAlign w:val="center"/>
          </w:tcPr>
          <w:p w:rsidR="00E30DF3" w:rsidRDefault="000D126C">
            <w:pPr>
              <w:pStyle w:val="TableParagraph"/>
              <w:spacing w:line="360" w:lineRule="auto"/>
              <w:ind w:left="84" w:right="265"/>
              <w:jc w:val="center"/>
              <w:rPr>
                <w:sz w:val="20"/>
                <w:szCs w:val="20"/>
              </w:rPr>
            </w:pPr>
            <w:r>
              <w:rPr>
                <w:w w:val="110"/>
                <w:sz w:val="20"/>
                <w:szCs w:val="20"/>
              </w:rPr>
              <w:t>Фотоотчет</w:t>
            </w:r>
            <w:r>
              <w:rPr>
                <w:spacing w:val="22"/>
                <w:w w:val="110"/>
                <w:sz w:val="20"/>
                <w:szCs w:val="20"/>
              </w:rPr>
              <w:t xml:space="preserve"> </w:t>
            </w:r>
            <w:r>
              <w:rPr>
                <w:w w:val="110"/>
                <w:sz w:val="20"/>
                <w:szCs w:val="20"/>
              </w:rPr>
              <w:t>об</w:t>
            </w:r>
            <w:r>
              <w:rPr>
                <w:spacing w:val="23"/>
                <w:w w:val="110"/>
                <w:sz w:val="20"/>
                <w:szCs w:val="20"/>
              </w:rPr>
              <w:t xml:space="preserve"> </w:t>
            </w:r>
            <w:r>
              <w:rPr>
                <w:w w:val="110"/>
                <w:sz w:val="20"/>
                <w:szCs w:val="20"/>
              </w:rPr>
              <w:t>экскурсии.</w:t>
            </w:r>
            <w:r>
              <w:rPr>
                <w:spacing w:val="-50"/>
                <w:w w:val="110"/>
                <w:sz w:val="20"/>
                <w:szCs w:val="20"/>
              </w:rPr>
              <w:t xml:space="preserve"> </w:t>
            </w:r>
            <w:r>
              <w:rPr>
                <w:w w:val="110"/>
                <w:sz w:val="20"/>
                <w:szCs w:val="20"/>
              </w:rPr>
              <w:t>Заметка</w:t>
            </w:r>
            <w:r>
              <w:rPr>
                <w:spacing w:val="-10"/>
                <w:w w:val="110"/>
                <w:sz w:val="20"/>
                <w:szCs w:val="20"/>
              </w:rPr>
              <w:t xml:space="preserve"> </w:t>
            </w:r>
            <w:r>
              <w:rPr>
                <w:w w:val="110"/>
                <w:sz w:val="20"/>
                <w:szCs w:val="20"/>
              </w:rPr>
              <w:t>на</w:t>
            </w:r>
            <w:r>
              <w:rPr>
                <w:spacing w:val="-10"/>
                <w:w w:val="110"/>
                <w:sz w:val="20"/>
                <w:szCs w:val="20"/>
              </w:rPr>
              <w:t xml:space="preserve"> </w:t>
            </w:r>
            <w:r>
              <w:rPr>
                <w:w w:val="110"/>
                <w:sz w:val="20"/>
                <w:szCs w:val="20"/>
              </w:rPr>
              <w:t>сайте</w:t>
            </w:r>
            <w:r>
              <w:rPr>
                <w:spacing w:val="-10"/>
                <w:w w:val="110"/>
                <w:sz w:val="20"/>
                <w:szCs w:val="20"/>
              </w:rPr>
              <w:t xml:space="preserve"> </w:t>
            </w:r>
            <w:r>
              <w:rPr>
                <w:w w:val="110"/>
                <w:sz w:val="20"/>
                <w:szCs w:val="20"/>
              </w:rPr>
              <w:t>Дворца</w:t>
            </w:r>
          </w:p>
        </w:tc>
      </w:tr>
    </w:tbl>
    <w:p w:rsidR="00E30DF3" w:rsidRDefault="00E30DF3">
      <w:pPr>
        <w:autoSpaceDE w:val="0"/>
        <w:autoSpaceDN w:val="0"/>
        <w:adjustRightInd w:val="0"/>
        <w:spacing w:after="0" w:line="360" w:lineRule="auto"/>
        <w:jc w:val="both"/>
        <w:rPr>
          <w:rFonts w:ascii="Times New Roman" w:hAnsi="Times New Roman" w:cs="Times New Roman"/>
          <w:b/>
          <w:sz w:val="28"/>
          <w:szCs w:val="28"/>
        </w:rPr>
      </w:pPr>
    </w:p>
    <w:p w:rsidR="00E30DF3" w:rsidRDefault="000D126C">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 ФОРМЫ АТТЕСТАЦИИ</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оценки результативности учебных занятий применяется входной, промежуточный и итоговый контроль. </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Входной контроль проводится с целью диагностики начального уровня знаний, умений и навыков по программе «Палитра».</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Промежуточный контроль осуществляется в конце 1 полугодия учебного года для оценки качества усвоения материала по программе «Палитра», достижения ожидаемых результатов.</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Промежуточный контроль осуществляется в конце 1 полугодия учебного года для оценки качества усвоения материала по программе «Палитра», достижения ожидаемых результатов.</w:t>
      </w:r>
    </w:p>
    <w:p w:rsidR="00E30DF3" w:rsidRDefault="000D126C">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Формы отслеживания и фиксации образовательных результатов: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оформление стенда: основные жанры живописи; основы </w:t>
      </w:r>
      <w:proofErr w:type="spellStart"/>
      <w:r>
        <w:rPr>
          <w:rFonts w:ascii="Times New Roman" w:eastAsia="Times New Roman" w:hAnsi="Times New Roman" w:cs="Times New Roman"/>
          <w:color w:val="000000"/>
          <w:sz w:val="28"/>
          <w:szCs w:val="28"/>
        </w:rPr>
        <w:t>цветоведения</w:t>
      </w:r>
      <w:proofErr w:type="spellEnd"/>
      <w:r>
        <w:rPr>
          <w:rFonts w:ascii="Times New Roman" w:eastAsia="Times New Roman" w:hAnsi="Times New Roman" w:cs="Times New Roman"/>
          <w:color w:val="000000"/>
          <w:sz w:val="28"/>
          <w:szCs w:val="28"/>
        </w:rPr>
        <w:t>; наш вернисаж; техника безопасности;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тестирование;</w:t>
      </w:r>
    </w:p>
    <w:p w:rsidR="00E30DF3" w:rsidRDefault="000D126C">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участие в районных и городских выставках, интернет-конкурсах</w:t>
      </w:r>
    </w:p>
    <w:p w:rsidR="00E30DF3" w:rsidRDefault="000D126C">
      <w:pPr>
        <w:autoSpaceDE w:val="0"/>
        <w:autoSpaceDN w:val="0"/>
        <w:adjustRightInd w:val="0"/>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2.4. ОЦЕНОЧНЫЕ МАТЕРИАЛЫ</w:t>
      </w:r>
    </w:p>
    <w:p w:rsidR="00E30DF3" w:rsidRDefault="000D126C">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sz w:val="28"/>
          <w:szCs w:val="28"/>
        </w:rPr>
        <w:lastRenderedPageBreak/>
        <w:t xml:space="preserve">Результативность работы по программе отслеживается на протяжении всего процесса обучения. Педагогом осуществляются следующие мониторинги: устный опрос, педагогическое наблюдение, тестовое задание, творческие задания на занятиях, позволяющие отслеживать уровень освоения программы. По данной программе для оценки результативности занятий и выявления личностных, </w:t>
      </w:r>
      <w:proofErr w:type="spellStart"/>
      <w:r>
        <w:rPr>
          <w:rFonts w:ascii="Times New Roman" w:hAnsi="Times New Roman" w:cs="Times New Roman"/>
          <w:bCs/>
          <w:sz w:val="28"/>
          <w:szCs w:val="28"/>
        </w:rPr>
        <w:t>метапредметных</w:t>
      </w:r>
      <w:proofErr w:type="spellEnd"/>
      <w:r>
        <w:rPr>
          <w:rFonts w:ascii="Times New Roman" w:hAnsi="Times New Roman" w:cs="Times New Roman"/>
          <w:bCs/>
          <w:sz w:val="28"/>
          <w:szCs w:val="28"/>
        </w:rPr>
        <w:t xml:space="preserve"> и предметных результатов используется </w:t>
      </w:r>
      <w:r>
        <w:rPr>
          <w:rFonts w:ascii="Times New Roman" w:hAnsi="Times New Roman" w:cs="Times New Roman"/>
          <w:bCs/>
          <w:i/>
          <w:sz w:val="28"/>
          <w:szCs w:val="28"/>
        </w:rPr>
        <w:t xml:space="preserve">диагностики, представленные в таблице №1 </w:t>
      </w:r>
    </w:p>
    <w:p w:rsidR="00E30DF3" w:rsidRDefault="000D126C">
      <w:pPr>
        <w:autoSpaceDE w:val="0"/>
        <w:autoSpaceDN w:val="0"/>
        <w:adjustRightInd w:val="0"/>
        <w:spacing w:after="0" w:line="360" w:lineRule="auto"/>
        <w:ind w:firstLine="708"/>
        <w:jc w:val="right"/>
        <w:rPr>
          <w:rFonts w:ascii="Times New Roman" w:hAnsi="Times New Roman" w:cs="Times New Roman"/>
          <w:i/>
          <w:sz w:val="28"/>
          <w:szCs w:val="28"/>
        </w:rPr>
      </w:pPr>
      <w:r>
        <w:rPr>
          <w:rFonts w:ascii="Times New Roman" w:hAnsi="Times New Roman" w:cs="Times New Roman"/>
          <w:i/>
          <w:sz w:val="28"/>
          <w:szCs w:val="28"/>
        </w:rPr>
        <w:t>Таблица № 1</w:t>
      </w:r>
    </w:p>
    <w:tbl>
      <w:tblPr>
        <w:tblStyle w:val="af4"/>
        <w:tblW w:w="0" w:type="auto"/>
        <w:tblLook w:val="04A0" w:firstRow="1" w:lastRow="0" w:firstColumn="1" w:lastColumn="0" w:noHBand="0" w:noVBand="1"/>
      </w:tblPr>
      <w:tblGrid>
        <w:gridCol w:w="2637"/>
        <w:gridCol w:w="3080"/>
        <w:gridCol w:w="3627"/>
      </w:tblGrid>
      <w:tr w:rsidR="00E30DF3">
        <w:tc>
          <w:tcPr>
            <w:tcW w:w="2660" w:type="dxa"/>
          </w:tcPr>
          <w:p w:rsidR="00E30DF3" w:rsidRDefault="000D126C">
            <w:pPr>
              <w:autoSpaceDE w:val="0"/>
              <w:autoSpaceDN w:val="0"/>
              <w:adjustRightInd w:val="0"/>
              <w:spacing w:after="0" w:line="24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 xml:space="preserve">Критерий диагностики </w:t>
            </w:r>
          </w:p>
        </w:tc>
        <w:tc>
          <w:tcPr>
            <w:tcW w:w="3118" w:type="dxa"/>
          </w:tcPr>
          <w:p w:rsidR="00E30DF3" w:rsidRDefault="000D126C">
            <w:pPr>
              <w:autoSpaceDE w:val="0"/>
              <w:autoSpaceDN w:val="0"/>
              <w:adjustRightInd w:val="0"/>
              <w:spacing w:after="0" w:line="24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 xml:space="preserve">Показатель диагностики </w:t>
            </w:r>
          </w:p>
        </w:tc>
        <w:tc>
          <w:tcPr>
            <w:tcW w:w="3686" w:type="dxa"/>
          </w:tcPr>
          <w:p w:rsidR="00E30DF3" w:rsidRDefault="000D126C">
            <w:pPr>
              <w:autoSpaceDE w:val="0"/>
              <w:autoSpaceDN w:val="0"/>
              <w:adjustRightInd w:val="0"/>
              <w:spacing w:after="0" w:line="240" w:lineRule="auto"/>
              <w:jc w:val="both"/>
              <w:rPr>
                <w:rFonts w:ascii="Times New Roman" w:eastAsiaTheme="minorHAnsi" w:hAnsi="Times New Roman" w:cs="Times New Roman"/>
                <w:b/>
                <w:sz w:val="24"/>
                <w:szCs w:val="24"/>
                <w:lang w:eastAsia="en-US" w:bidi="en-US"/>
              </w:rPr>
            </w:pPr>
            <w:r>
              <w:rPr>
                <w:rFonts w:ascii="Times New Roman" w:eastAsiaTheme="minorHAnsi" w:hAnsi="Times New Roman" w:cs="Times New Roman"/>
                <w:b/>
                <w:sz w:val="24"/>
                <w:szCs w:val="24"/>
                <w:lang w:eastAsia="en-US" w:bidi="en-US"/>
              </w:rPr>
              <w:t xml:space="preserve">Название, автор методики </w:t>
            </w:r>
          </w:p>
        </w:tc>
      </w:tr>
      <w:tr w:rsidR="00E30DF3">
        <w:tc>
          <w:tcPr>
            <w:tcW w:w="2660"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Личностный результат </w:t>
            </w:r>
          </w:p>
        </w:tc>
        <w:tc>
          <w:tcPr>
            <w:tcW w:w="3118"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8"/>
                <w:szCs w:val="28"/>
                <w:lang w:eastAsia="en-US" w:bidi="en-US"/>
              </w:rPr>
            </w:pPr>
            <w:r>
              <w:rPr>
                <w:rFonts w:ascii="Times New Roman" w:eastAsiaTheme="minorHAnsi" w:hAnsi="Times New Roman" w:cs="Times New Roman"/>
                <w:sz w:val="28"/>
                <w:szCs w:val="28"/>
                <w:lang w:eastAsia="en-US" w:bidi="en-US"/>
              </w:rPr>
              <w:t xml:space="preserve">- </w:t>
            </w:r>
            <w:r>
              <w:rPr>
                <w:rFonts w:ascii="Times New Roman" w:eastAsiaTheme="minorHAnsi" w:hAnsi="Times New Roman" w:cs="Times New Roman"/>
                <w:sz w:val="24"/>
                <w:szCs w:val="24"/>
                <w:lang w:eastAsia="en-US" w:bidi="en-US"/>
              </w:rPr>
              <w:t>нравственные чувства и представления</w:t>
            </w:r>
          </w:p>
        </w:tc>
        <w:tc>
          <w:tcPr>
            <w:tcW w:w="3686" w:type="dxa"/>
          </w:tcPr>
          <w:p w:rsidR="00E30DF3" w:rsidRDefault="000D126C">
            <w:pPr>
              <w:autoSpaceDE w:val="0"/>
              <w:autoSpaceDN w:val="0"/>
              <w:adjustRightInd w:val="0"/>
              <w:spacing w:after="0" w:line="240" w:lineRule="auto"/>
              <w:jc w:val="both"/>
              <w:rPr>
                <w:rFonts w:eastAsiaTheme="minorHAnsi"/>
                <w:lang w:eastAsia="en-US" w:bidi="en-US"/>
              </w:rPr>
            </w:pPr>
            <w:r>
              <w:rPr>
                <w:rFonts w:ascii="Times New Roman" w:eastAsiaTheme="minorHAnsi" w:hAnsi="Times New Roman" w:cs="Times New Roman"/>
                <w:sz w:val="24"/>
                <w:szCs w:val="24"/>
                <w:lang w:eastAsia="en-US" w:bidi="en-US"/>
              </w:rPr>
              <w:t>Методика: Диагностика этики поведения</w:t>
            </w:r>
          </w:p>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Методика: Диагностика отношения к жизненным ценностям</w:t>
            </w:r>
          </w:p>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Методика: Диагностика нравственной мотивации.</w:t>
            </w:r>
          </w:p>
        </w:tc>
      </w:tr>
      <w:tr w:rsidR="00E30DF3">
        <w:tc>
          <w:tcPr>
            <w:tcW w:w="2660"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proofErr w:type="spellStart"/>
            <w:r>
              <w:rPr>
                <w:rFonts w:ascii="Times New Roman" w:eastAsiaTheme="minorHAnsi" w:hAnsi="Times New Roman" w:cs="Times New Roman"/>
                <w:sz w:val="24"/>
                <w:szCs w:val="24"/>
                <w:lang w:eastAsia="en-US" w:bidi="en-US"/>
              </w:rPr>
              <w:t>Метапредметный</w:t>
            </w:r>
            <w:proofErr w:type="spellEnd"/>
            <w:r>
              <w:rPr>
                <w:rFonts w:ascii="Times New Roman" w:eastAsiaTheme="minorHAnsi" w:hAnsi="Times New Roman" w:cs="Times New Roman"/>
                <w:sz w:val="24"/>
                <w:szCs w:val="24"/>
                <w:lang w:eastAsia="en-US" w:bidi="en-US"/>
              </w:rPr>
              <w:t xml:space="preserve"> результат </w:t>
            </w:r>
          </w:p>
        </w:tc>
        <w:tc>
          <w:tcPr>
            <w:tcW w:w="3118" w:type="dxa"/>
          </w:tcPr>
          <w:p w:rsidR="00E30DF3" w:rsidRDefault="000D126C">
            <w:pPr>
              <w:pStyle w:val="c1c13"/>
              <w:spacing w:before="0" w:beforeAutospacing="0" w:after="0" w:afterAutospacing="0"/>
              <w:rPr>
                <w:rStyle w:val="c7"/>
                <w:rFonts w:ascii="Times New Roman" w:hAnsi="Times New Roman"/>
                <w:bCs/>
                <w:lang w:eastAsia="en-US" w:bidi="en-US"/>
              </w:rPr>
            </w:pPr>
            <w:r>
              <w:rPr>
                <w:rStyle w:val="c7"/>
                <w:rFonts w:ascii="Times New Roman" w:hAnsi="Times New Roman"/>
                <w:bCs/>
                <w:lang w:eastAsia="en-US" w:bidi="en-US"/>
              </w:rPr>
              <w:t>- регулятивные действия;</w:t>
            </w:r>
          </w:p>
          <w:p w:rsidR="00E30DF3" w:rsidRDefault="00E30DF3">
            <w:pPr>
              <w:pStyle w:val="c1c13"/>
              <w:spacing w:before="0" w:beforeAutospacing="0" w:after="0" w:afterAutospacing="0"/>
              <w:rPr>
                <w:rStyle w:val="c7"/>
                <w:rFonts w:ascii="Times New Roman" w:hAnsi="Times New Roman"/>
                <w:bCs/>
                <w:lang w:eastAsia="en-US" w:bidi="en-US"/>
              </w:rPr>
            </w:pPr>
          </w:p>
          <w:p w:rsidR="00E30DF3" w:rsidRDefault="00E30DF3">
            <w:pPr>
              <w:pStyle w:val="c1c13"/>
              <w:spacing w:before="0" w:beforeAutospacing="0" w:after="0" w:afterAutospacing="0"/>
              <w:rPr>
                <w:rStyle w:val="c7"/>
                <w:rFonts w:ascii="Times New Roman" w:hAnsi="Times New Roman"/>
                <w:bCs/>
                <w:lang w:eastAsia="en-US" w:bidi="en-US"/>
              </w:rPr>
            </w:pPr>
          </w:p>
          <w:p w:rsidR="00E30DF3" w:rsidRDefault="00E30DF3">
            <w:pPr>
              <w:pStyle w:val="c1c13"/>
              <w:spacing w:before="0" w:beforeAutospacing="0" w:after="0" w:afterAutospacing="0"/>
              <w:rPr>
                <w:rStyle w:val="c7"/>
                <w:rFonts w:ascii="Times New Roman" w:hAnsi="Times New Roman"/>
                <w:bCs/>
                <w:lang w:eastAsia="en-US" w:bidi="en-US"/>
              </w:rPr>
            </w:pPr>
          </w:p>
          <w:p w:rsidR="00E30DF3" w:rsidRDefault="000D126C">
            <w:pPr>
              <w:pStyle w:val="c1c13"/>
              <w:spacing w:before="0" w:beforeAutospacing="0" w:after="0" w:afterAutospacing="0"/>
              <w:rPr>
                <w:rStyle w:val="c7"/>
                <w:rFonts w:ascii="Times New Roman" w:hAnsi="Times New Roman"/>
                <w:bCs/>
                <w:lang w:eastAsia="en-US" w:bidi="en-US"/>
              </w:rPr>
            </w:pPr>
            <w:r>
              <w:rPr>
                <w:rStyle w:val="c7"/>
                <w:rFonts w:ascii="Times New Roman" w:hAnsi="Times New Roman"/>
                <w:bCs/>
                <w:lang w:eastAsia="en-US" w:bidi="en-US"/>
              </w:rPr>
              <w:t xml:space="preserve">- коммуникативные действия; </w:t>
            </w:r>
          </w:p>
          <w:p w:rsidR="00E30DF3" w:rsidRDefault="00E30DF3">
            <w:pPr>
              <w:pStyle w:val="c1c13"/>
              <w:spacing w:before="0" w:beforeAutospacing="0" w:after="0" w:afterAutospacing="0"/>
              <w:rPr>
                <w:rStyle w:val="c7"/>
                <w:rFonts w:ascii="Times New Roman" w:hAnsi="Times New Roman"/>
                <w:bCs/>
                <w:lang w:eastAsia="en-US" w:bidi="en-US"/>
              </w:rPr>
            </w:pPr>
          </w:p>
          <w:p w:rsidR="00E30DF3" w:rsidRDefault="000D126C">
            <w:pPr>
              <w:pStyle w:val="c1c13"/>
              <w:spacing w:before="0" w:beforeAutospacing="0" w:after="0" w:afterAutospacing="0"/>
              <w:rPr>
                <w:rFonts w:ascii="Times New Roman" w:hAnsi="Times New Roman" w:cs="Times New Roman"/>
                <w:lang w:eastAsia="en-US" w:bidi="en-US"/>
              </w:rPr>
            </w:pPr>
            <w:r>
              <w:rPr>
                <w:rStyle w:val="c7"/>
                <w:rFonts w:ascii="Times New Roman" w:hAnsi="Times New Roman"/>
                <w:bCs/>
                <w:lang w:eastAsia="en-US" w:bidi="en-US"/>
              </w:rPr>
              <w:t xml:space="preserve">- познавательные действия </w:t>
            </w:r>
          </w:p>
        </w:tc>
        <w:tc>
          <w:tcPr>
            <w:tcW w:w="3686" w:type="dxa"/>
          </w:tcPr>
          <w:p w:rsidR="00E30DF3" w:rsidRDefault="000D126C">
            <w:pPr>
              <w:widowControl w:val="0"/>
              <w:autoSpaceDE w:val="0"/>
              <w:autoSpaceDN w:val="0"/>
              <w:adjustRightInd w:val="0"/>
              <w:spacing w:after="0" w:line="240" w:lineRule="auto"/>
              <w:rPr>
                <w:rFonts w:ascii="Times New Roman" w:eastAsia="Calibri" w:hAnsi="Times New Roman" w:cs="Times New Roman"/>
                <w:bCs/>
                <w:iCs/>
                <w:sz w:val="24"/>
                <w:szCs w:val="24"/>
                <w:lang w:eastAsia="en-US" w:bidi="en-US"/>
              </w:rPr>
            </w:pPr>
            <w:r>
              <w:rPr>
                <w:rFonts w:ascii="Times New Roman" w:eastAsia="Calibri" w:hAnsi="Times New Roman" w:cs="Times New Roman"/>
                <w:bCs/>
                <w:iCs/>
                <w:sz w:val="24"/>
                <w:szCs w:val="24"/>
                <w:lang w:eastAsia="en-US" w:bidi="en-US"/>
              </w:rPr>
              <w:t xml:space="preserve">Методика «5 рисунков» (диагностика развития творческих способностей, Н.А. </w:t>
            </w:r>
            <w:proofErr w:type="spellStart"/>
            <w:r>
              <w:rPr>
                <w:rFonts w:ascii="Times New Roman" w:eastAsia="Calibri" w:hAnsi="Times New Roman" w:cs="Times New Roman"/>
                <w:bCs/>
                <w:iCs/>
                <w:sz w:val="24"/>
                <w:szCs w:val="24"/>
                <w:lang w:eastAsia="en-US" w:bidi="en-US"/>
              </w:rPr>
              <w:t>Лепская</w:t>
            </w:r>
            <w:proofErr w:type="spellEnd"/>
            <w:r>
              <w:rPr>
                <w:rFonts w:ascii="Times New Roman" w:eastAsia="Calibri" w:hAnsi="Times New Roman" w:cs="Times New Roman"/>
                <w:bCs/>
                <w:iCs/>
                <w:sz w:val="24"/>
                <w:szCs w:val="24"/>
                <w:lang w:eastAsia="en-US" w:bidi="en-US"/>
              </w:rPr>
              <w:t>)</w:t>
            </w:r>
          </w:p>
          <w:p w:rsidR="00E30DF3" w:rsidRDefault="000D126C">
            <w:pPr>
              <w:autoSpaceDE w:val="0"/>
              <w:autoSpaceDN w:val="0"/>
              <w:adjustRightInd w:val="0"/>
              <w:spacing w:after="0" w:line="24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Диагностика чувства формы Тест «Геометрия в </w:t>
            </w:r>
            <w:proofErr w:type="spellStart"/>
            <w:r>
              <w:rPr>
                <w:rFonts w:ascii="Times New Roman" w:eastAsiaTheme="minorHAnsi" w:hAnsi="Times New Roman" w:cs="Times New Roman"/>
                <w:sz w:val="24"/>
                <w:szCs w:val="24"/>
                <w:lang w:eastAsia="en-US" w:bidi="en-US"/>
              </w:rPr>
              <w:t>композиции</w:t>
            </w:r>
            <w:proofErr w:type="gramStart"/>
            <w:r>
              <w:rPr>
                <w:rFonts w:ascii="Times New Roman" w:eastAsiaTheme="minorHAnsi" w:hAnsi="Times New Roman" w:cs="Times New Roman"/>
                <w:sz w:val="24"/>
                <w:szCs w:val="24"/>
                <w:lang w:eastAsia="en-US" w:bidi="en-US"/>
              </w:rPr>
              <w:t>»,Тест</w:t>
            </w:r>
            <w:proofErr w:type="spellEnd"/>
            <w:proofErr w:type="gramEnd"/>
            <w:r>
              <w:rPr>
                <w:rFonts w:ascii="Times New Roman" w:eastAsiaTheme="minorHAnsi" w:hAnsi="Times New Roman" w:cs="Times New Roman"/>
                <w:sz w:val="24"/>
                <w:szCs w:val="24"/>
                <w:lang w:eastAsia="en-US" w:bidi="en-US"/>
              </w:rPr>
              <w:t xml:space="preserve"> «Громкий — Тихий».</w:t>
            </w:r>
          </w:p>
          <w:p w:rsidR="00E30DF3" w:rsidRDefault="00E30DF3">
            <w:pPr>
              <w:autoSpaceDE w:val="0"/>
              <w:autoSpaceDN w:val="0"/>
              <w:adjustRightInd w:val="0"/>
              <w:spacing w:after="0" w:line="240" w:lineRule="auto"/>
              <w:rPr>
                <w:rFonts w:ascii="Times New Roman" w:eastAsiaTheme="minorHAnsi" w:hAnsi="Times New Roman" w:cs="Times New Roman"/>
                <w:sz w:val="24"/>
                <w:szCs w:val="24"/>
                <w:lang w:eastAsia="en-US" w:bidi="en-US"/>
              </w:rPr>
            </w:pPr>
          </w:p>
          <w:p w:rsidR="00E30DF3" w:rsidRDefault="000D126C">
            <w:pPr>
              <w:autoSpaceDE w:val="0"/>
              <w:autoSpaceDN w:val="0"/>
              <w:adjustRightInd w:val="0"/>
              <w:spacing w:after="0" w:line="240" w:lineRule="auto"/>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Методика оценки уровня развития эмоционального интеллекта детей </w:t>
            </w:r>
          </w:p>
        </w:tc>
      </w:tr>
      <w:tr w:rsidR="00E30DF3">
        <w:tc>
          <w:tcPr>
            <w:tcW w:w="2660"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Образовательный (</w:t>
            </w:r>
            <w:proofErr w:type="spellStart"/>
            <w:r>
              <w:rPr>
                <w:rFonts w:ascii="Times New Roman" w:eastAsiaTheme="minorHAnsi" w:hAnsi="Times New Roman" w:cs="Times New Roman"/>
                <w:sz w:val="24"/>
                <w:szCs w:val="24"/>
                <w:lang w:eastAsia="en-US" w:bidi="en-US"/>
              </w:rPr>
              <w:t>предмтеный</w:t>
            </w:r>
            <w:proofErr w:type="spellEnd"/>
            <w:r>
              <w:rPr>
                <w:rFonts w:ascii="Times New Roman" w:eastAsiaTheme="minorHAnsi" w:hAnsi="Times New Roman" w:cs="Times New Roman"/>
                <w:sz w:val="24"/>
                <w:szCs w:val="24"/>
                <w:lang w:eastAsia="en-US" w:bidi="en-US"/>
              </w:rPr>
              <w:t>) результат</w:t>
            </w:r>
          </w:p>
        </w:tc>
        <w:tc>
          <w:tcPr>
            <w:tcW w:w="3118"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 знание </w:t>
            </w:r>
          </w:p>
          <w:p w:rsidR="00E30DF3" w:rsidRDefault="00E30DF3">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p>
        </w:tc>
        <w:tc>
          <w:tcPr>
            <w:tcW w:w="3686" w:type="dxa"/>
          </w:tcPr>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Вопросы для итогового контрольного опроса обучающихся на выявление уровня знаний теоретического материала:</w:t>
            </w:r>
          </w:p>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 xml:space="preserve">Тестовые вопросы «Основы </w:t>
            </w:r>
            <w:proofErr w:type="spellStart"/>
            <w:r>
              <w:rPr>
                <w:rFonts w:ascii="Times New Roman" w:eastAsiaTheme="minorHAnsi" w:hAnsi="Times New Roman" w:cs="Times New Roman"/>
                <w:sz w:val="24"/>
                <w:szCs w:val="24"/>
                <w:lang w:eastAsia="en-US" w:bidi="en-US"/>
              </w:rPr>
              <w:t>цветоведения</w:t>
            </w:r>
            <w:proofErr w:type="spellEnd"/>
            <w:r>
              <w:rPr>
                <w:rFonts w:ascii="Times New Roman" w:eastAsiaTheme="minorHAnsi" w:hAnsi="Times New Roman" w:cs="Times New Roman"/>
                <w:sz w:val="24"/>
                <w:szCs w:val="24"/>
                <w:lang w:eastAsia="en-US" w:bidi="en-US"/>
              </w:rPr>
              <w:t>»</w:t>
            </w:r>
          </w:p>
          <w:p w:rsidR="00E30DF3" w:rsidRDefault="000D126C">
            <w:pPr>
              <w:autoSpaceDE w:val="0"/>
              <w:autoSpaceDN w:val="0"/>
              <w:adjustRightInd w:val="0"/>
              <w:spacing w:after="0" w:line="240" w:lineRule="auto"/>
              <w:jc w:val="both"/>
              <w:rPr>
                <w:rFonts w:ascii="Times New Roman" w:eastAsiaTheme="minorHAnsi" w:hAnsi="Times New Roman" w:cs="Times New Roman"/>
                <w:sz w:val="24"/>
                <w:szCs w:val="24"/>
                <w:lang w:eastAsia="en-US" w:bidi="en-US"/>
              </w:rPr>
            </w:pPr>
            <w:r>
              <w:rPr>
                <w:rFonts w:ascii="Times New Roman" w:eastAsiaTheme="minorHAnsi" w:hAnsi="Times New Roman" w:cs="Times New Roman"/>
                <w:sz w:val="24"/>
                <w:szCs w:val="24"/>
                <w:lang w:eastAsia="en-US" w:bidi="en-US"/>
              </w:rPr>
              <w:t>Тестовые вопросы по изобразительному искусству</w:t>
            </w:r>
          </w:p>
        </w:tc>
      </w:tr>
    </w:tbl>
    <w:p w:rsidR="00E30DF3" w:rsidRDefault="00E30DF3">
      <w:pPr>
        <w:autoSpaceDE w:val="0"/>
        <w:autoSpaceDN w:val="0"/>
        <w:adjustRightInd w:val="0"/>
        <w:spacing w:after="0" w:line="360" w:lineRule="auto"/>
        <w:ind w:firstLine="709"/>
        <w:jc w:val="both"/>
        <w:rPr>
          <w:rFonts w:ascii="Times New Roman" w:hAnsi="Times New Roman" w:cs="Times New Roman"/>
          <w:sz w:val="28"/>
          <w:szCs w:val="28"/>
        </w:rPr>
      </w:pPr>
    </w:p>
    <w:p w:rsidR="00E30DF3" w:rsidRDefault="000D126C">
      <w:pPr>
        <w:autoSpaceDE w:val="0"/>
        <w:autoSpaceDN w:val="0"/>
        <w:adjustRightInd w:val="0"/>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2.5. МЕТОДИЧЕСКИЕ МАТЕРИАЛЫ</w:t>
      </w:r>
    </w:p>
    <w:p w:rsidR="00E30DF3" w:rsidRDefault="000D126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 реализации программы используются следующие методические материалы:</w:t>
      </w:r>
    </w:p>
    <w:p w:rsidR="00E30DF3" w:rsidRDefault="000D126C">
      <w:pPr>
        <w:pStyle w:val="af6"/>
        <w:widowControl w:val="0"/>
        <w:numPr>
          <w:ilvl w:val="0"/>
          <w:numId w:val="5"/>
        </w:numPr>
        <w:tabs>
          <w:tab w:val="left" w:pos="-142"/>
          <w:tab w:val="left" w:pos="142"/>
        </w:tabs>
        <w:autoSpaceDE w:val="0"/>
        <w:autoSpaceDN w:val="0"/>
        <w:spacing w:after="0" w:line="360" w:lineRule="auto"/>
        <w:ind w:left="0" w:right="-13" w:firstLine="709"/>
        <w:contextualSpacing w:val="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Бочарова</w:t>
      </w:r>
      <w:proofErr w:type="spellEnd"/>
      <w:r>
        <w:rPr>
          <w:rFonts w:ascii="Times New Roman" w:hAnsi="Times New Roman" w:cs="Times New Roman"/>
          <w:sz w:val="28"/>
          <w:szCs w:val="28"/>
          <w:lang w:val="ru-RU"/>
        </w:rPr>
        <w:t>, Н.</w:t>
      </w:r>
      <w:r>
        <w:rPr>
          <w:rFonts w:ascii="Times New Roman" w:hAnsi="Times New Roman" w:cs="Times New Roman"/>
          <w:sz w:val="28"/>
          <w:szCs w:val="28"/>
        </w:rPr>
        <w:t> </w:t>
      </w:r>
      <w:r>
        <w:rPr>
          <w:rFonts w:ascii="Times New Roman" w:hAnsi="Times New Roman" w:cs="Times New Roman"/>
          <w:sz w:val="28"/>
          <w:szCs w:val="28"/>
          <w:lang w:val="ru-RU"/>
        </w:rPr>
        <w:t>И.</w:t>
      </w:r>
      <w:r>
        <w:rPr>
          <w:rFonts w:ascii="Times New Roman" w:hAnsi="Times New Roman" w:cs="Times New Roman"/>
          <w:sz w:val="28"/>
          <w:szCs w:val="28"/>
        </w:rPr>
        <w:t> </w:t>
      </w:r>
      <w:r>
        <w:rPr>
          <w:rFonts w:ascii="Times New Roman" w:hAnsi="Times New Roman" w:cs="Times New Roman"/>
          <w:sz w:val="28"/>
          <w:szCs w:val="28"/>
          <w:lang w:val="ru-RU"/>
        </w:rPr>
        <w:t xml:space="preserve"> Педагогика дополнительного образования. </w:t>
      </w:r>
      <w:r>
        <w:rPr>
          <w:rFonts w:ascii="Times New Roman" w:hAnsi="Times New Roman" w:cs="Times New Roman"/>
          <w:sz w:val="28"/>
          <w:szCs w:val="28"/>
          <w:lang w:val="ru-RU"/>
        </w:rPr>
        <w:lastRenderedPageBreak/>
        <w:t xml:space="preserve">Обучение </w:t>
      </w:r>
      <w:proofErr w:type="gramStart"/>
      <w:r>
        <w:rPr>
          <w:rFonts w:ascii="Times New Roman" w:hAnsi="Times New Roman" w:cs="Times New Roman"/>
          <w:sz w:val="28"/>
          <w:szCs w:val="28"/>
          <w:lang w:val="ru-RU"/>
        </w:rPr>
        <w:t>выживанию</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учебное пособие для среднего профессионального образования</w:t>
      </w:r>
      <w:r>
        <w:rPr>
          <w:rFonts w:ascii="Times New Roman" w:hAnsi="Times New Roman" w:cs="Times New Roman"/>
          <w:sz w:val="28"/>
          <w:szCs w:val="28"/>
        </w:rPr>
        <w:t> </w:t>
      </w:r>
      <w:r>
        <w:rPr>
          <w:rFonts w:ascii="Times New Roman" w:hAnsi="Times New Roman" w:cs="Times New Roman"/>
          <w:sz w:val="28"/>
          <w:szCs w:val="28"/>
          <w:lang w:val="ru-RU"/>
        </w:rPr>
        <w:t>/ Н.</w:t>
      </w:r>
      <w:r>
        <w:rPr>
          <w:rFonts w:ascii="Times New Roman" w:hAnsi="Times New Roman" w:cs="Times New Roman"/>
          <w:sz w:val="28"/>
          <w:szCs w:val="28"/>
        </w:rPr>
        <w:t> </w:t>
      </w:r>
      <w:r>
        <w:rPr>
          <w:rFonts w:ascii="Times New Roman" w:hAnsi="Times New Roman" w:cs="Times New Roman"/>
          <w:sz w:val="28"/>
          <w:szCs w:val="28"/>
          <w:lang w:val="ru-RU"/>
        </w:rPr>
        <w:t>И.</w:t>
      </w:r>
      <w:r>
        <w:rPr>
          <w:rFonts w:ascii="Times New Roman" w:hAnsi="Times New Roman" w:cs="Times New Roman"/>
          <w:sz w:val="28"/>
          <w:szCs w:val="28"/>
        </w:rPr>
        <w:t> </w:t>
      </w:r>
      <w:proofErr w:type="spellStart"/>
      <w:r>
        <w:rPr>
          <w:rFonts w:ascii="Times New Roman" w:hAnsi="Times New Roman" w:cs="Times New Roman"/>
          <w:sz w:val="28"/>
          <w:szCs w:val="28"/>
          <w:lang w:val="ru-RU"/>
        </w:rPr>
        <w:t>Бочарова</w:t>
      </w:r>
      <w:proofErr w:type="spellEnd"/>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А.</w:t>
      </w:r>
      <w:r>
        <w:rPr>
          <w:rFonts w:ascii="Times New Roman" w:hAnsi="Times New Roman" w:cs="Times New Roman"/>
          <w:sz w:val="28"/>
          <w:szCs w:val="28"/>
        </w:rPr>
        <w:t> </w:t>
      </w:r>
      <w:r>
        <w:rPr>
          <w:rFonts w:ascii="Times New Roman" w:hAnsi="Times New Roman" w:cs="Times New Roman"/>
          <w:sz w:val="28"/>
          <w:szCs w:val="28"/>
          <w:lang w:val="ru-RU"/>
        </w:rPr>
        <w:t>Бочаров.</w:t>
      </w:r>
      <w:r>
        <w:rPr>
          <w:rFonts w:ascii="Times New Roman" w:hAnsi="Times New Roman" w:cs="Times New Roman"/>
          <w:sz w:val="28"/>
          <w:szCs w:val="28"/>
        </w:rPr>
        <w:t> </w:t>
      </w:r>
      <w:r>
        <w:rPr>
          <w:rFonts w:ascii="Times New Roman" w:hAnsi="Times New Roman" w:cs="Times New Roman"/>
          <w:sz w:val="28"/>
          <w:szCs w:val="28"/>
          <w:lang w:val="ru-RU"/>
        </w:rPr>
        <w:t xml:space="preserve">— 2-е изд., </w:t>
      </w:r>
      <w:proofErr w:type="spellStart"/>
      <w:r>
        <w:rPr>
          <w:rFonts w:ascii="Times New Roman" w:hAnsi="Times New Roman" w:cs="Times New Roman"/>
          <w:sz w:val="28"/>
          <w:szCs w:val="28"/>
          <w:lang w:val="ru-RU"/>
        </w:rPr>
        <w:t>перераб</w:t>
      </w:r>
      <w:proofErr w:type="spellEnd"/>
      <w:r>
        <w:rPr>
          <w:rFonts w:ascii="Times New Roman" w:hAnsi="Times New Roman" w:cs="Times New Roman"/>
          <w:sz w:val="28"/>
          <w:szCs w:val="28"/>
          <w:lang w:val="ru-RU"/>
        </w:rPr>
        <w:t>. и доп.</w:t>
      </w:r>
      <w:r>
        <w:rPr>
          <w:rFonts w:ascii="Times New Roman" w:hAnsi="Times New Roman" w:cs="Times New Roman"/>
          <w:sz w:val="28"/>
          <w:szCs w:val="28"/>
        </w:rPr>
        <w:t> </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Москва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Издательство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2023.</w:t>
      </w:r>
      <w:r>
        <w:rPr>
          <w:rFonts w:ascii="Times New Roman" w:hAnsi="Times New Roman" w:cs="Times New Roman"/>
          <w:sz w:val="28"/>
          <w:szCs w:val="28"/>
        </w:rPr>
        <w:t> </w:t>
      </w:r>
      <w:r>
        <w:rPr>
          <w:rFonts w:ascii="Times New Roman" w:hAnsi="Times New Roman" w:cs="Times New Roman"/>
          <w:sz w:val="28"/>
          <w:szCs w:val="28"/>
          <w:lang w:val="ru-RU"/>
        </w:rPr>
        <w:t>— 174</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 (Профессиональное образование).</w:t>
      </w:r>
      <w:r>
        <w:rPr>
          <w:rFonts w:ascii="Times New Roman" w:hAnsi="Times New Roman" w:cs="Times New Roman"/>
          <w:sz w:val="28"/>
          <w:szCs w:val="28"/>
        </w:rPr>
        <w:t> </w:t>
      </w:r>
      <w:r>
        <w:rPr>
          <w:rFonts w:ascii="Times New Roman" w:hAnsi="Times New Roman" w:cs="Times New Roman"/>
          <w:sz w:val="28"/>
          <w:szCs w:val="28"/>
          <w:lang w:val="ru-RU"/>
        </w:rPr>
        <w:t xml:space="preserve">— </w:t>
      </w:r>
      <w:r>
        <w:rPr>
          <w:rFonts w:ascii="Times New Roman" w:hAnsi="Times New Roman" w:cs="Times New Roman"/>
          <w:sz w:val="28"/>
          <w:szCs w:val="28"/>
        </w:rPr>
        <w:t>ISBN </w:t>
      </w:r>
      <w:r>
        <w:rPr>
          <w:rFonts w:ascii="Times New Roman" w:hAnsi="Times New Roman" w:cs="Times New Roman"/>
          <w:sz w:val="28"/>
          <w:szCs w:val="28"/>
          <w:lang w:val="ru-RU"/>
        </w:rPr>
        <w:t xml:space="preserve">978-5-534-08521-1. — </w:t>
      </w:r>
      <w:proofErr w:type="gramStart"/>
      <w:r>
        <w:rPr>
          <w:rFonts w:ascii="Times New Roman" w:hAnsi="Times New Roman" w:cs="Times New Roman"/>
          <w:sz w:val="28"/>
          <w:szCs w:val="28"/>
          <w:lang w:val="ru-RU"/>
        </w:rPr>
        <w:t>Текст :</w:t>
      </w:r>
      <w:proofErr w:type="gramEnd"/>
      <w:r>
        <w:rPr>
          <w:rFonts w:ascii="Times New Roman" w:hAnsi="Times New Roman" w:cs="Times New Roman"/>
          <w:sz w:val="28"/>
          <w:szCs w:val="28"/>
          <w:lang w:val="ru-RU"/>
        </w:rPr>
        <w:t xml:space="preserve"> электронный // Образовательная платформа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xml:space="preserve"> [сайт]. — </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proofErr w:type="spellStart"/>
      <w:r>
        <w:rPr>
          <w:rFonts w:ascii="Times New Roman" w:hAnsi="Times New Roman" w:cs="Times New Roman"/>
          <w:sz w:val="28"/>
          <w:szCs w:val="28"/>
        </w:rPr>
        <w:t>urait</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ru</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bcode</w:t>
      </w:r>
      <w:proofErr w:type="spellEnd"/>
      <w:r>
        <w:rPr>
          <w:rFonts w:ascii="Times New Roman" w:hAnsi="Times New Roman" w:cs="Times New Roman"/>
          <w:sz w:val="28"/>
          <w:szCs w:val="28"/>
          <w:lang w:val="ru-RU"/>
        </w:rPr>
        <w:t>/515494.</w:t>
      </w:r>
    </w:p>
    <w:p w:rsidR="00E30DF3" w:rsidRDefault="000D126C">
      <w:pPr>
        <w:pStyle w:val="af6"/>
        <w:widowControl w:val="0"/>
        <w:numPr>
          <w:ilvl w:val="0"/>
          <w:numId w:val="5"/>
        </w:numPr>
        <w:tabs>
          <w:tab w:val="left" w:pos="-142"/>
          <w:tab w:val="left" w:pos="142"/>
        </w:tabs>
        <w:autoSpaceDE w:val="0"/>
        <w:autoSpaceDN w:val="0"/>
        <w:spacing w:after="0" w:line="360" w:lineRule="auto"/>
        <w:ind w:left="0" w:right="-13" w:firstLine="709"/>
        <w:contextualSpacing w:val="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Буйлова</w:t>
      </w:r>
      <w:proofErr w:type="spellEnd"/>
      <w:r>
        <w:rPr>
          <w:rFonts w:ascii="Times New Roman" w:hAnsi="Times New Roman" w:cs="Times New Roman"/>
          <w:sz w:val="28"/>
          <w:szCs w:val="28"/>
          <w:lang w:val="ru-RU"/>
        </w:rPr>
        <w:t xml:space="preserve">, Л.Н. Порядок организации и осуществления деятельности по дополнительным общеобразовательным программам: дети особой заботы. // Информационно-методический журнал «Внешкольник». – М.: ООО «Новое образование». – № 3. – 2019. – </w:t>
      </w:r>
      <w:r>
        <w:rPr>
          <w:rFonts w:ascii="Times New Roman" w:hAnsi="Times New Roman" w:cs="Times New Roman"/>
          <w:sz w:val="28"/>
          <w:szCs w:val="28"/>
        </w:rPr>
        <w:t>C</w:t>
      </w:r>
      <w:r>
        <w:rPr>
          <w:rFonts w:ascii="Times New Roman" w:hAnsi="Times New Roman" w:cs="Times New Roman"/>
          <w:sz w:val="28"/>
          <w:szCs w:val="28"/>
          <w:lang w:val="ru-RU"/>
        </w:rPr>
        <w:t>. 9-14.</w:t>
      </w:r>
    </w:p>
    <w:p w:rsidR="00E30DF3" w:rsidRDefault="000D126C">
      <w:pPr>
        <w:pStyle w:val="af6"/>
        <w:numPr>
          <w:ilvl w:val="0"/>
          <w:numId w:val="5"/>
        </w:numPr>
        <w:spacing w:after="0"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Полькина</w:t>
      </w:r>
      <w:proofErr w:type="spellEnd"/>
      <w:r>
        <w:rPr>
          <w:rFonts w:ascii="Times New Roman" w:hAnsi="Times New Roman" w:cs="Times New Roman"/>
          <w:sz w:val="28"/>
          <w:szCs w:val="28"/>
          <w:lang w:val="ru-RU"/>
        </w:rPr>
        <w:t>, С.Н.</w:t>
      </w:r>
      <w:r>
        <w:rPr>
          <w:rFonts w:ascii="Times New Roman" w:eastAsia="TimesNewRoman" w:hAnsi="Times New Roman" w:cs="Times New Roman"/>
          <w:sz w:val="28"/>
          <w:szCs w:val="28"/>
          <w:lang w:val="ru-RU"/>
        </w:rPr>
        <w:t xml:space="preserve"> Проектирование современного занятия в системе дополнительного образования детей / А.Н. Моисеева, О.Г. </w:t>
      </w:r>
      <w:proofErr w:type="spellStart"/>
      <w:proofErr w:type="gramStart"/>
      <w:r>
        <w:rPr>
          <w:rFonts w:ascii="Times New Roman" w:eastAsia="TimesNewRoman" w:hAnsi="Times New Roman" w:cs="Times New Roman"/>
          <w:sz w:val="28"/>
          <w:szCs w:val="28"/>
          <w:lang w:val="ru-RU"/>
        </w:rPr>
        <w:t>Тавстуха</w:t>
      </w:r>
      <w:proofErr w:type="spellEnd"/>
      <w:r>
        <w:rPr>
          <w:rFonts w:ascii="Times New Roman" w:eastAsia="TimesNewRoman" w:hAnsi="Times New Roman" w:cs="Times New Roman"/>
          <w:sz w:val="28"/>
          <w:szCs w:val="28"/>
          <w:lang w:val="ru-RU"/>
        </w:rPr>
        <w:t xml:space="preserve">,   </w:t>
      </w:r>
      <w:proofErr w:type="gramEnd"/>
      <w:r>
        <w:rPr>
          <w:rFonts w:ascii="Times New Roman" w:eastAsia="TimesNewRoman" w:hAnsi="Times New Roman" w:cs="Times New Roman"/>
          <w:sz w:val="28"/>
          <w:szCs w:val="28"/>
          <w:lang w:val="ru-RU"/>
        </w:rPr>
        <w:t xml:space="preserve">                 С.Н. </w:t>
      </w:r>
      <w:proofErr w:type="spellStart"/>
      <w:r>
        <w:rPr>
          <w:rFonts w:ascii="Times New Roman" w:eastAsia="TimesNewRoman" w:hAnsi="Times New Roman" w:cs="Times New Roman"/>
          <w:sz w:val="28"/>
          <w:szCs w:val="28"/>
          <w:lang w:val="ru-RU"/>
        </w:rPr>
        <w:t>Полькина</w:t>
      </w:r>
      <w:proofErr w:type="spellEnd"/>
      <w:r>
        <w:rPr>
          <w:rFonts w:ascii="Times New Roman" w:eastAsia="TimesNewRoman" w:hAnsi="Times New Roman" w:cs="Times New Roman"/>
          <w:sz w:val="28"/>
          <w:szCs w:val="28"/>
          <w:lang w:val="ru-RU"/>
        </w:rPr>
        <w:t xml:space="preserve"> // Вестник Оренбургского государственного университета. – 2020. – № 5(228). – С. 48-56.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color w:val="000000"/>
          <w:sz w:val="28"/>
          <w:szCs w:val="28"/>
        </w:rPr>
        <w:t xml:space="preserve">Форма проведения занятий может быть различной: </w:t>
      </w:r>
      <w:r>
        <w:rPr>
          <w:rFonts w:ascii="Times New Roman" w:eastAsia="Times New Roman" w:hAnsi="Times New Roman" w:cs="Times New Roman"/>
          <w:color w:val="000000"/>
          <w:sz w:val="28"/>
          <w:szCs w:val="28"/>
        </w:rPr>
        <w:t>учебное занятие, творческая мастерская.</w:t>
      </w:r>
    </w:p>
    <w:p w:rsidR="00E30DF3" w:rsidRDefault="000D126C">
      <w:pPr>
        <w:shd w:val="clear" w:color="auto" w:fill="FFFFFF"/>
        <w:tabs>
          <w:tab w:val="left" w:pos="13325"/>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При проведении занятий используются различные </w:t>
      </w:r>
      <w:r>
        <w:rPr>
          <w:rFonts w:ascii="Times New Roman" w:eastAsia="Times New Roman" w:hAnsi="Times New Roman" w:cs="Times New Roman"/>
          <w:b/>
          <w:bCs/>
          <w:i/>
          <w:color w:val="000000"/>
          <w:sz w:val="28"/>
          <w:szCs w:val="28"/>
        </w:rPr>
        <w:t>методы работы: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словесные методы (лекция, объяснение, консультация);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демонстративно – наглядные;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метод практической работы;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-проблемно-поисковый (поиск и отбор аргументов, фактов доказательств, анализ полученной информации);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проектные методы;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активные формы познавательной деятельности.</w:t>
      </w:r>
    </w:p>
    <w:p w:rsidR="00E30DF3" w:rsidRDefault="000D126C">
      <w:pPr>
        <w:autoSpaceDE w:val="0"/>
        <w:autoSpaceDN w:val="0"/>
        <w:adjustRightInd w:val="0"/>
        <w:spacing w:after="0" w:line="360" w:lineRule="auto"/>
        <w:ind w:firstLine="709"/>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rPr>
        <w:tab/>
      </w:r>
      <w:r>
        <w:rPr>
          <w:rFonts w:ascii="Times New Roman" w:eastAsia="Times New Roman" w:hAnsi="Times New Roman" w:cs="Times New Roman"/>
          <w:b/>
          <w:bCs/>
          <w:i/>
          <w:color w:val="000000"/>
          <w:sz w:val="28"/>
          <w:szCs w:val="28"/>
        </w:rPr>
        <w:t>Педагогические технологии</w:t>
      </w:r>
      <w:r>
        <w:rPr>
          <w:rFonts w:ascii="Times New Roman" w:eastAsia="Times New Roman" w:hAnsi="Times New Roman" w:cs="Times New Roman"/>
          <w:bCs/>
          <w:i/>
          <w:color w:val="000000"/>
          <w:sz w:val="28"/>
          <w:szCs w:val="28"/>
        </w:rPr>
        <w:t xml:space="preserve">: </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индивидуализации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коллективного и группового взаимодействия;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дифференцированного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технология </w:t>
      </w:r>
      <w:proofErr w:type="spellStart"/>
      <w:r>
        <w:rPr>
          <w:rFonts w:ascii="Times New Roman" w:hAnsi="Times New Roman" w:cs="Times New Roman"/>
          <w:sz w:val="28"/>
          <w:szCs w:val="28"/>
        </w:rPr>
        <w:t>разноуровневого</w:t>
      </w:r>
      <w:proofErr w:type="spellEnd"/>
      <w:r>
        <w:rPr>
          <w:rFonts w:ascii="Times New Roman" w:hAnsi="Times New Roman" w:cs="Times New Roman"/>
          <w:sz w:val="28"/>
          <w:szCs w:val="28"/>
        </w:rPr>
        <w:t xml:space="preserve">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развивающего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технология проблемного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проектной деятельности;</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игровой деятельности;</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коммуникативная технология обучения;</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коллективной творческой деятельности;</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портфолио;</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 педагогической мастерской;</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технология образа и мысли; </w:t>
      </w:r>
    </w:p>
    <w:p w:rsidR="00E30DF3" w:rsidRDefault="000D12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здоровье сберегающая технология.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Алгоритм занятия: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
          <w:color w:val="000000"/>
          <w:sz w:val="28"/>
          <w:szCs w:val="28"/>
        </w:rPr>
        <w:t>Теоретическая часть</w:t>
      </w:r>
      <w:r>
        <w:rPr>
          <w:rFonts w:ascii="Times New Roman" w:eastAsia="Times New Roman" w:hAnsi="Times New Roman" w:cs="Times New Roman"/>
          <w:bCs/>
          <w:color w:val="000000"/>
          <w:sz w:val="28"/>
          <w:szCs w:val="28"/>
        </w:rPr>
        <w:t xml:space="preserve"> включает в себя: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-постановку целей и объяснение задач;</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-изложение нового материала (проводиться в форме беседы на основе уже пройденного материала и полученных ранее знаний, с показом новых приемов).</w:t>
      </w:r>
    </w:p>
    <w:p w:rsidR="00E30DF3" w:rsidRDefault="000D126C">
      <w:pPr>
        <w:pStyle w:val="af6"/>
        <w:shd w:val="clear" w:color="auto" w:fill="FFFFFF"/>
        <w:tabs>
          <w:tab w:val="left" w:pos="13325"/>
        </w:tabs>
        <w:spacing w:after="0" w:line="360" w:lineRule="auto"/>
        <w:ind w:left="0"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Cs/>
          <w:i/>
          <w:color w:val="000000"/>
          <w:sz w:val="28"/>
          <w:szCs w:val="28"/>
          <w:lang w:val="ru-RU"/>
        </w:rPr>
        <w:t>Практическая часть</w:t>
      </w:r>
      <w:r>
        <w:rPr>
          <w:rFonts w:ascii="Times New Roman" w:eastAsia="Times New Roman" w:hAnsi="Times New Roman" w:cs="Times New Roman"/>
          <w:bCs/>
          <w:color w:val="000000"/>
          <w:sz w:val="28"/>
          <w:szCs w:val="28"/>
          <w:lang w:val="ru-RU"/>
        </w:rPr>
        <w:t xml:space="preserve"> занятий строится на основе следующих принципов: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-доступности-«от простого к сложному»;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-наглядности;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-индивидуального подхода к каждому ученику;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организации взаимопомощи в выполнении работ;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-многократного повторения.</w:t>
      </w:r>
    </w:p>
    <w:p w:rsidR="00E30DF3" w:rsidRDefault="00E30DF3">
      <w:pPr>
        <w:shd w:val="clear" w:color="auto" w:fill="FFFFFF"/>
        <w:tabs>
          <w:tab w:val="left" w:pos="13325"/>
        </w:tabs>
        <w:spacing w:after="0" w:line="360" w:lineRule="auto"/>
        <w:jc w:val="both"/>
        <w:rPr>
          <w:rFonts w:ascii="Times New Roman" w:eastAsia="Times New Roman" w:hAnsi="Times New Roman" w:cs="Times New Roman"/>
          <w:color w:val="000000"/>
          <w:sz w:val="28"/>
          <w:szCs w:val="28"/>
        </w:rPr>
      </w:pPr>
    </w:p>
    <w:p w:rsidR="00E30DF3" w:rsidRDefault="000D126C">
      <w:pPr>
        <w:spacing w:after="0" w:line="360" w:lineRule="auto"/>
        <w:ind w:firstLine="708"/>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2.6. СПИСОК ЛИТЕРАТУРЫ</w:t>
      </w:r>
    </w:p>
    <w:p w:rsidR="00E30DF3" w:rsidRDefault="000D126C">
      <w:pPr>
        <w:pStyle w:val="af6"/>
        <w:widowControl w:val="0"/>
        <w:numPr>
          <w:ilvl w:val="0"/>
          <w:numId w:val="6"/>
        </w:numPr>
        <w:tabs>
          <w:tab w:val="left" w:pos="-142"/>
          <w:tab w:val="left" w:pos="142"/>
        </w:tabs>
        <w:autoSpaceDE w:val="0"/>
        <w:autoSpaceDN w:val="0"/>
        <w:spacing w:after="0" w:line="360" w:lineRule="auto"/>
        <w:ind w:right="-13"/>
        <w:contextualSpacing w:val="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Агратина</w:t>
      </w:r>
      <w:proofErr w:type="spellEnd"/>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r>
        <w:rPr>
          <w:rFonts w:ascii="Times New Roman" w:hAnsi="Times New Roman" w:cs="Times New Roman"/>
          <w:sz w:val="28"/>
          <w:szCs w:val="28"/>
          <w:lang w:val="ru-RU"/>
        </w:rPr>
        <w:t xml:space="preserve"> История зарубежного и русского искусства ХХ </w:t>
      </w:r>
      <w:proofErr w:type="gramStart"/>
      <w:r>
        <w:rPr>
          <w:rFonts w:ascii="Times New Roman" w:hAnsi="Times New Roman" w:cs="Times New Roman"/>
          <w:sz w:val="28"/>
          <w:szCs w:val="28"/>
          <w:lang w:val="ru-RU"/>
        </w:rPr>
        <w:t>века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учебник и практикум для среднего профессионального образования</w:t>
      </w:r>
      <w:r>
        <w:rPr>
          <w:rFonts w:ascii="Times New Roman" w:hAnsi="Times New Roman" w:cs="Times New Roman"/>
          <w:sz w:val="28"/>
          <w:szCs w:val="28"/>
        </w:rPr>
        <w:t> </w:t>
      </w:r>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proofErr w:type="spellStart"/>
      <w:r>
        <w:rPr>
          <w:rFonts w:ascii="Times New Roman" w:hAnsi="Times New Roman" w:cs="Times New Roman"/>
          <w:sz w:val="28"/>
          <w:szCs w:val="28"/>
          <w:lang w:val="ru-RU"/>
        </w:rPr>
        <w:t>Агратина</w:t>
      </w:r>
      <w:proofErr w:type="spellEnd"/>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2-е изд.</w:t>
      </w:r>
      <w:r>
        <w:rPr>
          <w:rFonts w:ascii="Times New Roman" w:hAnsi="Times New Roman" w:cs="Times New Roman"/>
          <w:sz w:val="28"/>
          <w:szCs w:val="28"/>
        </w:rPr>
        <w:t> </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Москва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Издательство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2023.</w:t>
      </w:r>
      <w:r>
        <w:rPr>
          <w:rFonts w:ascii="Times New Roman" w:hAnsi="Times New Roman" w:cs="Times New Roman"/>
          <w:sz w:val="28"/>
          <w:szCs w:val="28"/>
        </w:rPr>
        <w:t> </w:t>
      </w:r>
      <w:r>
        <w:rPr>
          <w:rFonts w:ascii="Times New Roman" w:hAnsi="Times New Roman" w:cs="Times New Roman"/>
          <w:sz w:val="28"/>
          <w:szCs w:val="28"/>
          <w:lang w:val="ru-RU"/>
        </w:rPr>
        <w:t>— 325</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 (Профессиональное образование).</w:t>
      </w:r>
      <w:r>
        <w:rPr>
          <w:rFonts w:ascii="Times New Roman" w:hAnsi="Times New Roman" w:cs="Times New Roman"/>
          <w:sz w:val="28"/>
          <w:szCs w:val="28"/>
        </w:rPr>
        <w:t> </w:t>
      </w:r>
      <w:r>
        <w:rPr>
          <w:rFonts w:ascii="Times New Roman" w:hAnsi="Times New Roman" w:cs="Times New Roman"/>
          <w:sz w:val="28"/>
          <w:szCs w:val="28"/>
          <w:lang w:val="ru-RU"/>
        </w:rPr>
        <w:t xml:space="preserve">— </w:t>
      </w:r>
      <w:r>
        <w:rPr>
          <w:rFonts w:ascii="Times New Roman" w:hAnsi="Times New Roman" w:cs="Times New Roman"/>
          <w:sz w:val="28"/>
          <w:szCs w:val="28"/>
        </w:rPr>
        <w:t>ISBN </w:t>
      </w:r>
      <w:r>
        <w:rPr>
          <w:rFonts w:ascii="Times New Roman" w:hAnsi="Times New Roman" w:cs="Times New Roman"/>
          <w:sz w:val="28"/>
          <w:szCs w:val="28"/>
          <w:lang w:val="ru-RU"/>
        </w:rPr>
        <w:t xml:space="preserve">978-5-534-16253-0. — </w:t>
      </w:r>
      <w:proofErr w:type="gramStart"/>
      <w:r>
        <w:rPr>
          <w:rFonts w:ascii="Times New Roman" w:hAnsi="Times New Roman" w:cs="Times New Roman"/>
          <w:sz w:val="28"/>
          <w:szCs w:val="28"/>
          <w:lang w:val="ru-RU"/>
        </w:rPr>
        <w:t>Текст :</w:t>
      </w:r>
      <w:proofErr w:type="gramEnd"/>
      <w:r>
        <w:rPr>
          <w:rFonts w:ascii="Times New Roman" w:hAnsi="Times New Roman" w:cs="Times New Roman"/>
          <w:sz w:val="28"/>
          <w:szCs w:val="28"/>
          <w:lang w:val="ru-RU"/>
        </w:rPr>
        <w:t xml:space="preserve"> электронный // Образовательная платформа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xml:space="preserve"> [сайт]. — </w:t>
      </w:r>
      <w:r>
        <w:rPr>
          <w:rFonts w:ascii="Times New Roman" w:hAnsi="Times New Roman" w:cs="Times New Roman"/>
          <w:sz w:val="28"/>
          <w:szCs w:val="28"/>
        </w:rPr>
        <w:t>URL</w:t>
      </w:r>
      <w:r>
        <w:rPr>
          <w:rFonts w:ascii="Times New Roman" w:hAnsi="Times New Roman" w:cs="Times New Roman"/>
          <w:sz w:val="28"/>
          <w:szCs w:val="28"/>
          <w:lang w:val="ru-RU"/>
        </w:rPr>
        <w:t xml:space="preserve">: </w:t>
      </w:r>
      <w:hyperlink r:id="rId10" w:history="1">
        <w:r>
          <w:rPr>
            <w:rStyle w:val="a4"/>
            <w:rFonts w:ascii="Times New Roman" w:hAnsi="Times New Roman" w:cs="Times New Roman"/>
            <w:sz w:val="28"/>
            <w:szCs w:val="28"/>
          </w:rPr>
          <w:t>https</w:t>
        </w:r>
        <w:r>
          <w:rPr>
            <w:rStyle w:val="a4"/>
            <w:rFonts w:ascii="Times New Roman" w:hAnsi="Times New Roman" w:cs="Times New Roman"/>
            <w:sz w:val="28"/>
            <w:szCs w:val="28"/>
            <w:lang w:val="ru-RU"/>
          </w:rPr>
          <w:t>://</w:t>
        </w:r>
        <w:proofErr w:type="spellStart"/>
        <w:r>
          <w:rPr>
            <w:rStyle w:val="a4"/>
            <w:rFonts w:ascii="Times New Roman" w:hAnsi="Times New Roman" w:cs="Times New Roman"/>
            <w:sz w:val="28"/>
            <w:szCs w:val="28"/>
          </w:rPr>
          <w:t>urait</w:t>
        </w:r>
        <w:proofErr w:type="spellEnd"/>
        <w:r>
          <w:rPr>
            <w:rStyle w:val="a4"/>
            <w:rFonts w:ascii="Times New Roman" w:hAnsi="Times New Roman" w:cs="Times New Roman"/>
            <w:sz w:val="28"/>
            <w:szCs w:val="28"/>
            <w:lang w:val="ru-RU"/>
          </w:rPr>
          <w:t>.</w:t>
        </w:r>
        <w:proofErr w:type="spellStart"/>
        <w:r>
          <w:rPr>
            <w:rStyle w:val="a4"/>
            <w:rFonts w:ascii="Times New Roman" w:hAnsi="Times New Roman" w:cs="Times New Roman"/>
            <w:sz w:val="28"/>
            <w:szCs w:val="28"/>
          </w:rPr>
          <w:t>ru</w:t>
        </w:r>
        <w:proofErr w:type="spellEnd"/>
        <w:r>
          <w:rPr>
            <w:rStyle w:val="a4"/>
            <w:rFonts w:ascii="Times New Roman" w:hAnsi="Times New Roman" w:cs="Times New Roman"/>
            <w:sz w:val="28"/>
            <w:szCs w:val="28"/>
            <w:lang w:val="ru-RU"/>
          </w:rPr>
          <w:t>/</w:t>
        </w:r>
        <w:proofErr w:type="spellStart"/>
        <w:r>
          <w:rPr>
            <w:rStyle w:val="a4"/>
            <w:rFonts w:ascii="Times New Roman" w:hAnsi="Times New Roman" w:cs="Times New Roman"/>
            <w:sz w:val="28"/>
            <w:szCs w:val="28"/>
          </w:rPr>
          <w:t>bcode</w:t>
        </w:r>
        <w:proofErr w:type="spellEnd"/>
        <w:r>
          <w:rPr>
            <w:rStyle w:val="a4"/>
            <w:rFonts w:ascii="Times New Roman" w:hAnsi="Times New Roman" w:cs="Times New Roman"/>
            <w:sz w:val="28"/>
            <w:szCs w:val="28"/>
            <w:lang w:val="ru-RU"/>
          </w:rPr>
          <w:t>/530674</w:t>
        </w:r>
      </w:hyperlink>
      <w:r>
        <w:rPr>
          <w:rFonts w:ascii="Times New Roman" w:hAnsi="Times New Roman" w:cs="Times New Roman"/>
          <w:sz w:val="28"/>
          <w:szCs w:val="28"/>
          <w:lang w:val="ru-RU"/>
        </w:rPr>
        <w:t>.</w:t>
      </w:r>
    </w:p>
    <w:p w:rsidR="00E30DF3" w:rsidRDefault="000D126C">
      <w:pPr>
        <w:pStyle w:val="af6"/>
        <w:widowControl w:val="0"/>
        <w:numPr>
          <w:ilvl w:val="0"/>
          <w:numId w:val="6"/>
        </w:numPr>
        <w:tabs>
          <w:tab w:val="left" w:pos="-142"/>
          <w:tab w:val="left" w:pos="142"/>
        </w:tabs>
        <w:autoSpaceDE w:val="0"/>
        <w:autoSpaceDN w:val="0"/>
        <w:spacing w:after="0" w:line="360" w:lineRule="auto"/>
        <w:ind w:right="-13"/>
        <w:contextualSpacing w:val="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Агратина</w:t>
      </w:r>
      <w:proofErr w:type="spellEnd"/>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r>
        <w:rPr>
          <w:rFonts w:ascii="Times New Roman" w:hAnsi="Times New Roman" w:cs="Times New Roman"/>
          <w:sz w:val="28"/>
          <w:szCs w:val="28"/>
          <w:lang w:val="ru-RU"/>
        </w:rPr>
        <w:t xml:space="preserve"> Театрально-декорационное искусство эпохи </w:t>
      </w:r>
      <w:proofErr w:type="gramStart"/>
      <w:r>
        <w:rPr>
          <w:rFonts w:ascii="Times New Roman" w:hAnsi="Times New Roman" w:cs="Times New Roman"/>
          <w:sz w:val="28"/>
          <w:szCs w:val="28"/>
          <w:lang w:val="ru-RU"/>
        </w:rPr>
        <w:t>барокко</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учебное пособие для вузов</w:t>
      </w:r>
      <w:r>
        <w:rPr>
          <w:rFonts w:ascii="Times New Roman" w:hAnsi="Times New Roman" w:cs="Times New Roman"/>
          <w:sz w:val="28"/>
          <w:szCs w:val="28"/>
        </w:rPr>
        <w:t> </w:t>
      </w:r>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proofErr w:type="spellStart"/>
      <w:r>
        <w:rPr>
          <w:rFonts w:ascii="Times New Roman" w:hAnsi="Times New Roman" w:cs="Times New Roman"/>
          <w:sz w:val="28"/>
          <w:szCs w:val="28"/>
          <w:lang w:val="ru-RU"/>
        </w:rPr>
        <w:t>Агратина</w:t>
      </w:r>
      <w:proofErr w:type="spellEnd"/>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Москва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Издательство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2023.</w:t>
      </w:r>
      <w:r>
        <w:rPr>
          <w:rFonts w:ascii="Times New Roman" w:hAnsi="Times New Roman" w:cs="Times New Roman"/>
          <w:sz w:val="28"/>
          <w:szCs w:val="28"/>
        </w:rPr>
        <w:t> </w:t>
      </w:r>
      <w:r>
        <w:rPr>
          <w:rFonts w:ascii="Times New Roman" w:hAnsi="Times New Roman" w:cs="Times New Roman"/>
          <w:sz w:val="28"/>
          <w:szCs w:val="28"/>
          <w:lang w:val="ru-RU"/>
        </w:rPr>
        <w:t>— 111</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 (Высшее образование).</w:t>
      </w:r>
      <w:r>
        <w:rPr>
          <w:rFonts w:ascii="Times New Roman" w:hAnsi="Times New Roman" w:cs="Times New Roman"/>
          <w:sz w:val="28"/>
          <w:szCs w:val="28"/>
        </w:rPr>
        <w:t> </w:t>
      </w:r>
      <w:r>
        <w:rPr>
          <w:rFonts w:ascii="Times New Roman" w:hAnsi="Times New Roman" w:cs="Times New Roman"/>
          <w:sz w:val="28"/>
          <w:szCs w:val="28"/>
          <w:lang w:val="ru-RU"/>
        </w:rPr>
        <w:t xml:space="preserve">— </w:t>
      </w:r>
      <w:r>
        <w:rPr>
          <w:rFonts w:ascii="Times New Roman" w:hAnsi="Times New Roman" w:cs="Times New Roman"/>
          <w:sz w:val="28"/>
          <w:szCs w:val="28"/>
        </w:rPr>
        <w:t>ISBN </w:t>
      </w:r>
      <w:r>
        <w:rPr>
          <w:rFonts w:ascii="Times New Roman" w:hAnsi="Times New Roman" w:cs="Times New Roman"/>
          <w:sz w:val="28"/>
          <w:szCs w:val="28"/>
          <w:lang w:val="ru-RU"/>
        </w:rPr>
        <w:t xml:space="preserve">978-5-534-06010-2. — </w:t>
      </w:r>
      <w:proofErr w:type="gramStart"/>
      <w:r>
        <w:rPr>
          <w:rFonts w:ascii="Times New Roman" w:hAnsi="Times New Roman" w:cs="Times New Roman"/>
          <w:sz w:val="28"/>
          <w:szCs w:val="28"/>
          <w:lang w:val="ru-RU"/>
        </w:rPr>
        <w:t>Текст :</w:t>
      </w:r>
      <w:proofErr w:type="gramEnd"/>
      <w:r>
        <w:rPr>
          <w:rFonts w:ascii="Times New Roman" w:hAnsi="Times New Roman" w:cs="Times New Roman"/>
          <w:sz w:val="28"/>
          <w:szCs w:val="28"/>
          <w:lang w:val="ru-RU"/>
        </w:rPr>
        <w:t xml:space="preserve"> электронный // Образовательная платформа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xml:space="preserve"> [сайт]. — </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proofErr w:type="spellStart"/>
      <w:r>
        <w:rPr>
          <w:rFonts w:ascii="Times New Roman" w:hAnsi="Times New Roman" w:cs="Times New Roman"/>
          <w:sz w:val="28"/>
          <w:szCs w:val="28"/>
        </w:rPr>
        <w:t>urait</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ru</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bcode</w:t>
      </w:r>
      <w:proofErr w:type="spellEnd"/>
      <w:r>
        <w:rPr>
          <w:rFonts w:ascii="Times New Roman" w:hAnsi="Times New Roman" w:cs="Times New Roman"/>
          <w:sz w:val="28"/>
          <w:szCs w:val="28"/>
          <w:lang w:val="ru-RU"/>
        </w:rPr>
        <w:t>/515972.</w:t>
      </w:r>
    </w:p>
    <w:p w:rsidR="00E30DF3" w:rsidRDefault="000D126C">
      <w:pPr>
        <w:pStyle w:val="af6"/>
        <w:widowControl w:val="0"/>
        <w:numPr>
          <w:ilvl w:val="0"/>
          <w:numId w:val="6"/>
        </w:numPr>
        <w:tabs>
          <w:tab w:val="left" w:pos="-142"/>
          <w:tab w:val="left" w:pos="142"/>
        </w:tabs>
        <w:autoSpaceDE w:val="0"/>
        <w:autoSpaceDN w:val="0"/>
        <w:spacing w:after="0" w:line="360" w:lineRule="auto"/>
        <w:ind w:right="-13"/>
        <w:contextualSpacing w:val="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Агратина</w:t>
      </w:r>
      <w:proofErr w:type="spellEnd"/>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r>
        <w:rPr>
          <w:rFonts w:ascii="Times New Roman" w:hAnsi="Times New Roman" w:cs="Times New Roman"/>
          <w:sz w:val="28"/>
          <w:szCs w:val="28"/>
          <w:lang w:val="ru-RU"/>
        </w:rPr>
        <w:t xml:space="preserve"> Искусство ХХ </w:t>
      </w:r>
      <w:proofErr w:type="gramStart"/>
      <w:r>
        <w:rPr>
          <w:rFonts w:ascii="Times New Roman" w:hAnsi="Times New Roman" w:cs="Times New Roman"/>
          <w:sz w:val="28"/>
          <w:szCs w:val="28"/>
          <w:lang w:val="ru-RU"/>
        </w:rPr>
        <w:t>века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учебник и практикум для вузов</w:t>
      </w:r>
      <w:r>
        <w:rPr>
          <w:rFonts w:ascii="Times New Roman" w:hAnsi="Times New Roman" w:cs="Times New Roman"/>
          <w:sz w:val="28"/>
          <w:szCs w:val="28"/>
        </w:rPr>
        <w:t> </w:t>
      </w:r>
      <w:r>
        <w:rPr>
          <w:rFonts w:ascii="Times New Roman" w:hAnsi="Times New Roman" w:cs="Times New Roman"/>
          <w:sz w:val="28"/>
          <w:szCs w:val="28"/>
          <w:lang w:val="ru-RU"/>
        </w:rPr>
        <w:t>/ Е.</w:t>
      </w:r>
      <w:r>
        <w:rPr>
          <w:rFonts w:ascii="Times New Roman" w:hAnsi="Times New Roman" w:cs="Times New Roman"/>
          <w:sz w:val="28"/>
          <w:szCs w:val="28"/>
        </w:rPr>
        <w:t> </w:t>
      </w:r>
      <w:r>
        <w:rPr>
          <w:rFonts w:ascii="Times New Roman" w:hAnsi="Times New Roman" w:cs="Times New Roman"/>
          <w:sz w:val="28"/>
          <w:szCs w:val="28"/>
          <w:lang w:val="ru-RU"/>
        </w:rPr>
        <w:t>Е.</w:t>
      </w:r>
      <w:r>
        <w:rPr>
          <w:rFonts w:ascii="Times New Roman" w:hAnsi="Times New Roman" w:cs="Times New Roman"/>
          <w:sz w:val="28"/>
          <w:szCs w:val="28"/>
        </w:rPr>
        <w:t> </w:t>
      </w:r>
      <w:proofErr w:type="spellStart"/>
      <w:r>
        <w:rPr>
          <w:rFonts w:ascii="Times New Roman" w:hAnsi="Times New Roman" w:cs="Times New Roman"/>
          <w:sz w:val="28"/>
          <w:szCs w:val="28"/>
          <w:lang w:val="ru-RU"/>
        </w:rPr>
        <w:t>Агратина</w:t>
      </w:r>
      <w:proofErr w:type="spellEnd"/>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2-е изд.</w:t>
      </w:r>
      <w:r>
        <w:rPr>
          <w:rFonts w:ascii="Times New Roman" w:hAnsi="Times New Roman" w:cs="Times New Roman"/>
          <w:sz w:val="28"/>
          <w:szCs w:val="28"/>
        </w:rPr>
        <w:t> </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Москва</w:t>
      </w:r>
      <w:r>
        <w:rPr>
          <w:rFonts w:ascii="Times New Roman" w:hAnsi="Times New Roman" w:cs="Times New Roman"/>
          <w:sz w:val="28"/>
          <w:szCs w:val="28"/>
        </w:rPr>
        <w:t>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Издательство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2023.</w:t>
      </w:r>
      <w:r>
        <w:rPr>
          <w:rFonts w:ascii="Times New Roman" w:hAnsi="Times New Roman" w:cs="Times New Roman"/>
          <w:sz w:val="28"/>
          <w:szCs w:val="28"/>
        </w:rPr>
        <w:t> </w:t>
      </w:r>
      <w:r>
        <w:rPr>
          <w:rFonts w:ascii="Times New Roman" w:hAnsi="Times New Roman" w:cs="Times New Roman"/>
          <w:sz w:val="28"/>
          <w:szCs w:val="28"/>
          <w:lang w:val="ru-RU"/>
        </w:rPr>
        <w:t>— 325</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 (Высшее образование).</w:t>
      </w:r>
      <w:r>
        <w:rPr>
          <w:rFonts w:ascii="Times New Roman" w:hAnsi="Times New Roman" w:cs="Times New Roman"/>
          <w:sz w:val="28"/>
          <w:szCs w:val="28"/>
        </w:rPr>
        <w:t> </w:t>
      </w:r>
      <w:r>
        <w:rPr>
          <w:rFonts w:ascii="Times New Roman" w:hAnsi="Times New Roman" w:cs="Times New Roman"/>
          <w:sz w:val="28"/>
          <w:szCs w:val="28"/>
          <w:lang w:val="ru-RU"/>
        </w:rPr>
        <w:t xml:space="preserve">— </w:t>
      </w:r>
      <w:r>
        <w:rPr>
          <w:rFonts w:ascii="Times New Roman" w:hAnsi="Times New Roman" w:cs="Times New Roman"/>
          <w:sz w:val="28"/>
          <w:szCs w:val="28"/>
        </w:rPr>
        <w:t>ISBN </w:t>
      </w:r>
      <w:r>
        <w:rPr>
          <w:rFonts w:ascii="Times New Roman" w:hAnsi="Times New Roman" w:cs="Times New Roman"/>
          <w:sz w:val="28"/>
          <w:szCs w:val="28"/>
          <w:lang w:val="ru-RU"/>
        </w:rPr>
        <w:t xml:space="preserve">978-5-534-14730-8. — </w:t>
      </w:r>
      <w:proofErr w:type="gramStart"/>
      <w:r>
        <w:rPr>
          <w:rFonts w:ascii="Times New Roman" w:hAnsi="Times New Roman" w:cs="Times New Roman"/>
          <w:sz w:val="28"/>
          <w:szCs w:val="28"/>
          <w:lang w:val="ru-RU"/>
        </w:rPr>
        <w:t>Текст :</w:t>
      </w:r>
      <w:proofErr w:type="gramEnd"/>
      <w:r>
        <w:rPr>
          <w:rFonts w:ascii="Times New Roman" w:hAnsi="Times New Roman" w:cs="Times New Roman"/>
          <w:sz w:val="28"/>
          <w:szCs w:val="28"/>
          <w:lang w:val="ru-RU"/>
        </w:rPr>
        <w:t xml:space="preserve"> электронный // Образовательная платформа </w:t>
      </w:r>
      <w:proofErr w:type="spellStart"/>
      <w:r>
        <w:rPr>
          <w:rFonts w:ascii="Times New Roman" w:hAnsi="Times New Roman" w:cs="Times New Roman"/>
          <w:sz w:val="28"/>
          <w:szCs w:val="28"/>
          <w:lang w:val="ru-RU"/>
        </w:rPr>
        <w:t>Юрайт</w:t>
      </w:r>
      <w:proofErr w:type="spellEnd"/>
      <w:r>
        <w:rPr>
          <w:rFonts w:ascii="Times New Roman" w:hAnsi="Times New Roman" w:cs="Times New Roman"/>
          <w:sz w:val="28"/>
          <w:szCs w:val="28"/>
          <w:lang w:val="ru-RU"/>
        </w:rPr>
        <w:t xml:space="preserve"> [сайт]. — </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proofErr w:type="spellStart"/>
      <w:r>
        <w:rPr>
          <w:rFonts w:ascii="Times New Roman" w:hAnsi="Times New Roman" w:cs="Times New Roman"/>
          <w:sz w:val="28"/>
          <w:szCs w:val="28"/>
        </w:rPr>
        <w:t>urait</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ru</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bcode</w:t>
      </w:r>
      <w:proofErr w:type="spellEnd"/>
      <w:r>
        <w:rPr>
          <w:rFonts w:ascii="Times New Roman" w:hAnsi="Times New Roman" w:cs="Times New Roman"/>
          <w:sz w:val="28"/>
          <w:szCs w:val="28"/>
          <w:lang w:val="ru-RU"/>
        </w:rPr>
        <w:t>/514338.</w:t>
      </w:r>
    </w:p>
    <w:p w:rsidR="00E30DF3" w:rsidRDefault="000D126C">
      <w:pPr>
        <w:numPr>
          <w:ilvl w:val="0"/>
          <w:numId w:val="6"/>
        </w:numPr>
        <w:shd w:val="clear" w:color="auto" w:fill="FFFFFF"/>
        <w:spacing w:after="0" w:line="360" w:lineRule="auto"/>
        <w:contextualSpacing/>
        <w:jc w:val="both"/>
        <w:rPr>
          <w:rFonts w:ascii="Times New Roman" w:eastAsia="Times New Roman" w:hAnsi="Times New Roman" w:cs="Times New Roman"/>
          <w:bCs/>
          <w:iCs/>
          <w:sz w:val="28"/>
          <w:szCs w:val="28"/>
          <w:lang w:eastAsia="en-US" w:bidi="en-US"/>
        </w:rPr>
      </w:pPr>
      <w:r>
        <w:rPr>
          <w:rFonts w:ascii="Times New Roman" w:eastAsia="Times New Roman" w:hAnsi="Times New Roman" w:cs="Times New Roman"/>
          <w:bCs/>
          <w:iCs/>
          <w:sz w:val="28"/>
          <w:szCs w:val="28"/>
          <w:lang w:eastAsia="en-US" w:bidi="en-US"/>
        </w:rPr>
        <w:t xml:space="preserve">Никитина А.В. Нетрадиционные техники рисования в детском саду. Планирование, конспекты занятий: Пособие для воспитателей и заинтересованных родителей / </w:t>
      </w:r>
      <w:proofErr w:type="spellStart"/>
      <w:r>
        <w:rPr>
          <w:rFonts w:ascii="Times New Roman" w:eastAsia="Times New Roman" w:hAnsi="Times New Roman" w:cs="Times New Roman"/>
          <w:bCs/>
          <w:iCs/>
          <w:sz w:val="28"/>
          <w:szCs w:val="28"/>
          <w:lang w:eastAsia="en-US" w:bidi="en-US"/>
        </w:rPr>
        <w:t>А.В.Никитина</w:t>
      </w:r>
      <w:proofErr w:type="spellEnd"/>
      <w:r>
        <w:rPr>
          <w:rFonts w:ascii="Times New Roman" w:eastAsia="Times New Roman" w:hAnsi="Times New Roman" w:cs="Times New Roman"/>
          <w:bCs/>
          <w:iCs/>
          <w:sz w:val="28"/>
          <w:szCs w:val="28"/>
          <w:lang w:eastAsia="en-US" w:bidi="en-US"/>
        </w:rPr>
        <w:t>. – Санкт-Петербург: КАРО, 2016. – 96 с.</w:t>
      </w:r>
    </w:p>
    <w:p w:rsidR="00E30DF3" w:rsidRDefault="000D126C">
      <w:pPr>
        <w:numPr>
          <w:ilvl w:val="0"/>
          <w:numId w:val="6"/>
        </w:numPr>
        <w:shd w:val="clear" w:color="auto" w:fill="FFFFFF"/>
        <w:spacing w:after="0" w:line="360" w:lineRule="auto"/>
        <w:contextualSpacing/>
        <w:jc w:val="both"/>
        <w:rPr>
          <w:rFonts w:ascii="Times New Roman" w:eastAsia="Times New Roman" w:hAnsi="Times New Roman" w:cs="Times New Roman"/>
          <w:color w:val="000000"/>
          <w:sz w:val="28"/>
          <w:szCs w:val="28"/>
          <w:lang w:eastAsia="en-US" w:bidi="en-US"/>
        </w:rPr>
      </w:pPr>
      <w:r>
        <w:rPr>
          <w:rFonts w:ascii="Times New Roman" w:eastAsia="Times New Roman" w:hAnsi="Times New Roman" w:cs="Times New Roman"/>
          <w:color w:val="000000"/>
          <w:sz w:val="28"/>
          <w:szCs w:val="28"/>
          <w:lang w:eastAsia="en-US" w:bidi="en-US"/>
        </w:rPr>
        <w:t>Шаляпина И.А. Нетрадиционное рисование с дошкольниками. 20 познавательно-игровых занятий. – М.: ТЦ Сфера, 2017. – 64 с.</w:t>
      </w:r>
    </w:p>
    <w:p w:rsidR="00E30DF3" w:rsidRDefault="000D126C">
      <w:pPr>
        <w:widowControl w:val="0"/>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Интернет ресурсы.</w:t>
      </w:r>
    </w:p>
    <w:p w:rsidR="00E30DF3" w:rsidRDefault="000D126C">
      <w:pPr>
        <w:pStyle w:val="af6"/>
        <w:widowControl w:val="0"/>
        <w:numPr>
          <w:ilvl w:val="0"/>
          <w:numId w:val="7"/>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Страна мастеров - </w:t>
      </w:r>
      <w:r>
        <w:rPr>
          <w:rFonts w:ascii="Times New Roman" w:hAnsi="Times New Roman" w:cs="Times New Roman"/>
          <w:sz w:val="28"/>
          <w:szCs w:val="28"/>
          <w:lang w:val="ru-RU"/>
        </w:rPr>
        <w:t xml:space="preserve">Режим доступа: </w:t>
      </w:r>
      <w:r>
        <w:rPr>
          <w:rFonts w:ascii="Times New Roman" w:eastAsia="Times New Roman" w:hAnsi="Times New Roman" w:cs="Times New Roman"/>
          <w:sz w:val="28"/>
          <w:szCs w:val="28"/>
        </w:rPr>
        <w:t>http</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stranamasterov</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technics</w:t>
      </w:r>
      <w:r>
        <w:rPr>
          <w:rFonts w:ascii="Times New Roman" w:eastAsia="Times New Roman" w:hAnsi="Times New Roman" w:cs="Times New Roman"/>
          <w:sz w:val="28"/>
          <w:szCs w:val="28"/>
          <w:lang w:val="ru-RU"/>
        </w:rPr>
        <w:t xml:space="preserve"> </w:t>
      </w:r>
    </w:p>
    <w:p w:rsidR="00E30DF3" w:rsidRDefault="000D126C">
      <w:pPr>
        <w:pStyle w:val="af6"/>
        <w:widowControl w:val="0"/>
        <w:numPr>
          <w:ilvl w:val="0"/>
          <w:numId w:val="7"/>
        </w:numPr>
        <w:spacing w:after="0" w:line="360" w:lineRule="auto"/>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Мишуткина</w:t>
      </w:r>
      <w:proofErr w:type="spellEnd"/>
      <w:r>
        <w:rPr>
          <w:rFonts w:ascii="Times New Roman" w:eastAsia="Times New Roman" w:hAnsi="Times New Roman" w:cs="Times New Roman"/>
          <w:sz w:val="28"/>
          <w:szCs w:val="28"/>
          <w:lang w:val="ru-RU"/>
        </w:rPr>
        <w:t xml:space="preserve"> школа -</w:t>
      </w:r>
      <w:r>
        <w:rPr>
          <w:rFonts w:ascii="Times New Roman" w:hAnsi="Times New Roman" w:cs="Times New Roman"/>
          <w:sz w:val="28"/>
          <w:szCs w:val="28"/>
          <w:lang w:val="ru-RU"/>
        </w:rPr>
        <w:t xml:space="preserve"> Режим </w:t>
      </w:r>
      <w:proofErr w:type="gramStart"/>
      <w:r>
        <w:rPr>
          <w:rFonts w:ascii="Times New Roman" w:hAnsi="Times New Roman" w:cs="Times New Roman"/>
          <w:sz w:val="28"/>
          <w:szCs w:val="28"/>
          <w:lang w:val="ru-RU"/>
        </w:rPr>
        <w:t xml:space="preserve">доступа: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http</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michutka</w:t>
      </w:r>
      <w:proofErr w:type="spellEnd"/>
      <w:r>
        <w:rPr>
          <w:rFonts w:ascii="Times New Roman" w:eastAsia="Times New Roman" w:hAnsi="Times New Roman" w:cs="Times New Roman"/>
          <w:sz w:val="28"/>
          <w:szCs w:val="28"/>
          <w:lang w:val="ru-RU"/>
        </w:rPr>
        <w:t>.3</w:t>
      </w:r>
      <w:proofErr w:type="spellStart"/>
      <w:r>
        <w:rPr>
          <w:rFonts w:ascii="Times New Roman" w:eastAsia="Times New Roman" w:hAnsi="Times New Roman" w:cs="Times New Roman"/>
          <w:sz w:val="28"/>
          <w:szCs w:val="28"/>
        </w:rPr>
        <w:t>dn</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proofErr w:type="gramEnd"/>
      <w:r>
        <w:rPr>
          <w:rFonts w:ascii="Times New Roman" w:eastAsia="Times New Roman" w:hAnsi="Times New Roman" w:cs="Times New Roman"/>
          <w:sz w:val="28"/>
          <w:szCs w:val="28"/>
          <w:lang w:val="ru-RU"/>
        </w:rPr>
        <w:t xml:space="preserve">  </w:t>
      </w:r>
    </w:p>
    <w:p w:rsidR="00E30DF3" w:rsidRDefault="000D126C">
      <w:pPr>
        <w:pStyle w:val="af6"/>
        <w:widowControl w:val="0"/>
        <w:numPr>
          <w:ilvl w:val="0"/>
          <w:numId w:val="7"/>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Мой креатив - </w:t>
      </w:r>
      <w:r>
        <w:rPr>
          <w:rFonts w:ascii="Times New Roman" w:hAnsi="Times New Roman" w:cs="Times New Roman"/>
          <w:sz w:val="28"/>
          <w:szCs w:val="28"/>
          <w:lang w:val="ru-RU"/>
        </w:rPr>
        <w:t xml:space="preserve">Режим доступа: </w:t>
      </w:r>
      <w:r>
        <w:rPr>
          <w:rFonts w:ascii="Times New Roman" w:eastAsia="Times New Roman" w:hAnsi="Times New Roman" w:cs="Times New Roman"/>
          <w:sz w:val="28"/>
          <w:szCs w:val="28"/>
        </w:rPr>
        <w:t>http</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my</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creative</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 xml:space="preserve"> </w:t>
      </w:r>
    </w:p>
    <w:p w:rsidR="00E30DF3" w:rsidRDefault="000D126C">
      <w:pPr>
        <w:pStyle w:val="af6"/>
        <w:numPr>
          <w:ilvl w:val="0"/>
          <w:numId w:val="7"/>
        </w:numPr>
        <w:shd w:val="clear" w:color="auto" w:fill="FFFFFF"/>
        <w:tabs>
          <w:tab w:val="left" w:pos="13325"/>
        </w:tabs>
        <w:spacing w:after="0" w:line="360" w:lineRule="auto"/>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МЕТОДИКА ПРЕПОДАВАНИЯ ИЗОБРАЗИТЕЛЬНОГО ИСКУССТВА</w:t>
      </w:r>
      <w:r>
        <w:rPr>
          <w:rFonts w:ascii="Times New Roman" w:eastAsia="Times New Roman" w:hAnsi="Times New Roman" w:cs="Times New Roman"/>
          <w:bCs/>
          <w:color w:val="000000"/>
          <w:sz w:val="28"/>
          <w:szCs w:val="28"/>
        </w:rPr>
        <w:t>A</w:t>
      </w:r>
      <w:r>
        <w:rPr>
          <w:rFonts w:ascii="Times New Roman" w:eastAsia="Times New Roman" w:hAnsi="Times New Roman" w:cs="Times New Roman"/>
          <w:bCs/>
          <w:color w:val="000000"/>
          <w:sz w:val="28"/>
          <w:szCs w:val="28"/>
          <w:lang w:val="ru-RU"/>
        </w:rPr>
        <w:t xml:space="preserve">втор </w:t>
      </w:r>
      <w:proofErr w:type="spellStart"/>
      <w:r>
        <w:rPr>
          <w:rFonts w:ascii="Times New Roman" w:eastAsia="Times New Roman" w:hAnsi="Times New Roman" w:cs="Times New Roman"/>
          <w:bCs/>
          <w:color w:val="000000"/>
          <w:sz w:val="28"/>
          <w:szCs w:val="28"/>
          <w:lang w:val="ru-RU"/>
        </w:rPr>
        <w:t>материала:Т.Г</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Русакова</w:t>
      </w:r>
      <w:proofErr w:type="spellEnd"/>
      <w:r>
        <w:rPr>
          <w:rFonts w:ascii="Times New Roman" w:eastAsia="Times New Roman" w:hAnsi="Times New Roman" w:cs="Times New Roman"/>
          <w:bCs/>
          <w:color w:val="000000"/>
          <w:sz w:val="28"/>
          <w:szCs w:val="28"/>
          <w:lang w:val="ru-RU"/>
        </w:rPr>
        <w:t xml:space="preserve">, </w:t>
      </w:r>
      <w:proofErr w:type="spellStart"/>
      <w:r>
        <w:rPr>
          <w:rFonts w:ascii="Times New Roman" w:eastAsia="Times New Roman" w:hAnsi="Times New Roman" w:cs="Times New Roman"/>
          <w:bCs/>
          <w:color w:val="000000"/>
          <w:sz w:val="28"/>
          <w:szCs w:val="28"/>
          <w:lang w:val="ru-RU"/>
        </w:rPr>
        <w:t>д.п.н</w:t>
      </w:r>
      <w:proofErr w:type="spellEnd"/>
      <w:r>
        <w:rPr>
          <w:rFonts w:ascii="Times New Roman" w:eastAsia="Times New Roman" w:hAnsi="Times New Roman" w:cs="Times New Roman"/>
          <w:bCs/>
          <w:color w:val="000000"/>
          <w:sz w:val="28"/>
          <w:szCs w:val="28"/>
          <w:lang w:val="ru-RU"/>
        </w:rPr>
        <w:t xml:space="preserve">., профессор кафедры ХЭВ ОГПУ -  </w:t>
      </w:r>
      <w:r>
        <w:rPr>
          <w:rFonts w:ascii="Times New Roman" w:hAnsi="Times New Roman" w:cs="Times New Roman"/>
          <w:sz w:val="28"/>
          <w:szCs w:val="28"/>
          <w:lang w:val="ru-RU"/>
        </w:rPr>
        <w:t>Режим доступа:</w:t>
      </w:r>
      <w:r>
        <w:rPr>
          <w:rFonts w:ascii="Times New Roman" w:eastAsia="Times New Roman" w:hAnsi="Times New Roman" w:cs="Times New Roman"/>
          <w:bCs/>
          <w:color w:val="000000"/>
          <w:sz w:val="28"/>
          <w:szCs w:val="28"/>
          <w:lang w:val="ru-RU"/>
        </w:rPr>
        <w:br w:type="textWrapping" w:clear="all"/>
      </w:r>
      <w:hyperlink r:id="rId11" w:history="1">
        <w:r>
          <w:rPr>
            <w:rStyle w:val="a4"/>
            <w:rFonts w:ascii="Times New Roman" w:eastAsia="Times New Roman" w:hAnsi="Times New Roman" w:cs="Times New Roman"/>
            <w:bCs/>
            <w:sz w:val="28"/>
            <w:szCs w:val="28"/>
          </w:rPr>
          <w:t>http</w:t>
        </w:r>
        <w:r>
          <w:rPr>
            <w:rStyle w:val="a4"/>
            <w:rFonts w:ascii="Times New Roman" w:eastAsia="Times New Roman" w:hAnsi="Times New Roman" w:cs="Times New Roman"/>
            <w:bCs/>
            <w:sz w:val="28"/>
            <w:szCs w:val="28"/>
            <w:lang w:val="ru-RU"/>
          </w:rPr>
          <w:t>://</w:t>
        </w:r>
        <w:proofErr w:type="spellStart"/>
        <w:r>
          <w:rPr>
            <w:rStyle w:val="a4"/>
            <w:rFonts w:ascii="Times New Roman" w:eastAsia="Times New Roman" w:hAnsi="Times New Roman" w:cs="Times New Roman"/>
            <w:bCs/>
            <w:sz w:val="28"/>
            <w:szCs w:val="28"/>
          </w:rPr>
          <w:t>orenipk</w:t>
        </w:r>
        <w:proofErr w:type="spellEnd"/>
        <w:r>
          <w:rPr>
            <w:rStyle w:val="a4"/>
            <w:rFonts w:ascii="Times New Roman" w:eastAsia="Times New Roman" w:hAnsi="Times New Roman" w:cs="Times New Roman"/>
            <w:bCs/>
            <w:sz w:val="28"/>
            <w:szCs w:val="28"/>
            <w:lang w:val="ru-RU"/>
          </w:rPr>
          <w:t>.</w:t>
        </w:r>
        <w:proofErr w:type="spellStart"/>
        <w:r>
          <w:rPr>
            <w:rStyle w:val="a4"/>
            <w:rFonts w:ascii="Times New Roman" w:eastAsia="Times New Roman" w:hAnsi="Times New Roman" w:cs="Times New Roman"/>
            <w:bCs/>
            <w:sz w:val="28"/>
            <w:szCs w:val="28"/>
          </w:rPr>
          <w:t>ru</w:t>
        </w:r>
        <w:proofErr w:type="spellEnd"/>
        <w:r>
          <w:rPr>
            <w:rStyle w:val="a4"/>
            <w:rFonts w:ascii="Times New Roman" w:eastAsia="Times New Roman" w:hAnsi="Times New Roman" w:cs="Times New Roman"/>
            <w:bCs/>
            <w:sz w:val="28"/>
            <w:szCs w:val="28"/>
            <w:lang w:val="ru-RU"/>
          </w:rPr>
          <w:t>/</w:t>
        </w:r>
        <w:proofErr w:type="spellStart"/>
        <w:r>
          <w:rPr>
            <w:rStyle w:val="a4"/>
            <w:rFonts w:ascii="Times New Roman" w:eastAsia="Times New Roman" w:hAnsi="Times New Roman" w:cs="Times New Roman"/>
            <w:bCs/>
            <w:sz w:val="28"/>
            <w:szCs w:val="28"/>
          </w:rPr>
          <w:t>kp</w:t>
        </w:r>
        <w:proofErr w:type="spellEnd"/>
        <w:r>
          <w:rPr>
            <w:rStyle w:val="a4"/>
            <w:rFonts w:ascii="Times New Roman" w:eastAsia="Times New Roman" w:hAnsi="Times New Roman" w:cs="Times New Roman"/>
            <w:bCs/>
            <w:sz w:val="28"/>
            <w:szCs w:val="28"/>
            <w:lang w:val="ru-RU"/>
          </w:rPr>
          <w:t>/</w:t>
        </w:r>
        <w:r>
          <w:rPr>
            <w:rStyle w:val="a4"/>
            <w:rFonts w:ascii="Times New Roman" w:eastAsia="Times New Roman" w:hAnsi="Times New Roman" w:cs="Times New Roman"/>
            <w:bCs/>
            <w:sz w:val="28"/>
            <w:szCs w:val="28"/>
          </w:rPr>
          <w:t>distant</w:t>
        </w:r>
        <w:r>
          <w:rPr>
            <w:rStyle w:val="a4"/>
            <w:rFonts w:ascii="Times New Roman" w:eastAsia="Times New Roman" w:hAnsi="Times New Roman" w:cs="Times New Roman"/>
            <w:bCs/>
            <w:sz w:val="28"/>
            <w:szCs w:val="28"/>
            <w:lang w:val="ru-RU"/>
          </w:rPr>
          <w:t>_</w:t>
        </w:r>
        <w:proofErr w:type="spellStart"/>
        <w:r>
          <w:rPr>
            <w:rStyle w:val="a4"/>
            <w:rFonts w:ascii="Times New Roman" w:eastAsia="Times New Roman" w:hAnsi="Times New Roman" w:cs="Times New Roman"/>
            <w:bCs/>
            <w:sz w:val="28"/>
            <w:szCs w:val="28"/>
          </w:rPr>
          <w:t>vk</w:t>
        </w:r>
        <w:proofErr w:type="spellEnd"/>
        <w:r>
          <w:rPr>
            <w:rStyle w:val="a4"/>
            <w:rFonts w:ascii="Times New Roman" w:eastAsia="Times New Roman" w:hAnsi="Times New Roman" w:cs="Times New Roman"/>
            <w:bCs/>
            <w:sz w:val="28"/>
            <w:szCs w:val="28"/>
            <w:lang w:val="ru-RU"/>
          </w:rPr>
          <w:t>/</w:t>
        </w:r>
        <w:r>
          <w:rPr>
            <w:rStyle w:val="a4"/>
            <w:rFonts w:ascii="Times New Roman" w:eastAsia="Times New Roman" w:hAnsi="Times New Roman" w:cs="Times New Roman"/>
            <w:bCs/>
            <w:sz w:val="28"/>
            <w:szCs w:val="28"/>
          </w:rPr>
          <w:t>docs</w:t>
        </w:r>
        <w:r>
          <w:rPr>
            <w:rStyle w:val="a4"/>
            <w:rFonts w:ascii="Times New Roman" w:eastAsia="Times New Roman" w:hAnsi="Times New Roman" w:cs="Times New Roman"/>
            <w:bCs/>
            <w:sz w:val="28"/>
            <w:szCs w:val="28"/>
            <w:lang w:val="ru-RU"/>
          </w:rPr>
          <w:t>/2_2_1/</w:t>
        </w:r>
        <w:proofErr w:type="spellStart"/>
        <w:r>
          <w:rPr>
            <w:rStyle w:val="a4"/>
            <w:rFonts w:ascii="Times New Roman" w:eastAsia="Times New Roman" w:hAnsi="Times New Roman" w:cs="Times New Roman"/>
            <w:bCs/>
            <w:sz w:val="28"/>
            <w:szCs w:val="28"/>
          </w:rPr>
          <w:t>metod</w:t>
        </w:r>
        <w:proofErr w:type="spellEnd"/>
        <w:r>
          <w:rPr>
            <w:rStyle w:val="a4"/>
            <w:rFonts w:ascii="Times New Roman" w:eastAsia="Times New Roman" w:hAnsi="Times New Roman" w:cs="Times New Roman"/>
            <w:bCs/>
            <w:sz w:val="28"/>
            <w:szCs w:val="28"/>
            <w:lang w:val="ru-RU"/>
          </w:rPr>
          <w:t>_</w:t>
        </w:r>
        <w:proofErr w:type="spellStart"/>
        <w:r>
          <w:rPr>
            <w:rStyle w:val="a4"/>
            <w:rFonts w:ascii="Times New Roman" w:eastAsia="Times New Roman" w:hAnsi="Times New Roman" w:cs="Times New Roman"/>
            <w:bCs/>
            <w:sz w:val="28"/>
            <w:szCs w:val="28"/>
          </w:rPr>
          <w:t>izo</w:t>
        </w:r>
        <w:proofErr w:type="spellEnd"/>
        <w:r>
          <w:rPr>
            <w:rStyle w:val="a4"/>
            <w:rFonts w:ascii="Times New Roman" w:eastAsia="Times New Roman" w:hAnsi="Times New Roman" w:cs="Times New Roman"/>
            <w:bCs/>
            <w:sz w:val="28"/>
            <w:szCs w:val="28"/>
            <w:lang w:val="ru-RU"/>
          </w:rPr>
          <w:t>.</w:t>
        </w:r>
        <w:r>
          <w:rPr>
            <w:rStyle w:val="a4"/>
            <w:rFonts w:ascii="Times New Roman" w:eastAsia="Times New Roman" w:hAnsi="Times New Roman" w:cs="Times New Roman"/>
            <w:bCs/>
            <w:sz w:val="28"/>
            <w:szCs w:val="28"/>
          </w:rPr>
          <w:t>html</w:t>
        </w:r>
      </w:hyperlink>
      <w:r>
        <w:rPr>
          <w:lang w:val="ru-RU"/>
        </w:rPr>
        <w:t xml:space="preserve"> </w:t>
      </w: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Cs/>
          <w:color w:val="000000"/>
          <w:sz w:val="28"/>
          <w:szCs w:val="28"/>
        </w:rPr>
      </w:pPr>
    </w:p>
    <w:p w:rsidR="00E30DF3" w:rsidRDefault="000D126C">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E30DF3" w:rsidRDefault="000D126C">
      <w:pPr>
        <w:pStyle w:val="af6"/>
        <w:spacing w:line="360" w:lineRule="auto"/>
        <w:ind w:left="567"/>
        <w:jc w:val="right"/>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 1</w:t>
      </w:r>
    </w:p>
    <w:p w:rsidR="00E30DF3" w:rsidRDefault="000D126C">
      <w:pPr>
        <w:spacing w:line="360" w:lineRule="auto"/>
        <w:ind w:firstLine="567"/>
        <w:rPr>
          <w:rFonts w:ascii="Times New Roman" w:hAnsi="Times New Roman" w:cs="Times New Roman"/>
          <w:b/>
          <w:sz w:val="28"/>
          <w:szCs w:val="28"/>
        </w:rPr>
      </w:pPr>
      <w:r>
        <w:rPr>
          <w:rFonts w:ascii="Times New Roman" w:hAnsi="Times New Roman" w:cs="Times New Roman"/>
          <w:b/>
          <w:i/>
          <w:sz w:val="28"/>
          <w:szCs w:val="28"/>
        </w:rPr>
        <w:t>Диагностические материалы к дополнительной общеразвивающей программе художественного направления «Палитра»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Методика «5 рисунков» (диагностика развития творческих способностей, Н.А. </w:t>
      </w:r>
      <w:proofErr w:type="spellStart"/>
      <w:r>
        <w:rPr>
          <w:rFonts w:ascii="Times New Roman" w:eastAsia="Times New Roman" w:hAnsi="Times New Roman" w:cs="Times New Roman"/>
          <w:b/>
          <w:bCs/>
          <w:i/>
          <w:color w:val="000000"/>
          <w:sz w:val="28"/>
          <w:szCs w:val="28"/>
        </w:rPr>
        <w:t>Лепская</w:t>
      </w:r>
      <w:proofErr w:type="spellEnd"/>
      <w:r>
        <w:rPr>
          <w:rFonts w:ascii="Times New Roman" w:eastAsia="Times New Roman" w:hAnsi="Times New Roman" w:cs="Times New Roman"/>
          <w:b/>
          <w:bCs/>
          <w:i/>
          <w:color w:val="000000"/>
          <w:sz w:val="28"/>
          <w:szCs w:val="28"/>
        </w:rPr>
        <w:t xml:space="preserve">) (без возрастных ограничений)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Условия: ребенку предлагается придумать и нарисовать пять рисунков карандашом на отдельных листах бумаги одинакового размера (1/2 альбомного листа). На обратной стороне дети по мере выполнения рисунков пишут номер рисунка, свое имя и отвечают на вопрос «о чем этот рисунок» (содержание).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Инструкция для детей «Сегодня я предлагаю вам придумать и нарисовать пять рисунков. Рисовать можно все, что захотите, что умеете рисовать, или что хотели бы нарисовать и никогда еще не рисовали. Вот сейчас у вас такая возможность есть». В инструкции ничего изменять или дополнять ее нельзя. Можно только повторять.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 обратной стороне по мере выполнения рисунков пишутся номер рисунка, имя и ответ на вопрос «О чем этот рисунок?».</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Показатели: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1.Самостоятельность (оригинальность) – фиксирует склонность к продуктивной или репродуктивной деятельности, стереотипное или свободное мышление, наблюдательность, память.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Динамичность – отражает развития фантазии и воображения (статика говорит об отсутствии плана работы, о несформированной способности находить и создавать замыслы своих рисунков).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 Эмоциональность – показывает наличие эмоциональной отзывчивости на жизненные явления, отношение к изображаемому.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Выразительность – фиксируется по наличию художественного образа. Уровни: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5. Графичность – осознанное использование художественных средств и приемов работы с различными графическими материалами.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Выявленные процентные соотношения художественно-творческих способностей детей позволяют определить уровень развития творческих способностей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Для характеристики уровней воспользуемся следующей шкалой.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Шкала оценки: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0- 30 % - низкий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31 -74% - средний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75-100% - высокий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Расшифруем каждый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низкий уровень - дети изображают несложные сказочные и бытовые сюжеты и отдельные объекты; замысел ребенка неустойчив и меняется в процессе рисования, пользуются в основном чистыми цветами не смешивая краски, не всегда могут изобразить реальный объект; не всегда правильно передают пропорции. Не могут располагать предметы на одной линии. Могут отражать в рисунке связи между изображенными объектами.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средний уровень - дети с легкостью изображают сказочные и бытовые сюжеты, рисуют по мотивам художественных произведений; устойчиво придерживаются изначального замысла работы; успешно смешивают краски и изображают предметы сходные с реальными; правильно передают форму и пропорции, а </w:t>
      </w:r>
      <w:proofErr w:type="gramStart"/>
      <w:r>
        <w:rPr>
          <w:rFonts w:ascii="Times New Roman" w:eastAsia="Times New Roman" w:hAnsi="Times New Roman" w:cs="Times New Roman"/>
          <w:bCs/>
          <w:color w:val="000000"/>
          <w:sz w:val="28"/>
          <w:szCs w:val="28"/>
        </w:rPr>
        <w:t>так же</w:t>
      </w:r>
      <w:proofErr w:type="gramEnd"/>
      <w:r>
        <w:rPr>
          <w:rFonts w:ascii="Times New Roman" w:eastAsia="Times New Roman" w:hAnsi="Times New Roman" w:cs="Times New Roman"/>
          <w:bCs/>
          <w:color w:val="000000"/>
          <w:sz w:val="28"/>
          <w:szCs w:val="28"/>
        </w:rPr>
        <w:t xml:space="preserve"> окраску предметов, выделяют задний, средний и передний план.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высокий уровень - дети с легкостью изображают фантазийные, сказочные и бытовые сюжеты, рисуют по мотивам художественных и музыкальных произведений; устойчиво придерживаются изначального замысла работы; успешно смешивают краски и изображают предметы сходные с реальными; правильно передают форму и пропорции, а </w:t>
      </w:r>
      <w:proofErr w:type="gramStart"/>
      <w:r>
        <w:rPr>
          <w:rFonts w:ascii="Times New Roman" w:eastAsia="Times New Roman" w:hAnsi="Times New Roman" w:cs="Times New Roman"/>
          <w:bCs/>
          <w:color w:val="000000"/>
          <w:sz w:val="28"/>
          <w:szCs w:val="28"/>
        </w:rPr>
        <w:t>так же</w:t>
      </w:r>
      <w:proofErr w:type="gramEnd"/>
      <w:r>
        <w:rPr>
          <w:rFonts w:ascii="Times New Roman" w:eastAsia="Times New Roman" w:hAnsi="Times New Roman" w:cs="Times New Roman"/>
          <w:bCs/>
          <w:color w:val="000000"/>
          <w:sz w:val="28"/>
          <w:szCs w:val="28"/>
        </w:rPr>
        <w:t xml:space="preserve"> окраску предметов; с легкостью копируют объекты и сюжеты увиденные </w:t>
      </w:r>
      <w:r>
        <w:rPr>
          <w:rFonts w:ascii="Times New Roman" w:eastAsia="Times New Roman" w:hAnsi="Times New Roman" w:cs="Times New Roman"/>
          <w:bCs/>
          <w:color w:val="000000"/>
          <w:sz w:val="28"/>
          <w:szCs w:val="28"/>
        </w:rPr>
        <w:lastRenderedPageBreak/>
        <w:t>вокруг себя, выделяют задний, средний и передний план; отражают связи между изображенными объектами.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Результаты анализа детских работ заносятся в таблицу </w:t>
      </w:r>
    </w:p>
    <w:p w:rsidR="00E30DF3" w:rsidRDefault="00E30DF3">
      <w:pPr>
        <w:shd w:val="clear" w:color="auto" w:fill="FFFFFF"/>
        <w:tabs>
          <w:tab w:val="left" w:pos="13325"/>
        </w:tabs>
        <w:spacing w:after="0" w:line="360" w:lineRule="auto"/>
        <w:jc w:val="both"/>
        <w:rPr>
          <w:rFonts w:ascii="Times New Roman" w:eastAsia="Times New Roman" w:hAnsi="Times New Roman" w:cs="Times New Roman"/>
          <w:b/>
          <w:bCs/>
          <w:color w:val="000000"/>
          <w:sz w:val="28"/>
          <w:szCs w:val="28"/>
          <w:u w:val="single"/>
        </w:rPr>
      </w:pP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Диагностики эстетического восприятия учащихся (авторы </w:t>
      </w:r>
      <w:proofErr w:type="spellStart"/>
      <w:r>
        <w:rPr>
          <w:rFonts w:ascii="Times New Roman" w:eastAsia="Times New Roman" w:hAnsi="Times New Roman" w:cs="Times New Roman"/>
          <w:b/>
          <w:i/>
          <w:color w:val="000000"/>
          <w:sz w:val="28"/>
          <w:szCs w:val="28"/>
        </w:rPr>
        <w:t>Е.Торшилова</w:t>
      </w:r>
      <w:proofErr w:type="spellEnd"/>
      <w:r>
        <w:rPr>
          <w:rFonts w:ascii="Times New Roman" w:eastAsia="Times New Roman" w:hAnsi="Times New Roman" w:cs="Times New Roman"/>
          <w:b/>
          <w:i/>
          <w:color w:val="000000"/>
          <w:sz w:val="28"/>
          <w:szCs w:val="28"/>
        </w:rPr>
        <w:t xml:space="preserve"> и </w:t>
      </w:r>
      <w:proofErr w:type="spellStart"/>
      <w:r>
        <w:rPr>
          <w:rFonts w:ascii="Times New Roman" w:eastAsia="Times New Roman" w:hAnsi="Times New Roman" w:cs="Times New Roman"/>
          <w:b/>
          <w:i/>
          <w:color w:val="000000"/>
          <w:sz w:val="28"/>
          <w:szCs w:val="28"/>
        </w:rPr>
        <w:t>Т.Морозова</w:t>
      </w:r>
      <w:proofErr w:type="spellEnd"/>
      <w:r>
        <w:rPr>
          <w:rFonts w:ascii="Times New Roman" w:eastAsia="Times New Roman" w:hAnsi="Times New Roman" w:cs="Times New Roman"/>
          <w:b/>
          <w:i/>
          <w:color w:val="000000"/>
          <w:sz w:val="28"/>
          <w:szCs w:val="28"/>
        </w:rPr>
        <w:t>)</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Диагностика чувства формы (Тест «Геометрия в композиции»).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Среди принципов формообразования (принцип отражения, принцип целостности, принцип соразмерности и пропорциональности) в данном тесте выделяется принцип геометрического подобия. Геометрическое строение — одно из свойств материи. Геометрические фигуры и тела — это обобщенное отражение формы предметов. Они являются эталонами, с помощью которых человек ориентируется в окружающем его мире.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Стимульньтй</w:t>
      </w:r>
      <w:proofErr w:type="spellEnd"/>
      <w:r>
        <w:rPr>
          <w:rFonts w:ascii="Times New Roman" w:eastAsia="Times New Roman" w:hAnsi="Times New Roman" w:cs="Times New Roman"/>
          <w:color w:val="000000"/>
          <w:sz w:val="28"/>
          <w:szCs w:val="28"/>
        </w:rPr>
        <w:t xml:space="preserve"> материал теста «Геометрия в композиции» включает три репродукции: (К. А. Сомов — «Дама в голубом», Д. </w:t>
      </w:r>
      <w:proofErr w:type="spellStart"/>
      <w:r>
        <w:rPr>
          <w:rFonts w:ascii="Times New Roman" w:eastAsia="Times New Roman" w:hAnsi="Times New Roman" w:cs="Times New Roman"/>
          <w:color w:val="000000"/>
          <w:sz w:val="28"/>
          <w:szCs w:val="28"/>
        </w:rPr>
        <w:t>Жилинский</w:t>
      </w:r>
      <w:proofErr w:type="spellEnd"/>
      <w:r>
        <w:rPr>
          <w:rFonts w:ascii="Times New Roman" w:eastAsia="Times New Roman" w:hAnsi="Times New Roman" w:cs="Times New Roman"/>
          <w:color w:val="000000"/>
          <w:sz w:val="28"/>
          <w:szCs w:val="28"/>
        </w:rPr>
        <w:t xml:space="preserve"> — «Воскресный день», Г. Гольбейн Младший «Портрет </w:t>
      </w:r>
      <w:proofErr w:type="spellStart"/>
      <w:r>
        <w:rPr>
          <w:rFonts w:ascii="Times New Roman" w:eastAsia="Times New Roman" w:hAnsi="Times New Roman" w:cs="Times New Roman"/>
          <w:color w:val="000000"/>
          <w:sz w:val="28"/>
          <w:szCs w:val="28"/>
        </w:rPr>
        <w:t>ДиркаБерка</w:t>
      </w:r>
      <w:proofErr w:type="spellEnd"/>
      <w:r>
        <w:rPr>
          <w:rFonts w:ascii="Times New Roman" w:eastAsia="Times New Roman" w:hAnsi="Times New Roman" w:cs="Times New Roman"/>
          <w:color w:val="000000"/>
          <w:sz w:val="28"/>
          <w:szCs w:val="28"/>
        </w:rPr>
        <w:t xml:space="preserve">») и четыре нейтральные по цвету, одинаковые по </w:t>
      </w:r>
      <w:proofErr w:type="gramStart"/>
      <w:r>
        <w:rPr>
          <w:rFonts w:ascii="Times New Roman" w:eastAsia="Times New Roman" w:hAnsi="Times New Roman" w:cs="Times New Roman"/>
          <w:color w:val="000000"/>
          <w:sz w:val="28"/>
          <w:szCs w:val="28"/>
        </w:rPr>
        <w:t>фактуре  и</w:t>
      </w:r>
      <w:proofErr w:type="gramEnd"/>
      <w:r>
        <w:rPr>
          <w:rFonts w:ascii="Times New Roman" w:eastAsia="Times New Roman" w:hAnsi="Times New Roman" w:cs="Times New Roman"/>
          <w:color w:val="000000"/>
          <w:sz w:val="28"/>
          <w:szCs w:val="28"/>
        </w:rPr>
        <w:t xml:space="preserve"> примерно соответствующие по размерам композиционным праформам картин геометрических фигуры: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треугольник («Дама в голубом» — пирамидальная композиция), круг («день» — сферическая композиция), квадрат (Гольбейн) и фигура неправильной формы (лишняя).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Инструкция: найти, какая геометрическая фигура подходит к каждой из картин. Недопустимы пояснения вроде «Где ты тут видишь круг?», поскольку они провоцируют на фрагментарное видение, прямо противоположное решению задачи, предполагающей </w:t>
      </w:r>
      <w:proofErr w:type="spellStart"/>
      <w:r>
        <w:rPr>
          <w:rFonts w:ascii="Times New Roman" w:eastAsia="Times New Roman" w:hAnsi="Times New Roman" w:cs="Times New Roman"/>
          <w:color w:val="000000"/>
          <w:sz w:val="28"/>
          <w:szCs w:val="28"/>
        </w:rPr>
        <w:t>целостнообразное</w:t>
      </w:r>
      <w:proofErr w:type="spellEnd"/>
      <w:r>
        <w:rPr>
          <w:rFonts w:ascii="Times New Roman" w:eastAsia="Times New Roman" w:hAnsi="Times New Roman" w:cs="Times New Roman"/>
          <w:color w:val="000000"/>
          <w:sz w:val="28"/>
          <w:szCs w:val="28"/>
        </w:rPr>
        <w:t xml:space="preserve"> видение картины.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Оценка выставляется по принципу верного и неверного ответа.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Высший балл — 6, по 2 балла за каждый верный ответ. </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Сама величина балла каждый раз условна и приводится для того, чтобы был понятен сам принцип оценивании.  </w:t>
      </w:r>
      <w:bookmarkStart w:id="1" w:name="128001fc22b94f71fecfeb62107fc09a23cb998e"/>
      <w:bookmarkStart w:id="2" w:name="2"/>
      <w:bookmarkEnd w:id="1"/>
      <w:bookmarkEnd w:id="2"/>
    </w:p>
    <w:p w:rsidR="00E30DF3" w:rsidRDefault="00E30DF3">
      <w:pPr>
        <w:shd w:val="clear" w:color="auto" w:fill="FFFFFF"/>
        <w:tabs>
          <w:tab w:val="left" w:pos="13325"/>
        </w:tabs>
        <w:spacing w:after="0" w:line="360" w:lineRule="auto"/>
        <w:ind w:firstLine="709"/>
        <w:jc w:val="right"/>
        <w:rPr>
          <w:rFonts w:ascii="Times New Roman" w:eastAsia="Times New Roman" w:hAnsi="Times New Roman" w:cs="Times New Roman"/>
          <w:b/>
          <w:bCs/>
          <w:color w:val="000000"/>
          <w:sz w:val="28"/>
          <w:szCs w:val="28"/>
        </w:rPr>
      </w:pPr>
    </w:p>
    <w:p w:rsidR="00E30DF3" w:rsidRDefault="000D126C">
      <w:pPr>
        <w:shd w:val="clear" w:color="auto" w:fill="FFFFFF"/>
        <w:tabs>
          <w:tab w:val="left" w:pos="13325"/>
        </w:tabs>
        <w:spacing w:after="0" w:line="360" w:lineRule="auto"/>
        <w:ind w:firstLine="709"/>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ПРИЛОЖЕНИЕ № 2</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Тест «Громкий — Тихий».</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Материал задания состоит из цветных репродукций с изображением трех натюрмортов, трех пейзажей, трех жанровых сцен. Тематика используемых во всей методике визуальных материалов не включает сюжетных изображений, поскольку они провоцируют внеэстетическое восприятие, интерес к содержательной информации, оценку жизненных событий. Кроме того, подбор материала для теста должен отвечать требованию воз можно большего тематического сходства, чтобы, сравнивая ил люстрации, ребенок меньше отвлекался как те их различия, которые для цели задания несущественны.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Исследователь может подобрать свои примеры и проверить их «звучание» экспертной оценкой. Точно описать принципы соответствия изображения и его звучания (громкости — тихости) невозможно, очевидно только, что оно должно быть связано не с сюжетом изображения или функцией изображенных предметов, а с насыщенностью цвета, сложностью композиции, характером линии, «звучанием» фактуры.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Например, в диагностике могут быть использованы репродукции следующих картин: К. А. Коровин — «Розы и фиалки», И. Э. Грабарь — «Хризантемы», В. Е. Татлин — «Цветы».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Инструкция: скажи, какая картинка из трех — тихая, какая — громкая, какая — средняя не громкая и не тихая. Можно спросить: каким «голосом говорит» картина — громким, тихим, средним?</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Оценивается задание плюсами и минусами, число которых складывается, и ребенок получает общий балл за все ответы. Абсолютно верный ответ: ++; относительно верный, +-; совсем неверный -. Логика такой оценки в том, что ребенок вынужден выбирать из трех «звучаний» и оценить три изображения как бы по сравнительной шкале.</w:t>
      </w: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Методика: Диагностика этики поведения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«Незаконченные предложения»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Инструкция: Учитель объявляет детям: "Я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Текст: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Когда я вижу кого-то из ребят в нелепой ситуации, то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Если кто-то надо мной смеется, то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 Если я хочу, чтобы меня приняли в игру, то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Когда меня постоянно перебивают, то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 Когда мне не хочется общаться с одноклассниками,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Интерпретация: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Первый вопрос: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Второй вопрос: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Третий вопрос: Отрицательный результат: Давление, агрессия, хитрость. Положительный результат: само утверждающее поведение, построенное на равноправных отношениях, открытая позиция.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Четвертый вопрос: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Пятый вопрос: Отрицательный результат: Грубость, агрессия, нетактичность. Положительный результат: Тактичное, мягкое, понятное высказывание своего пожелания.</w:t>
      </w: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proofErr w:type="gramStart"/>
      <w:r>
        <w:rPr>
          <w:rFonts w:ascii="Times New Roman" w:eastAsia="Times New Roman" w:hAnsi="Times New Roman" w:cs="Times New Roman"/>
          <w:b/>
          <w:bCs/>
          <w:i/>
          <w:color w:val="000000"/>
          <w:sz w:val="28"/>
          <w:szCs w:val="28"/>
        </w:rPr>
        <w:lastRenderedPageBreak/>
        <w:t>Методика :</w:t>
      </w:r>
      <w:proofErr w:type="gramEnd"/>
      <w:r>
        <w:rPr>
          <w:rFonts w:ascii="Times New Roman" w:eastAsia="Times New Roman" w:hAnsi="Times New Roman" w:cs="Times New Roman"/>
          <w:b/>
          <w:bCs/>
          <w:i/>
          <w:color w:val="000000"/>
          <w:sz w:val="28"/>
          <w:szCs w:val="28"/>
        </w:rPr>
        <w:t xml:space="preserve"> Диагностика отношения к жизненным ценностям</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Инструкция: "Представьте, что у вас есть волшебная палочка и список десяти желаний, выбрать из которых можно только пять". Список заранее записывается на доску.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Список желаний:</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Быть человеком, которого любят.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Иметь много денег.</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 Иметь самый современный компьютер.</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Иметь верного друга.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 Мне важно здоровье родителей.</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 Иметь возможность многими командовать.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 Иметь много слуг и ими распоряжаться.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 Иметь доброе сердце.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 Уметь сочувствовать и помогать другим людям.</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 Иметь то, чего у других никогда не будет.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Интерпретация: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Номера отрицательных ответов: №№2, 3, 6, 7, 10.</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Пять положительных ответов - высокий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4-е, 3-и - средний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2-а - ниже среднего уровня.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0-1 - низкий уровень.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Завершает данный комплекс методика изучения нравственной мотивации учащихся.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Методика: Диагностика нравственной мотивации.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Инструкция: "Я прочитаю вам четыре вопроса. Вам нужно выбрать из четырех данных на них ответов один"</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Вопросы: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Если кто-то плачет, то 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Пытаюсь ему помочь.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Думаю о том, что могло произойти.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В) Не обращаю внимания.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Я с другом играю в бадминтон, к нам подходит мальчик лет 6-7, и говорит, что у него нет такой игры.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Я скажу ему, чтобы он не приставал.</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Отвечу, что не могу ему помочь.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Скажу, чтобы он попросил родителей ему купить такую игру.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 Пообещаю, что он может прийти с другом и поиграть.</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 Если кто-то в компании расстроился из-за того, что проиграл в игру.</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Я не обращу внимания.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Скажу, что он размазня.</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Объясню, что нет ничего страшного.</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 Скажу, что надо лучше научиться этой игре.</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Ваш одноклассник на вас обиделся вы:</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Подумаю о его чувствах и о том, что я могу сделать в этой ситуации.</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 Обижусь в ответ.</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Докажу ему, что он не прав.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Обработка результатов:</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Ключ положительных ответов: 1-а, 2-г, 3-в, 4-а.</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Далее подсчитать сумму положительных ответов, данных учеником.</w:t>
      </w: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бала - высокий уровень 2, 3 бала - средний уровень 0, 1 бал - низкий уровень</w:t>
      </w: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Cs/>
          <w:color w:val="000000"/>
          <w:sz w:val="28"/>
          <w:szCs w:val="28"/>
        </w:rPr>
      </w:pPr>
    </w:p>
    <w:p w:rsidR="00E30DF3" w:rsidRDefault="000D126C">
      <w:pPr>
        <w:spacing w:line="360" w:lineRule="auto"/>
        <w:rPr>
          <w:rFonts w:ascii="Times New Roman" w:eastAsia="Times New Roman" w:hAnsi="Times New Roman" w:cs="Times New Roman"/>
          <w:b/>
          <w:i/>
          <w:color w:val="000000"/>
          <w:sz w:val="28"/>
          <w:szCs w:val="28"/>
        </w:rPr>
      </w:pPr>
      <w:r>
        <w:rPr>
          <w:b/>
          <w:i/>
          <w:color w:val="000000"/>
          <w:sz w:val="28"/>
          <w:szCs w:val="28"/>
        </w:rPr>
        <w:br w:type="page"/>
      </w:r>
    </w:p>
    <w:p w:rsidR="00E30DF3" w:rsidRDefault="000D126C">
      <w:pPr>
        <w:pStyle w:val="af1"/>
        <w:spacing w:before="0" w:beforeAutospacing="0" w:after="0" w:afterAutospacing="0" w:line="360" w:lineRule="auto"/>
        <w:ind w:firstLine="709"/>
        <w:rPr>
          <w:b/>
          <w:i/>
          <w:color w:val="000000"/>
          <w:sz w:val="28"/>
          <w:szCs w:val="28"/>
        </w:rPr>
      </w:pPr>
      <w:r>
        <w:rPr>
          <w:b/>
          <w:i/>
          <w:color w:val="000000"/>
          <w:sz w:val="28"/>
          <w:szCs w:val="28"/>
        </w:rPr>
        <w:lastRenderedPageBreak/>
        <w:t xml:space="preserve">Тестовые задания по </w:t>
      </w:r>
      <w:proofErr w:type="spellStart"/>
      <w:r>
        <w:rPr>
          <w:b/>
          <w:i/>
          <w:color w:val="000000"/>
          <w:sz w:val="28"/>
          <w:szCs w:val="28"/>
        </w:rPr>
        <w:t>цветоведению</w:t>
      </w:r>
      <w:proofErr w:type="spellEnd"/>
      <w:r>
        <w:rPr>
          <w:b/>
          <w:i/>
          <w:color w:val="000000"/>
          <w:sz w:val="28"/>
          <w:szCs w:val="28"/>
        </w:rPr>
        <w:t>:</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Выберите правильный ответ.</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1.К основным цветам относятся: </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красный, синий, зелёный   б) жёлтый, зелёный, красный   в) </w:t>
      </w:r>
      <w:r>
        <w:rPr>
          <w:i/>
          <w:color w:val="000000"/>
          <w:sz w:val="28"/>
          <w:szCs w:val="28"/>
        </w:rPr>
        <w:t>красный, жёлтый, синий.</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2. К тёплым цветам относятся: </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голубовато-зелёный, голубой   б) </w:t>
      </w:r>
      <w:r>
        <w:rPr>
          <w:i/>
          <w:color w:val="000000"/>
          <w:sz w:val="28"/>
          <w:szCs w:val="28"/>
        </w:rPr>
        <w:t xml:space="preserve">красный, жёлтый    </w:t>
      </w:r>
      <w:r>
        <w:rPr>
          <w:color w:val="000000"/>
          <w:sz w:val="28"/>
          <w:szCs w:val="28"/>
        </w:rPr>
        <w:t>в) сине-зелёный, синий.</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3. Цвета, в цветовом круге, которые находятся напротив друг друга и дающие при смешивании ахроматический цвет, называются: </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нейтральными   б) оптическими   в) </w:t>
      </w:r>
      <w:r>
        <w:rPr>
          <w:i/>
          <w:color w:val="000000"/>
          <w:sz w:val="28"/>
          <w:szCs w:val="28"/>
        </w:rPr>
        <w:t>дополнительными.</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4.Зелёный цвет получают смешением:</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жёлтой и фиолетовой </w:t>
      </w:r>
      <w:proofErr w:type="gramStart"/>
      <w:r>
        <w:rPr>
          <w:color w:val="000000"/>
          <w:sz w:val="28"/>
          <w:szCs w:val="28"/>
        </w:rPr>
        <w:t>краски  б</w:t>
      </w:r>
      <w:proofErr w:type="gramEnd"/>
      <w:r>
        <w:rPr>
          <w:color w:val="000000"/>
          <w:sz w:val="28"/>
          <w:szCs w:val="28"/>
        </w:rPr>
        <w:t xml:space="preserve">) </w:t>
      </w:r>
      <w:r>
        <w:rPr>
          <w:i/>
          <w:color w:val="000000"/>
          <w:sz w:val="28"/>
          <w:szCs w:val="28"/>
        </w:rPr>
        <w:t xml:space="preserve">синей и жёлтой  </w:t>
      </w:r>
      <w:r>
        <w:rPr>
          <w:color w:val="000000"/>
          <w:sz w:val="28"/>
          <w:szCs w:val="28"/>
        </w:rPr>
        <w:t>в) синей и оранжевой.</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5. К холодным цветам относят:</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w:t>
      </w:r>
      <w:r>
        <w:rPr>
          <w:i/>
          <w:color w:val="000000"/>
          <w:sz w:val="28"/>
          <w:szCs w:val="28"/>
        </w:rPr>
        <w:t xml:space="preserve">голубой, синий    </w:t>
      </w:r>
      <w:r>
        <w:rPr>
          <w:color w:val="000000"/>
          <w:sz w:val="28"/>
          <w:szCs w:val="28"/>
        </w:rPr>
        <w:t xml:space="preserve">б) красный, </w:t>
      </w:r>
      <w:proofErr w:type="gramStart"/>
      <w:r>
        <w:rPr>
          <w:color w:val="000000"/>
          <w:sz w:val="28"/>
          <w:szCs w:val="28"/>
        </w:rPr>
        <w:t>синий  в</w:t>
      </w:r>
      <w:proofErr w:type="gramEnd"/>
      <w:r>
        <w:rPr>
          <w:color w:val="000000"/>
          <w:sz w:val="28"/>
          <w:szCs w:val="28"/>
        </w:rPr>
        <w:t>) сине-зелёный, жёлто-зелёный.</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6. Различные оттенки серого называют:</w:t>
      </w:r>
    </w:p>
    <w:p w:rsidR="00E30DF3" w:rsidRDefault="000D126C">
      <w:pPr>
        <w:pStyle w:val="af1"/>
        <w:spacing w:before="0" w:beforeAutospacing="0" w:after="0" w:afterAutospacing="0" w:line="360" w:lineRule="auto"/>
        <w:ind w:firstLine="709"/>
        <w:rPr>
          <w:color w:val="000000"/>
          <w:sz w:val="28"/>
          <w:szCs w:val="28"/>
        </w:rPr>
      </w:pPr>
      <w:r>
        <w:rPr>
          <w:color w:val="000000"/>
          <w:sz w:val="28"/>
          <w:szCs w:val="28"/>
        </w:rPr>
        <w:t xml:space="preserve">а) дополнительными   б) </w:t>
      </w:r>
      <w:proofErr w:type="gramStart"/>
      <w:r>
        <w:rPr>
          <w:i/>
          <w:color w:val="000000"/>
          <w:sz w:val="28"/>
          <w:szCs w:val="28"/>
        </w:rPr>
        <w:t xml:space="preserve">нейтральными  </w:t>
      </w:r>
      <w:r>
        <w:rPr>
          <w:color w:val="000000"/>
          <w:sz w:val="28"/>
          <w:szCs w:val="28"/>
        </w:rPr>
        <w:t>в</w:t>
      </w:r>
      <w:proofErr w:type="gramEnd"/>
      <w:r>
        <w:rPr>
          <w:color w:val="000000"/>
          <w:sz w:val="28"/>
          <w:szCs w:val="28"/>
        </w:rPr>
        <w:t>) доминирующими.</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7.Какой цвет получится, если смешать жёлтый и синий?</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i/>
          <w:sz w:val="28"/>
          <w:szCs w:val="28"/>
        </w:rPr>
        <w:t xml:space="preserve">зелёный </w:t>
      </w:r>
      <w:r>
        <w:rPr>
          <w:rFonts w:ascii="Times New Roman" w:eastAsia="Times New Roman" w:hAnsi="Times New Roman" w:cs="Times New Roman"/>
          <w:sz w:val="28"/>
          <w:szCs w:val="28"/>
        </w:rPr>
        <w:t xml:space="preserve">б) </w:t>
      </w:r>
      <w:proofErr w:type="spellStart"/>
      <w:r>
        <w:rPr>
          <w:rFonts w:ascii="Times New Roman" w:eastAsia="Times New Roman" w:hAnsi="Times New Roman" w:cs="Times New Roman"/>
          <w:sz w:val="28"/>
          <w:szCs w:val="28"/>
        </w:rPr>
        <w:t>коричневыйв</w:t>
      </w:r>
      <w:proofErr w:type="spellEnd"/>
      <w:r>
        <w:rPr>
          <w:rFonts w:ascii="Times New Roman" w:eastAsia="Times New Roman" w:hAnsi="Times New Roman" w:cs="Times New Roman"/>
          <w:sz w:val="28"/>
          <w:szCs w:val="28"/>
        </w:rPr>
        <w:t>) фиолетовый</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Ахроматический цвет:</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w:t>
      </w:r>
      <w:proofErr w:type="spellStart"/>
      <w:r>
        <w:rPr>
          <w:rFonts w:ascii="Times New Roman" w:eastAsia="Times New Roman" w:hAnsi="Times New Roman" w:cs="Times New Roman"/>
          <w:i/>
          <w:sz w:val="28"/>
          <w:szCs w:val="28"/>
        </w:rPr>
        <w:t>Чёрный</w:t>
      </w:r>
      <w:r>
        <w:rPr>
          <w:rFonts w:ascii="Times New Roman" w:eastAsia="Times New Roman" w:hAnsi="Times New Roman" w:cs="Times New Roman"/>
          <w:sz w:val="28"/>
          <w:szCs w:val="28"/>
        </w:rPr>
        <w:t>б</w:t>
      </w:r>
      <w:proofErr w:type="spellEnd"/>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Синийв</w:t>
      </w:r>
      <w:proofErr w:type="spellEnd"/>
      <w:r>
        <w:rPr>
          <w:rFonts w:ascii="Times New Roman" w:eastAsia="Times New Roman" w:hAnsi="Times New Roman" w:cs="Times New Roman"/>
          <w:sz w:val="28"/>
          <w:szCs w:val="28"/>
        </w:rPr>
        <w:t>)Красный</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Хроматический цвет:</w:t>
      </w:r>
    </w:p>
    <w:p w:rsidR="00E30DF3" w:rsidRDefault="000D126C">
      <w:pPr>
        <w:shd w:val="clear" w:color="auto" w:fill="FFFFFF"/>
        <w:tabs>
          <w:tab w:val="left" w:pos="13325"/>
        </w:tabs>
        <w:spacing w:after="0" w:line="360" w:lineRule="auto"/>
        <w:ind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Белыйб</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Зелёный</w:t>
      </w:r>
      <w:r>
        <w:rPr>
          <w:rFonts w:ascii="Times New Roman" w:eastAsia="Times New Roman" w:hAnsi="Times New Roman" w:cs="Times New Roman"/>
          <w:sz w:val="28"/>
          <w:szCs w:val="28"/>
        </w:rPr>
        <w:t xml:space="preserve"> в) Серый</w:t>
      </w:r>
    </w:p>
    <w:p w:rsidR="00E30DF3" w:rsidRDefault="00E30DF3">
      <w:pPr>
        <w:shd w:val="clear" w:color="auto" w:fill="FFFFFF"/>
        <w:tabs>
          <w:tab w:val="left" w:pos="13325"/>
        </w:tabs>
        <w:spacing w:after="0" w:line="360" w:lineRule="auto"/>
        <w:ind w:firstLine="709"/>
        <w:jc w:val="both"/>
        <w:rPr>
          <w:rFonts w:ascii="Times New Roman" w:eastAsia="Times New Roman" w:hAnsi="Times New Roman" w:cs="Times New Roman"/>
          <w:b/>
          <w:bCs/>
          <w:color w:val="000000"/>
          <w:sz w:val="28"/>
          <w:szCs w:val="28"/>
          <w:u w:val="single"/>
        </w:rPr>
      </w:pPr>
    </w:p>
    <w:p w:rsidR="00E30DF3" w:rsidRDefault="000D126C">
      <w:pPr>
        <w:shd w:val="clear" w:color="auto" w:fill="FFFFFF"/>
        <w:tabs>
          <w:tab w:val="left" w:pos="13325"/>
        </w:tabs>
        <w:spacing w:after="0" w:line="360" w:lineRule="auto"/>
        <w:ind w:firstLine="709"/>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Тестовые вопросы по изобразительному искусству</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 называется жанр изобразительного искусства, изображающий природу?</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пейзаж</w:t>
      </w:r>
      <w:r>
        <w:rPr>
          <w:rFonts w:ascii="Times New Roman" w:hAnsi="Times New Roman" w:cs="Times New Roman"/>
          <w:sz w:val="28"/>
          <w:szCs w:val="28"/>
        </w:rPr>
        <w:t xml:space="preserve">   Б. натюрморт     В. портрет</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Как называется жанр изобразительного искусства, изображающий человека?</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пейзаж   Б. натюрморт   В.</w:t>
      </w:r>
      <w:r>
        <w:rPr>
          <w:rFonts w:ascii="Times New Roman" w:hAnsi="Times New Roman" w:cs="Times New Roman"/>
          <w:i/>
          <w:sz w:val="28"/>
          <w:szCs w:val="28"/>
        </w:rPr>
        <w:t xml:space="preserve"> портрет</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 называется жанр изобразительного искусства, изображающий «мёртвые предметы»?</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пейзаж    Б. </w:t>
      </w:r>
      <w:r>
        <w:rPr>
          <w:rFonts w:ascii="Times New Roman" w:hAnsi="Times New Roman" w:cs="Times New Roman"/>
          <w:i/>
          <w:sz w:val="28"/>
          <w:szCs w:val="28"/>
        </w:rPr>
        <w:t xml:space="preserve">натюрморт            </w:t>
      </w:r>
      <w:r>
        <w:rPr>
          <w:rFonts w:ascii="Times New Roman" w:hAnsi="Times New Roman" w:cs="Times New Roman"/>
          <w:sz w:val="28"/>
          <w:szCs w:val="28"/>
        </w:rPr>
        <w:t>В. портрет</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Работа с бумагой, ножницами, клеем это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скульптура    Б</w:t>
      </w:r>
      <w:r>
        <w:rPr>
          <w:rFonts w:ascii="Times New Roman" w:hAnsi="Times New Roman" w:cs="Times New Roman"/>
          <w:i/>
          <w:sz w:val="28"/>
          <w:szCs w:val="28"/>
        </w:rPr>
        <w:t xml:space="preserve">. аппликация            </w:t>
      </w:r>
      <w:r>
        <w:rPr>
          <w:rFonts w:ascii="Times New Roman" w:hAnsi="Times New Roman" w:cs="Times New Roman"/>
          <w:sz w:val="28"/>
          <w:szCs w:val="28"/>
        </w:rPr>
        <w:t>В. живопись</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Работа с красками это -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скульптура               Б. </w:t>
      </w:r>
      <w:r>
        <w:rPr>
          <w:rFonts w:ascii="Times New Roman" w:hAnsi="Times New Roman" w:cs="Times New Roman"/>
          <w:i/>
          <w:sz w:val="28"/>
          <w:szCs w:val="28"/>
        </w:rPr>
        <w:t xml:space="preserve">Живопись               </w:t>
      </w:r>
      <w:r>
        <w:rPr>
          <w:rFonts w:ascii="Times New Roman" w:hAnsi="Times New Roman" w:cs="Times New Roman"/>
          <w:sz w:val="28"/>
          <w:szCs w:val="28"/>
        </w:rPr>
        <w:t>В. графика</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Выбери части тела животного?</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усики, туловище, голова, крылья, лапки   Б. </w:t>
      </w:r>
      <w:r>
        <w:rPr>
          <w:rFonts w:ascii="Times New Roman" w:hAnsi="Times New Roman" w:cs="Times New Roman"/>
          <w:i/>
          <w:sz w:val="28"/>
          <w:szCs w:val="28"/>
        </w:rPr>
        <w:t>туловище, лапы, уши, голова, хвост</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усики, руки, голова, крылья, ноги</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Как называется место, где идет спектакль?</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цирк   Б. </w:t>
      </w:r>
      <w:r>
        <w:rPr>
          <w:rFonts w:ascii="Times New Roman" w:hAnsi="Times New Roman" w:cs="Times New Roman"/>
          <w:i/>
          <w:sz w:val="28"/>
          <w:szCs w:val="28"/>
        </w:rPr>
        <w:t xml:space="preserve">театр           </w:t>
      </w:r>
      <w:r>
        <w:rPr>
          <w:rFonts w:ascii="Times New Roman" w:hAnsi="Times New Roman" w:cs="Times New Roman"/>
          <w:sz w:val="28"/>
          <w:szCs w:val="28"/>
        </w:rPr>
        <w:t>В. кинотеатр</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Как называется место, где идет представление с животными, акробатами и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цирк</w:t>
      </w:r>
      <w:r>
        <w:rPr>
          <w:rFonts w:ascii="Times New Roman" w:hAnsi="Times New Roman" w:cs="Times New Roman"/>
          <w:sz w:val="28"/>
          <w:szCs w:val="28"/>
        </w:rPr>
        <w:t xml:space="preserve">   Б. театр   В. кинотеатр</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Работа с камнем, глиной, гипсом это -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i/>
          <w:sz w:val="28"/>
          <w:szCs w:val="28"/>
        </w:rPr>
        <w:t xml:space="preserve"> скульптура</w:t>
      </w:r>
      <w:r>
        <w:rPr>
          <w:rFonts w:ascii="Times New Roman" w:hAnsi="Times New Roman" w:cs="Times New Roman"/>
          <w:sz w:val="28"/>
          <w:szCs w:val="28"/>
        </w:rPr>
        <w:t xml:space="preserve">   Б. живопись   В. Графика</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Гуашь-это материал, какого вида ИЗО?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живописи</w:t>
      </w:r>
      <w:r>
        <w:rPr>
          <w:rFonts w:ascii="Times New Roman" w:hAnsi="Times New Roman" w:cs="Times New Roman"/>
          <w:sz w:val="28"/>
          <w:szCs w:val="28"/>
        </w:rPr>
        <w:t xml:space="preserve"> Б. скульптуры   </w:t>
      </w:r>
      <w:proofErr w:type="spellStart"/>
      <w:proofErr w:type="gramStart"/>
      <w:r>
        <w:rPr>
          <w:rFonts w:ascii="Times New Roman" w:hAnsi="Times New Roman" w:cs="Times New Roman"/>
          <w:sz w:val="28"/>
          <w:szCs w:val="28"/>
        </w:rPr>
        <w:t>В.архитектуры</w:t>
      </w:r>
      <w:proofErr w:type="spellEnd"/>
      <w:proofErr w:type="gram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Какой из этих видов искусств не относится к изобразительным?</w:t>
      </w:r>
    </w:p>
    <w:p w:rsidR="00E30DF3" w:rsidRDefault="000D126C">
      <w:pPr>
        <w:spacing w:after="0"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А.скульптура</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Pr>
          <w:rFonts w:ascii="Times New Roman" w:hAnsi="Times New Roman" w:cs="Times New Roman"/>
          <w:i/>
          <w:sz w:val="28"/>
          <w:szCs w:val="28"/>
        </w:rPr>
        <w:t>.дизайн</w:t>
      </w:r>
      <w:proofErr w:type="spellEnd"/>
      <w:r>
        <w:rPr>
          <w:rFonts w:ascii="Times New Roman" w:hAnsi="Times New Roman" w:cs="Times New Roman"/>
          <w:i/>
          <w:sz w:val="28"/>
          <w:szCs w:val="28"/>
        </w:rPr>
        <w:t xml:space="preserve">                </w:t>
      </w:r>
      <w:proofErr w:type="spellStart"/>
      <w:r>
        <w:rPr>
          <w:rFonts w:ascii="Times New Roman" w:hAnsi="Times New Roman" w:cs="Times New Roman"/>
          <w:sz w:val="28"/>
          <w:szCs w:val="28"/>
        </w:rPr>
        <w:t>В.живопись</w:t>
      </w:r>
      <w:proofErr w:type="spell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Как называется художник, изображающий животных?</w:t>
      </w:r>
    </w:p>
    <w:p w:rsidR="00E30DF3" w:rsidRDefault="000D126C">
      <w:pPr>
        <w:spacing w:after="0"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А.баталист</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Pr>
          <w:rFonts w:ascii="Times New Roman" w:hAnsi="Times New Roman" w:cs="Times New Roman"/>
          <w:i/>
          <w:sz w:val="28"/>
          <w:szCs w:val="28"/>
        </w:rPr>
        <w:t>анималист</w:t>
      </w:r>
      <w:proofErr w:type="spellEnd"/>
      <w:r>
        <w:rPr>
          <w:rFonts w:ascii="Times New Roman" w:hAnsi="Times New Roman" w:cs="Times New Roman"/>
          <w:i/>
          <w:sz w:val="28"/>
          <w:szCs w:val="28"/>
        </w:rPr>
        <w:t xml:space="preserve">         </w:t>
      </w:r>
      <w:proofErr w:type="spellStart"/>
      <w:r>
        <w:rPr>
          <w:rFonts w:ascii="Times New Roman" w:hAnsi="Times New Roman" w:cs="Times New Roman"/>
          <w:sz w:val="28"/>
          <w:szCs w:val="28"/>
        </w:rPr>
        <w:t>В.пейзажист</w:t>
      </w:r>
      <w:proofErr w:type="spell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Выбери из предложенных вариантов ответа наиболее точный:</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Натюрморт – это …</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жанр изобразительного искусства       Б. предметы</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Pr>
          <w:rFonts w:ascii="Times New Roman" w:hAnsi="Times New Roman" w:cs="Times New Roman"/>
          <w:i/>
          <w:sz w:val="28"/>
          <w:szCs w:val="28"/>
        </w:rPr>
        <w:t>жанр изобразительного искусства, посвящённый изображению предметов.</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13.Повторение и чередование элементов </w:t>
      </w:r>
      <w:proofErr w:type="gramStart"/>
      <w:r>
        <w:rPr>
          <w:rFonts w:ascii="Times New Roman" w:hAnsi="Times New Roman" w:cs="Times New Roman"/>
          <w:sz w:val="28"/>
          <w:szCs w:val="28"/>
        </w:rPr>
        <w:t>в ИЗО</w:t>
      </w:r>
      <w:proofErr w:type="gramEnd"/>
      <w:r>
        <w:rPr>
          <w:rFonts w:ascii="Times New Roman" w:hAnsi="Times New Roman" w:cs="Times New Roman"/>
          <w:sz w:val="28"/>
          <w:szCs w:val="28"/>
        </w:rPr>
        <w:t xml:space="preserve"> называется?</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 xml:space="preserve">орнаментом      </w:t>
      </w:r>
      <w:proofErr w:type="spellStart"/>
      <w:proofErr w:type="gramStart"/>
      <w:r>
        <w:rPr>
          <w:rFonts w:ascii="Times New Roman" w:hAnsi="Times New Roman" w:cs="Times New Roman"/>
          <w:sz w:val="28"/>
          <w:szCs w:val="28"/>
        </w:rPr>
        <w:t>Б.композицией</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В.росписью</w:t>
      </w:r>
      <w:proofErr w:type="spell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14.Какой из художников всегда рисовал море?</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 xml:space="preserve">Айвазовский      </w:t>
      </w:r>
      <w:proofErr w:type="spellStart"/>
      <w:r>
        <w:rPr>
          <w:rFonts w:ascii="Times New Roman" w:hAnsi="Times New Roman" w:cs="Times New Roman"/>
          <w:sz w:val="28"/>
          <w:szCs w:val="28"/>
        </w:rPr>
        <w:t>Б.Шишкин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В.Левитан</w:t>
      </w:r>
      <w:proofErr w:type="spellEnd"/>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15.Как называется человек, который красиво рисует, лепит, вырезает?</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 xml:space="preserve">художник          </w:t>
      </w:r>
      <w:proofErr w:type="spellStart"/>
      <w:proofErr w:type="gramStart"/>
      <w:r>
        <w:rPr>
          <w:rFonts w:ascii="Times New Roman" w:hAnsi="Times New Roman" w:cs="Times New Roman"/>
          <w:sz w:val="28"/>
          <w:szCs w:val="28"/>
        </w:rPr>
        <w:t>Б.сапожник</w:t>
      </w:r>
      <w:proofErr w:type="spellEnd"/>
      <w:proofErr w:type="gramEnd"/>
      <w:r>
        <w:rPr>
          <w:rFonts w:ascii="Times New Roman" w:hAnsi="Times New Roman" w:cs="Times New Roman"/>
          <w:sz w:val="28"/>
          <w:szCs w:val="28"/>
        </w:rPr>
        <w:t xml:space="preserve">      В. картёжник</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16.Как называется быстрый рисунок, выполненный с натуры различными художественными материалами?</w:t>
      </w:r>
    </w:p>
    <w:p w:rsidR="00E30DF3" w:rsidRDefault="000D1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rPr>
        <w:t xml:space="preserve">набросок        </w:t>
      </w:r>
      <w:proofErr w:type="spellStart"/>
      <w:proofErr w:type="gramStart"/>
      <w:r>
        <w:rPr>
          <w:rFonts w:ascii="Times New Roman" w:hAnsi="Times New Roman" w:cs="Times New Roman"/>
          <w:sz w:val="28"/>
          <w:szCs w:val="28"/>
        </w:rPr>
        <w:t>Б.композиция</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В.построение</w:t>
      </w:r>
      <w:proofErr w:type="spellEnd"/>
    </w:p>
    <w:p w:rsidR="00E30DF3" w:rsidRDefault="00E30DF3">
      <w:pPr>
        <w:shd w:val="clear" w:color="auto" w:fill="FFFFFF"/>
        <w:tabs>
          <w:tab w:val="left" w:pos="13325"/>
        </w:tabs>
        <w:spacing w:after="0" w:line="360" w:lineRule="auto"/>
        <w:ind w:right="284"/>
        <w:rPr>
          <w:rFonts w:ascii="Times New Roman" w:eastAsia="Times New Roman" w:hAnsi="Times New Roman" w:cs="Times New Roman"/>
          <w:b/>
          <w:sz w:val="28"/>
          <w:szCs w:val="28"/>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E30DF3">
      <w:pPr>
        <w:spacing w:after="0" w:line="360" w:lineRule="auto"/>
        <w:rPr>
          <w:rFonts w:ascii="Times New Roman" w:eastAsia="Times New Roman" w:hAnsi="Times New Roman" w:cs="Times New Roman"/>
          <w:b/>
          <w:bCs/>
          <w:color w:val="000000"/>
          <w:sz w:val="28"/>
          <w:szCs w:val="28"/>
          <w:shd w:val="clear" w:color="auto" w:fill="FFFFFF"/>
        </w:rPr>
      </w:pPr>
    </w:p>
    <w:p w:rsidR="00E30DF3" w:rsidRDefault="000D126C">
      <w:pPr>
        <w:spacing w:line="36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br w:type="page"/>
      </w:r>
    </w:p>
    <w:p w:rsidR="00E30DF3" w:rsidRDefault="000D126C">
      <w:pPr>
        <w:spacing w:after="0"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Тест. Нетрадиционные техники рисования.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1.Инструкция. Закончи предложение.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Техника «уникального отпечатка», при которой гладкую поверхность или лист бумаги покрывают краской, а потом делают с нее отпечаток на листе – это…</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-графика;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-линогравюра;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-монотипия;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-ксилография;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-гравюра.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2.Инструкция. Закончи предложение.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Графический рисунок, выполненный с помощью острого предмета на специально загрунтованной поверхности, методом процарапывания это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w:t>
      </w:r>
      <w:proofErr w:type="spellStart"/>
      <w:r>
        <w:rPr>
          <w:rFonts w:ascii="Times New Roman" w:eastAsia="Times New Roman" w:hAnsi="Times New Roman" w:cs="Times New Roman"/>
          <w:color w:val="000000"/>
          <w:sz w:val="28"/>
          <w:szCs w:val="28"/>
          <w:shd w:val="clear" w:color="auto" w:fill="FFFFFF"/>
        </w:rPr>
        <w:t>набрызг</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-монотипия;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w:t>
      </w:r>
      <w:proofErr w:type="spellStart"/>
      <w:r>
        <w:rPr>
          <w:rFonts w:ascii="Times New Roman" w:eastAsia="Times New Roman" w:hAnsi="Times New Roman" w:cs="Times New Roman"/>
          <w:color w:val="000000"/>
          <w:sz w:val="28"/>
          <w:szCs w:val="28"/>
          <w:shd w:val="clear" w:color="auto" w:fill="FFFFFF"/>
        </w:rPr>
        <w:t>тычкование</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w:t>
      </w:r>
      <w:proofErr w:type="spellStart"/>
      <w:r>
        <w:rPr>
          <w:rFonts w:ascii="Times New Roman" w:eastAsia="Times New Roman" w:hAnsi="Times New Roman" w:cs="Times New Roman"/>
          <w:color w:val="000000"/>
          <w:sz w:val="28"/>
          <w:szCs w:val="28"/>
          <w:shd w:val="clear" w:color="auto" w:fill="FFFFFF"/>
        </w:rPr>
        <w:t>граттаж</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-графика.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3.Инструкция. Обведи кружком букву, соответствующую правильному варианту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При помощи ниток выполняют графический рисунок в технике: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A. </w:t>
      </w:r>
      <w:proofErr w:type="spellStart"/>
      <w:r>
        <w:rPr>
          <w:rFonts w:ascii="Times New Roman" w:eastAsia="Times New Roman" w:hAnsi="Times New Roman" w:cs="Times New Roman"/>
          <w:color w:val="000000"/>
          <w:sz w:val="28"/>
          <w:szCs w:val="28"/>
          <w:shd w:val="clear" w:color="auto" w:fill="FFFFFF"/>
        </w:rPr>
        <w:t>граттаж</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B. </w:t>
      </w:r>
      <w:proofErr w:type="spellStart"/>
      <w:r>
        <w:rPr>
          <w:rFonts w:ascii="Times New Roman" w:eastAsia="Times New Roman" w:hAnsi="Times New Roman" w:cs="Times New Roman"/>
          <w:color w:val="000000"/>
          <w:sz w:val="28"/>
          <w:szCs w:val="28"/>
          <w:shd w:val="clear" w:color="auto" w:fill="FFFFFF"/>
        </w:rPr>
        <w:t>ниткография</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C. монотипия;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D. </w:t>
      </w:r>
      <w:proofErr w:type="spellStart"/>
      <w:r>
        <w:rPr>
          <w:rFonts w:ascii="Times New Roman" w:eastAsia="Times New Roman" w:hAnsi="Times New Roman" w:cs="Times New Roman"/>
          <w:color w:val="000000"/>
          <w:sz w:val="28"/>
          <w:szCs w:val="28"/>
          <w:shd w:val="clear" w:color="auto" w:fill="FFFFFF"/>
        </w:rPr>
        <w:t>тычкование</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lastRenderedPageBreak/>
        <w:t>E. графика.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4.Инструкция. Обведи кружком букву, соответствующую правильному варианту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При помощи зубной щётки выполняют графический рисунок в технике: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A. </w:t>
      </w:r>
      <w:proofErr w:type="spellStart"/>
      <w:r>
        <w:rPr>
          <w:rFonts w:ascii="Times New Roman" w:eastAsia="Times New Roman" w:hAnsi="Times New Roman" w:cs="Times New Roman"/>
          <w:color w:val="000000"/>
          <w:sz w:val="28"/>
          <w:szCs w:val="28"/>
          <w:shd w:val="clear" w:color="auto" w:fill="FFFFFF"/>
        </w:rPr>
        <w:t>ниткография</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B. рисование тычком;</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C. батик;</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D. напыление;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E. графика.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5.Инструкция. Обведи кружком букву, соответствующую правильному варианту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При помощи ватных палочек выполняют графический рисунок в технике: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A. рисование мыльными пузырями;</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B. рисование тычком;</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C. рисование углём;</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D. рисование солью;</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E. рисование фактурами.</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6.Инструкция: Обведи кружком букву, соответствующую правильному варианту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При помощи растений выполняют графический рисунок в технике: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A. </w:t>
      </w:r>
      <w:proofErr w:type="spellStart"/>
      <w:r>
        <w:rPr>
          <w:rFonts w:ascii="Times New Roman" w:eastAsia="Times New Roman" w:hAnsi="Times New Roman" w:cs="Times New Roman"/>
          <w:color w:val="000000"/>
          <w:sz w:val="28"/>
          <w:szCs w:val="28"/>
          <w:shd w:val="clear" w:color="auto" w:fill="FFFFFF"/>
        </w:rPr>
        <w:t>ниткография</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B. рисование тычком;</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lastRenderedPageBreak/>
        <w:t xml:space="preserve">C. </w:t>
      </w:r>
      <w:proofErr w:type="spellStart"/>
      <w:r>
        <w:rPr>
          <w:rFonts w:ascii="Times New Roman" w:eastAsia="Times New Roman" w:hAnsi="Times New Roman" w:cs="Times New Roman"/>
          <w:color w:val="000000"/>
          <w:sz w:val="28"/>
          <w:szCs w:val="28"/>
          <w:shd w:val="clear" w:color="auto" w:fill="FFFFFF"/>
        </w:rPr>
        <w:t>фитографика</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D. батик;</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E. графика.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7.Инструкция. В графе ответов проставь соответствующие буквы. Расположи в правильной последовательности.</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Технология выполнения графического рисунка при помощи техники «</w:t>
      </w:r>
      <w:proofErr w:type="spellStart"/>
      <w:r>
        <w:rPr>
          <w:rFonts w:ascii="Times New Roman" w:eastAsia="Times New Roman" w:hAnsi="Times New Roman" w:cs="Times New Roman"/>
          <w:color w:val="000000"/>
          <w:sz w:val="28"/>
          <w:szCs w:val="28"/>
          <w:shd w:val="clear" w:color="auto" w:fill="FFFFFF"/>
        </w:rPr>
        <w:t>фитографика</w:t>
      </w:r>
      <w:proofErr w:type="spellEnd"/>
      <w:r>
        <w:rPr>
          <w:rFonts w:ascii="Times New Roman" w:eastAsia="Times New Roman" w:hAnsi="Times New Roman" w:cs="Times New Roman"/>
          <w:color w:val="000000"/>
          <w:sz w:val="28"/>
          <w:szCs w:val="28"/>
          <w:shd w:val="clear" w:color="auto" w:fill="FFFFFF"/>
        </w:rPr>
        <w:t>»:</w:t>
      </w:r>
    </w:p>
    <w:p w:rsidR="00E30DF3" w:rsidRDefault="000D126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ответов:</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A. выложите композицию из листьев на альбомный лист;</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B. расстелить газету на рабочем столе;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C. набрать краску на зубную щётку: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D. взять ножницы;</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E. подсушить рисунок;</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F. лёгкими движениями зубной щетки о край ножниц напылить краску на рисунок;</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G. положить альбомный лист на газету;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H. убрать листья с альбомного листа;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I. убрать рабочее место;</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J. графический рисунок готов!</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8.Инструкция. В графе ответов проставь соответствующие буквы. Соотнеси название нетрадиционных способов рисования с изображением на картинке.</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Вопрос. Виды нетрадиционных техник рисования: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Варианты ответа: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1. </w:t>
      </w:r>
      <w:proofErr w:type="spellStart"/>
      <w:r>
        <w:rPr>
          <w:rFonts w:ascii="Times New Roman" w:eastAsia="Times New Roman" w:hAnsi="Times New Roman" w:cs="Times New Roman"/>
          <w:color w:val="000000"/>
          <w:sz w:val="28"/>
          <w:szCs w:val="28"/>
          <w:shd w:val="clear" w:color="auto" w:fill="FFFFFF"/>
        </w:rPr>
        <w:t>ниткография</w:t>
      </w:r>
      <w:proofErr w:type="spellEnd"/>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2. рисование тычком;</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3. рисование осенними листьями</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lastRenderedPageBreak/>
        <w:t>4. печать осенними листьями;</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5. графика</w:t>
      </w:r>
    </w:p>
    <w:p w:rsidR="00E30DF3" w:rsidRDefault="000D126C">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62650" cy="3438525"/>
            <wp:effectExtent l="0" t="0" r="0" b="9525"/>
            <wp:docPr id="1" name="Рисунок 1" descr="https://ped-kopilka.ru/upload/blogs/12464_fbf20bd366354af6caea1ed25d64b8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ped-kopilka.ru/upload/blogs/12464_fbf20bd366354af6caea1ed25d64b8ec.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62650" cy="3438525"/>
                    </a:xfrm>
                    <a:prstGeom prst="rect">
                      <a:avLst/>
                    </a:prstGeom>
                    <a:noFill/>
                    <a:ln>
                      <a:noFill/>
                    </a:ln>
                  </pic:spPr>
                </pic:pic>
              </a:graphicData>
            </a:graphic>
          </wp:inline>
        </w:drawing>
      </w:r>
    </w:p>
    <w:p w:rsidR="00E30DF3" w:rsidRDefault="000D126C">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br/>
      </w: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jc w:val="both"/>
        <w:rPr>
          <w:rFonts w:ascii="Times New Roman" w:eastAsia="Times New Roman" w:hAnsi="Times New Roman" w:cs="Times New Roman"/>
          <w:sz w:val="28"/>
          <w:szCs w:val="28"/>
        </w:rPr>
      </w:pPr>
    </w:p>
    <w:p w:rsidR="00E30DF3" w:rsidRDefault="00E30DF3">
      <w:pPr>
        <w:shd w:val="clear" w:color="auto" w:fill="FFFFFF"/>
        <w:tabs>
          <w:tab w:val="left" w:pos="13325"/>
        </w:tabs>
        <w:spacing w:after="0" w:line="360" w:lineRule="auto"/>
        <w:ind w:right="284" w:firstLine="709"/>
        <w:jc w:val="right"/>
        <w:rPr>
          <w:rFonts w:ascii="Times New Roman" w:eastAsia="Times New Roman" w:hAnsi="Times New Roman" w:cs="Times New Roman"/>
          <w:b/>
          <w:sz w:val="28"/>
          <w:szCs w:val="28"/>
        </w:rPr>
      </w:pPr>
    </w:p>
    <w:p w:rsidR="00E30DF3" w:rsidRDefault="00E30DF3">
      <w:pPr>
        <w:spacing w:after="0" w:line="360" w:lineRule="auto"/>
        <w:ind w:firstLine="709"/>
        <w:jc w:val="both"/>
        <w:rPr>
          <w:rFonts w:ascii="Times New Roman" w:hAnsi="Times New Roman" w:cs="Times New Roman"/>
          <w:sz w:val="28"/>
          <w:szCs w:val="28"/>
        </w:rPr>
      </w:pPr>
    </w:p>
    <w:p w:rsidR="00E30DF3" w:rsidRDefault="00E30DF3">
      <w:pPr>
        <w:spacing w:after="0" w:line="360" w:lineRule="auto"/>
        <w:ind w:firstLine="709"/>
        <w:jc w:val="both"/>
        <w:rPr>
          <w:rFonts w:ascii="Times New Roman" w:hAnsi="Times New Roman" w:cs="Times New Roman"/>
          <w:sz w:val="28"/>
          <w:szCs w:val="28"/>
        </w:rPr>
      </w:pPr>
    </w:p>
    <w:p w:rsidR="00E30DF3" w:rsidRDefault="00E30DF3">
      <w:pPr>
        <w:spacing w:after="0" w:line="360" w:lineRule="auto"/>
        <w:ind w:firstLine="709"/>
        <w:jc w:val="both"/>
        <w:rPr>
          <w:rFonts w:ascii="Times New Roman" w:hAnsi="Times New Roman" w:cs="Times New Roman"/>
          <w:sz w:val="28"/>
          <w:szCs w:val="28"/>
        </w:rPr>
      </w:pPr>
    </w:p>
    <w:p w:rsidR="00E30DF3" w:rsidRDefault="00E30DF3">
      <w:pPr>
        <w:spacing w:after="0" w:line="360" w:lineRule="auto"/>
        <w:ind w:firstLine="709"/>
        <w:jc w:val="both"/>
        <w:rPr>
          <w:rFonts w:ascii="Times New Roman" w:hAnsi="Times New Roman" w:cs="Times New Roman"/>
          <w:sz w:val="28"/>
          <w:szCs w:val="28"/>
        </w:rPr>
      </w:pPr>
    </w:p>
    <w:sectPr w:rsidR="00E30DF3">
      <w:footerReference w:type="default" r:id="rId1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D32" w:rsidRDefault="004D3D32">
      <w:pPr>
        <w:spacing w:line="240" w:lineRule="auto"/>
      </w:pPr>
      <w:r>
        <w:separator/>
      </w:r>
    </w:p>
  </w:endnote>
  <w:endnote w:type="continuationSeparator" w:id="0">
    <w:p w:rsidR="004D3D32" w:rsidRDefault="004D3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
    <w:altName w:val="Yu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867386"/>
    </w:sdtPr>
    <w:sdtContent>
      <w:p w:rsidR="000D126C" w:rsidRDefault="000D126C">
        <w:pPr>
          <w:pStyle w:val="af"/>
          <w:jc w:val="center"/>
        </w:pPr>
        <w:r>
          <w:fldChar w:fldCharType="begin"/>
        </w:r>
        <w:r>
          <w:instrText>PAGE   \* MERGEFORMAT</w:instrText>
        </w:r>
        <w:r>
          <w:fldChar w:fldCharType="separate"/>
        </w:r>
        <w:r w:rsidR="00260BB1">
          <w:rPr>
            <w:noProof/>
          </w:rPr>
          <w:t>4</w:t>
        </w:r>
        <w:r>
          <w:fldChar w:fldCharType="end"/>
        </w:r>
      </w:p>
    </w:sdtContent>
  </w:sdt>
  <w:p w:rsidR="000D126C" w:rsidRDefault="000D126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D32" w:rsidRDefault="004D3D32">
      <w:pPr>
        <w:spacing w:after="0"/>
      </w:pPr>
      <w:r>
        <w:separator/>
      </w:r>
    </w:p>
  </w:footnote>
  <w:footnote w:type="continuationSeparator" w:id="0">
    <w:p w:rsidR="004D3D32" w:rsidRDefault="004D3D3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964"/>
    <w:multiLevelType w:val="multilevel"/>
    <w:tmpl w:val="00A85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3500B5"/>
    <w:multiLevelType w:val="multilevel"/>
    <w:tmpl w:val="103500B5"/>
    <w:lvl w:ilvl="0">
      <w:start w:val="1"/>
      <w:numFmt w:val="decimal"/>
      <w:lvlText w:val="%1."/>
      <w:lvlJc w:val="left"/>
      <w:pPr>
        <w:ind w:left="720" w:hanging="360"/>
      </w:pPr>
      <w:rPr>
        <w:rFonts w:ascii="Times New Roman" w:hAnsi="Times New Roman" w:cs="Times New Roman" w:hint="default"/>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2267D7"/>
    <w:multiLevelType w:val="multilevel"/>
    <w:tmpl w:val="1C2267D7"/>
    <w:lvl w:ilvl="0">
      <w:start w:val="1"/>
      <w:numFmt w:val="decimal"/>
      <w:lvlText w:val="%1."/>
      <w:lvlJc w:val="left"/>
      <w:pPr>
        <w:ind w:left="675" w:hanging="675"/>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430" w:hanging="720"/>
      </w:pPr>
      <w:rPr>
        <w:rFonts w:hint="default"/>
        <w:b/>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 w15:restartNumberingAfterBreak="0">
    <w:nsid w:val="4A723694"/>
    <w:multiLevelType w:val="multilevel"/>
    <w:tmpl w:val="4A723694"/>
    <w:lvl w:ilvl="0">
      <w:start w:val="1"/>
      <w:numFmt w:val="bullet"/>
      <w:lvlText w:val=""/>
      <w:lvlJc w:val="left"/>
      <w:pPr>
        <w:ind w:left="1400" w:hanging="360"/>
      </w:pPr>
      <w:rPr>
        <w:rFonts w:ascii="Symbol" w:hAnsi="Symbol" w:cs="Times New Roman"/>
        <w:bCs/>
        <w:iCs/>
        <w:color w:val="000000"/>
        <w:spacing w:val="-2"/>
        <w:sz w:val="28"/>
        <w:szCs w:val="28"/>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4" w15:restartNumberingAfterBreak="0">
    <w:nsid w:val="4D045864"/>
    <w:multiLevelType w:val="multilevel"/>
    <w:tmpl w:val="4D045864"/>
    <w:lvl w:ilvl="0">
      <w:start w:val="1"/>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15:restartNumberingAfterBreak="0">
    <w:nsid w:val="5B687D23"/>
    <w:multiLevelType w:val="multilevel"/>
    <w:tmpl w:val="5B687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4608D5"/>
    <w:multiLevelType w:val="multilevel"/>
    <w:tmpl w:val="7B4608D5"/>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EC"/>
    <w:rsid w:val="00000596"/>
    <w:rsid w:val="000012E8"/>
    <w:rsid w:val="000250F0"/>
    <w:rsid w:val="00027852"/>
    <w:rsid w:val="00036ED8"/>
    <w:rsid w:val="000404C4"/>
    <w:rsid w:val="000420F1"/>
    <w:rsid w:val="000454AC"/>
    <w:rsid w:val="00045EE4"/>
    <w:rsid w:val="000470B7"/>
    <w:rsid w:val="0005241C"/>
    <w:rsid w:val="00053460"/>
    <w:rsid w:val="00056710"/>
    <w:rsid w:val="000571BD"/>
    <w:rsid w:val="00071D60"/>
    <w:rsid w:val="00073FAB"/>
    <w:rsid w:val="000757CE"/>
    <w:rsid w:val="000820B8"/>
    <w:rsid w:val="00083B8F"/>
    <w:rsid w:val="00083EE4"/>
    <w:rsid w:val="00086C42"/>
    <w:rsid w:val="00093279"/>
    <w:rsid w:val="000951A2"/>
    <w:rsid w:val="0009594D"/>
    <w:rsid w:val="00096F06"/>
    <w:rsid w:val="000A1604"/>
    <w:rsid w:val="000A196A"/>
    <w:rsid w:val="000A3B8B"/>
    <w:rsid w:val="000A451B"/>
    <w:rsid w:val="000A4897"/>
    <w:rsid w:val="000A6321"/>
    <w:rsid w:val="000B28E9"/>
    <w:rsid w:val="000B3343"/>
    <w:rsid w:val="000B3CF5"/>
    <w:rsid w:val="000B3E1E"/>
    <w:rsid w:val="000C1550"/>
    <w:rsid w:val="000C171C"/>
    <w:rsid w:val="000C22E8"/>
    <w:rsid w:val="000C4AEC"/>
    <w:rsid w:val="000C56E6"/>
    <w:rsid w:val="000D126C"/>
    <w:rsid w:val="000D1F36"/>
    <w:rsid w:val="000D312F"/>
    <w:rsid w:val="000D46C5"/>
    <w:rsid w:val="000D551C"/>
    <w:rsid w:val="000D55E0"/>
    <w:rsid w:val="000D72A5"/>
    <w:rsid w:val="000E734E"/>
    <w:rsid w:val="000F002D"/>
    <w:rsid w:val="000F3E18"/>
    <w:rsid w:val="000F6629"/>
    <w:rsid w:val="000F7700"/>
    <w:rsid w:val="00104F42"/>
    <w:rsid w:val="00106C20"/>
    <w:rsid w:val="001112FB"/>
    <w:rsid w:val="00113EF1"/>
    <w:rsid w:val="0011685F"/>
    <w:rsid w:val="00117489"/>
    <w:rsid w:val="00122703"/>
    <w:rsid w:val="00124EA6"/>
    <w:rsid w:val="001252AF"/>
    <w:rsid w:val="001255C9"/>
    <w:rsid w:val="00132BEF"/>
    <w:rsid w:val="00137475"/>
    <w:rsid w:val="00147D77"/>
    <w:rsid w:val="00166029"/>
    <w:rsid w:val="00176AD2"/>
    <w:rsid w:val="00182417"/>
    <w:rsid w:val="00190DBD"/>
    <w:rsid w:val="00197479"/>
    <w:rsid w:val="001A32DD"/>
    <w:rsid w:val="001B06E6"/>
    <w:rsid w:val="001B1D72"/>
    <w:rsid w:val="001B6F58"/>
    <w:rsid w:val="001B6F83"/>
    <w:rsid w:val="001B714F"/>
    <w:rsid w:val="001B7359"/>
    <w:rsid w:val="001C124B"/>
    <w:rsid w:val="001C1400"/>
    <w:rsid w:val="001C1CF1"/>
    <w:rsid w:val="001C296F"/>
    <w:rsid w:val="001C32BB"/>
    <w:rsid w:val="001C3A54"/>
    <w:rsid w:val="001D420A"/>
    <w:rsid w:val="001D7BFC"/>
    <w:rsid w:val="001E18E7"/>
    <w:rsid w:val="001E2426"/>
    <w:rsid w:val="001E2ACB"/>
    <w:rsid w:val="001E3C75"/>
    <w:rsid w:val="001E758E"/>
    <w:rsid w:val="001E7C43"/>
    <w:rsid w:val="001F3509"/>
    <w:rsid w:val="001F4DA7"/>
    <w:rsid w:val="001F5893"/>
    <w:rsid w:val="001F5AA8"/>
    <w:rsid w:val="002026FD"/>
    <w:rsid w:val="002044DC"/>
    <w:rsid w:val="002106D8"/>
    <w:rsid w:val="002114E3"/>
    <w:rsid w:val="00212CD7"/>
    <w:rsid w:val="00215A74"/>
    <w:rsid w:val="0021757E"/>
    <w:rsid w:val="002214AC"/>
    <w:rsid w:val="00233F31"/>
    <w:rsid w:val="002345E1"/>
    <w:rsid w:val="00236014"/>
    <w:rsid w:val="00236772"/>
    <w:rsid w:val="002447D1"/>
    <w:rsid w:val="00251F44"/>
    <w:rsid w:val="00253265"/>
    <w:rsid w:val="0025461E"/>
    <w:rsid w:val="002579E6"/>
    <w:rsid w:val="00257CD0"/>
    <w:rsid w:val="00260395"/>
    <w:rsid w:val="00260BB1"/>
    <w:rsid w:val="002661E0"/>
    <w:rsid w:val="00266752"/>
    <w:rsid w:val="00266E16"/>
    <w:rsid w:val="00292C28"/>
    <w:rsid w:val="00292D4C"/>
    <w:rsid w:val="0029420C"/>
    <w:rsid w:val="002959C6"/>
    <w:rsid w:val="002A1E5B"/>
    <w:rsid w:val="002A3AE9"/>
    <w:rsid w:val="002A4F31"/>
    <w:rsid w:val="002B0982"/>
    <w:rsid w:val="002B4DC9"/>
    <w:rsid w:val="002B6125"/>
    <w:rsid w:val="002C03FE"/>
    <w:rsid w:val="002C4D56"/>
    <w:rsid w:val="002E291C"/>
    <w:rsid w:val="002E46E5"/>
    <w:rsid w:val="002E4B9F"/>
    <w:rsid w:val="002E6C01"/>
    <w:rsid w:val="002F36B1"/>
    <w:rsid w:val="002F562B"/>
    <w:rsid w:val="002F5D57"/>
    <w:rsid w:val="00302455"/>
    <w:rsid w:val="0030469B"/>
    <w:rsid w:val="0030497C"/>
    <w:rsid w:val="00304E71"/>
    <w:rsid w:val="00322292"/>
    <w:rsid w:val="00325841"/>
    <w:rsid w:val="003419E8"/>
    <w:rsid w:val="00341B61"/>
    <w:rsid w:val="00344604"/>
    <w:rsid w:val="00355B13"/>
    <w:rsid w:val="00356962"/>
    <w:rsid w:val="0036079E"/>
    <w:rsid w:val="00373661"/>
    <w:rsid w:val="0037630C"/>
    <w:rsid w:val="0037708B"/>
    <w:rsid w:val="00377449"/>
    <w:rsid w:val="00380105"/>
    <w:rsid w:val="00383B9C"/>
    <w:rsid w:val="00387C82"/>
    <w:rsid w:val="0039179B"/>
    <w:rsid w:val="00394365"/>
    <w:rsid w:val="00395AF0"/>
    <w:rsid w:val="003972BA"/>
    <w:rsid w:val="003978DC"/>
    <w:rsid w:val="003A0BD2"/>
    <w:rsid w:val="003A5967"/>
    <w:rsid w:val="003B0B81"/>
    <w:rsid w:val="003B5583"/>
    <w:rsid w:val="003B6824"/>
    <w:rsid w:val="003C4289"/>
    <w:rsid w:val="003C6611"/>
    <w:rsid w:val="003C69A7"/>
    <w:rsid w:val="003C76CC"/>
    <w:rsid w:val="003C7B5B"/>
    <w:rsid w:val="003D4091"/>
    <w:rsid w:val="003D4199"/>
    <w:rsid w:val="003D5128"/>
    <w:rsid w:val="003E2534"/>
    <w:rsid w:val="003E6485"/>
    <w:rsid w:val="003F0463"/>
    <w:rsid w:val="003F3298"/>
    <w:rsid w:val="003F46B3"/>
    <w:rsid w:val="004031CC"/>
    <w:rsid w:val="004163A9"/>
    <w:rsid w:val="00420DD1"/>
    <w:rsid w:val="00423C90"/>
    <w:rsid w:val="00425CFA"/>
    <w:rsid w:val="00426BED"/>
    <w:rsid w:val="00431F41"/>
    <w:rsid w:val="004327CC"/>
    <w:rsid w:val="004341BC"/>
    <w:rsid w:val="00440FB2"/>
    <w:rsid w:val="00445948"/>
    <w:rsid w:val="00453406"/>
    <w:rsid w:val="00454011"/>
    <w:rsid w:val="00463D22"/>
    <w:rsid w:val="00467441"/>
    <w:rsid w:val="00471CC5"/>
    <w:rsid w:val="00477207"/>
    <w:rsid w:val="004876A1"/>
    <w:rsid w:val="00491FD0"/>
    <w:rsid w:val="00494AE0"/>
    <w:rsid w:val="004A2996"/>
    <w:rsid w:val="004A5E41"/>
    <w:rsid w:val="004B252D"/>
    <w:rsid w:val="004B396B"/>
    <w:rsid w:val="004C2A36"/>
    <w:rsid w:val="004C57D8"/>
    <w:rsid w:val="004C6110"/>
    <w:rsid w:val="004C6AAB"/>
    <w:rsid w:val="004C7B55"/>
    <w:rsid w:val="004D3D32"/>
    <w:rsid w:val="004D4A40"/>
    <w:rsid w:val="004D4F78"/>
    <w:rsid w:val="004D52AA"/>
    <w:rsid w:val="004D5457"/>
    <w:rsid w:val="004D66E9"/>
    <w:rsid w:val="004D6CC7"/>
    <w:rsid w:val="004E5C92"/>
    <w:rsid w:val="004E7003"/>
    <w:rsid w:val="004F0447"/>
    <w:rsid w:val="004F114D"/>
    <w:rsid w:val="004F3586"/>
    <w:rsid w:val="004F43B7"/>
    <w:rsid w:val="004F733D"/>
    <w:rsid w:val="005000E9"/>
    <w:rsid w:val="0050250E"/>
    <w:rsid w:val="00504FF6"/>
    <w:rsid w:val="0051699E"/>
    <w:rsid w:val="00522389"/>
    <w:rsid w:val="00522AD4"/>
    <w:rsid w:val="0053209B"/>
    <w:rsid w:val="005336D2"/>
    <w:rsid w:val="00534049"/>
    <w:rsid w:val="005349AF"/>
    <w:rsid w:val="00534EF6"/>
    <w:rsid w:val="00536270"/>
    <w:rsid w:val="00537694"/>
    <w:rsid w:val="005411B6"/>
    <w:rsid w:val="005434B9"/>
    <w:rsid w:val="00543BE9"/>
    <w:rsid w:val="00543E01"/>
    <w:rsid w:val="00550577"/>
    <w:rsid w:val="00554BCB"/>
    <w:rsid w:val="00555C4F"/>
    <w:rsid w:val="00556D77"/>
    <w:rsid w:val="00564B1B"/>
    <w:rsid w:val="0057645C"/>
    <w:rsid w:val="00577260"/>
    <w:rsid w:val="0058374C"/>
    <w:rsid w:val="005861F6"/>
    <w:rsid w:val="00587E2B"/>
    <w:rsid w:val="00591E43"/>
    <w:rsid w:val="0059565C"/>
    <w:rsid w:val="00597BF8"/>
    <w:rsid w:val="00597DD8"/>
    <w:rsid w:val="005A3EBB"/>
    <w:rsid w:val="005B16DB"/>
    <w:rsid w:val="005B28B0"/>
    <w:rsid w:val="005B554F"/>
    <w:rsid w:val="005C4780"/>
    <w:rsid w:val="005C7CB5"/>
    <w:rsid w:val="005D2330"/>
    <w:rsid w:val="005E2617"/>
    <w:rsid w:val="005F2C3D"/>
    <w:rsid w:val="005F31D8"/>
    <w:rsid w:val="005F3470"/>
    <w:rsid w:val="005F5F08"/>
    <w:rsid w:val="0060055C"/>
    <w:rsid w:val="00600BF9"/>
    <w:rsid w:val="0060253B"/>
    <w:rsid w:val="00603D0D"/>
    <w:rsid w:val="006111F4"/>
    <w:rsid w:val="00613D19"/>
    <w:rsid w:val="0062771E"/>
    <w:rsid w:val="0063388F"/>
    <w:rsid w:val="00634564"/>
    <w:rsid w:val="00635FE4"/>
    <w:rsid w:val="006361E2"/>
    <w:rsid w:val="00637E4C"/>
    <w:rsid w:val="00642A48"/>
    <w:rsid w:val="00642AFC"/>
    <w:rsid w:val="00642FC3"/>
    <w:rsid w:val="00647C7F"/>
    <w:rsid w:val="00655418"/>
    <w:rsid w:val="006563ED"/>
    <w:rsid w:val="00666D0E"/>
    <w:rsid w:val="00672EBD"/>
    <w:rsid w:val="00673681"/>
    <w:rsid w:val="00681664"/>
    <w:rsid w:val="0068199F"/>
    <w:rsid w:val="00682AF8"/>
    <w:rsid w:val="00683BA9"/>
    <w:rsid w:val="00690F45"/>
    <w:rsid w:val="006951D2"/>
    <w:rsid w:val="00697A18"/>
    <w:rsid w:val="006A39E5"/>
    <w:rsid w:val="006A54E9"/>
    <w:rsid w:val="006A57A0"/>
    <w:rsid w:val="006A691F"/>
    <w:rsid w:val="006A6ACD"/>
    <w:rsid w:val="006B2DF9"/>
    <w:rsid w:val="006B3E41"/>
    <w:rsid w:val="006C21E9"/>
    <w:rsid w:val="006C6D2D"/>
    <w:rsid w:val="006C77DE"/>
    <w:rsid w:val="006E2534"/>
    <w:rsid w:val="006E7C9D"/>
    <w:rsid w:val="007016D0"/>
    <w:rsid w:val="00701B6C"/>
    <w:rsid w:val="00707ECF"/>
    <w:rsid w:val="00714514"/>
    <w:rsid w:val="007224A5"/>
    <w:rsid w:val="007235CB"/>
    <w:rsid w:val="007239EC"/>
    <w:rsid w:val="0072732F"/>
    <w:rsid w:val="0073296D"/>
    <w:rsid w:val="0073509F"/>
    <w:rsid w:val="00743F28"/>
    <w:rsid w:val="007441C4"/>
    <w:rsid w:val="00751D4A"/>
    <w:rsid w:val="0075436E"/>
    <w:rsid w:val="0075615C"/>
    <w:rsid w:val="007655AF"/>
    <w:rsid w:val="007718A1"/>
    <w:rsid w:val="007775B0"/>
    <w:rsid w:val="00781022"/>
    <w:rsid w:val="00781524"/>
    <w:rsid w:val="00782B01"/>
    <w:rsid w:val="00782E1A"/>
    <w:rsid w:val="00784854"/>
    <w:rsid w:val="00786E60"/>
    <w:rsid w:val="00795F03"/>
    <w:rsid w:val="007A2AEC"/>
    <w:rsid w:val="007A42ED"/>
    <w:rsid w:val="007A58B4"/>
    <w:rsid w:val="007B0F52"/>
    <w:rsid w:val="007B1BF0"/>
    <w:rsid w:val="007B3918"/>
    <w:rsid w:val="007B68BF"/>
    <w:rsid w:val="007C08B6"/>
    <w:rsid w:val="007C3476"/>
    <w:rsid w:val="007C517D"/>
    <w:rsid w:val="007D473B"/>
    <w:rsid w:val="007E4705"/>
    <w:rsid w:val="007E674F"/>
    <w:rsid w:val="007E716D"/>
    <w:rsid w:val="007F3E26"/>
    <w:rsid w:val="007F482F"/>
    <w:rsid w:val="007F60BE"/>
    <w:rsid w:val="00800392"/>
    <w:rsid w:val="00801FB2"/>
    <w:rsid w:val="00802271"/>
    <w:rsid w:val="00805686"/>
    <w:rsid w:val="00805C0D"/>
    <w:rsid w:val="00811F28"/>
    <w:rsid w:val="00812939"/>
    <w:rsid w:val="008150AF"/>
    <w:rsid w:val="00815BC2"/>
    <w:rsid w:val="008168CF"/>
    <w:rsid w:val="008210FE"/>
    <w:rsid w:val="00822BC9"/>
    <w:rsid w:val="00823C6F"/>
    <w:rsid w:val="00825CE3"/>
    <w:rsid w:val="0082777A"/>
    <w:rsid w:val="00832E35"/>
    <w:rsid w:val="00835948"/>
    <w:rsid w:val="00836958"/>
    <w:rsid w:val="008369B2"/>
    <w:rsid w:val="00845508"/>
    <w:rsid w:val="008468CF"/>
    <w:rsid w:val="00847D37"/>
    <w:rsid w:val="00862E73"/>
    <w:rsid w:val="00863939"/>
    <w:rsid w:val="00866DBD"/>
    <w:rsid w:val="008729EA"/>
    <w:rsid w:val="008764BB"/>
    <w:rsid w:val="008772F5"/>
    <w:rsid w:val="00881770"/>
    <w:rsid w:val="008833A1"/>
    <w:rsid w:val="00883CA2"/>
    <w:rsid w:val="008878EE"/>
    <w:rsid w:val="00887E24"/>
    <w:rsid w:val="00895568"/>
    <w:rsid w:val="00895865"/>
    <w:rsid w:val="00896D14"/>
    <w:rsid w:val="008973B1"/>
    <w:rsid w:val="008977A9"/>
    <w:rsid w:val="008A6EE8"/>
    <w:rsid w:val="008B2598"/>
    <w:rsid w:val="008B30AC"/>
    <w:rsid w:val="008B4C34"/>
    <w:rsid w:val="008C049C"/>
    <w:rsid w:val="008D05AA"/>
    <w:rsid w:val="008D407C"/>
    <w:rsid w:val="008D6618"/>
    <w:rsid w:val="008E122E"/>
    <w:rsid w:val="008E3D04"/>
    <w:rsid w:val="008F41FC"/>
    <w:rsid w:val="008F5601"/>
    <w:rsid w:val="008F7E12"/>
    <w:rsid w:val="00902053"/>
    <w:rsid w:val="00902A82"/>
    <w:rsid w:val="0090733B"/>
    <w:rsid w:val="009136E9"/>
    <w:rsid w:val="00914009"/>
    <w:rsid w:val="00916116"/>
    <w:rsid w:val="00916B15"/>
    <w:rsid w:val="00917A4E"/>
    <w:rsid w:val="00926B73"/>
    <w:rsid w:val="0093038F"/>
    <w:rsid w:val="00935B0B"/>
    <w:rsid w:val="00941D62"/>
    <w:rsid w:val="00944ED8"/>
    <w:rsid w:val="00953318"/>
    <w:rsid w:val="0095385F"/>
    <w:rsid w:val="00953B38"/>
    <w:rsid w:val="0096604C"/>
    <w:rsid w:val="00970851"/>
    <w:rsid w:val="00977F4E"/>
    <w:rsid w:val="00986CA6"/>
    <w:rsid w:val="00990557"/>
    <w:rsid w:val="00993314"/>
    <w:rsid w:val="00996B11"/>
    <w:rsid w:val="009A09C6"/>
    <w:rsid w:val="009A6E69"/>
    <w:rsid w:val="009B4843"/>
    <w:rsid w:val="009B54F6"/>
    <w:rsid w:val="009B6285"/>
    <w:rsid w:val="009D30B7"/>
    <w:rsid w:val="009F170C"/>
    <w:rsid w:val="009F2CD9"/>
    <w:rsid w:val="009F5AF7"/>
    <w:rsid w:val="009F6923"/>
    <w:rsid w:val="00A00A03"/>
    <w:rsid w:val="00A00BF3"/>
    <w:rsid w:val="00A0504A"/>
    <w:rsid w:val="00A07E93"/>
    <w:rsid w:val="00A100A2"/>
    <w:rsid w:val="00A17BDC"/>
    <w:rsid w:val="00A22590"/>
    <w:rsid w:val="00A378E5"/>
    <w:rsid w:val="00A400E4"/>
    <w:rsid w:val="00A44562"/>
    <w:rsid w:val="00A47991"/>
    <w:rsid w:val="00A50644"/>
    <w:rsid w:val="00A56721"/>
    <w:rsid w:val="00A7360C"/>
    <w:rsid w:val="00A748BD"/>
    <w:rsid w:val="00A82F11"/>
    <w:rsid w:val="00AA1B59"/>
    <w:rsid w:val="00AA2366"/>
    <w:rsid w:val="00AA24A5"/>
    <w:rsid w:val="00AA5B2E"/>
    <w:rsid w:val="00AB235A"/>
    <w:rsid w:val="00AC35B1"/>
    <w:rsid w:val="00AD30EA"/>
    <w:rsid w:val="00AD461C"/>
    <w:rsid w:val="00AD6359"/>
    <w:rsid w:val="00AD79F1"/>
    <w:rsid w:val="00AE191C"/>
    <w:rsid w:val="00AF495A"/>
    <w:rsid w:val="00B0045E"/>
    <w:rsid w:val="00B004EE"/>
    <w:rsid w:val="00B064F8"/>
    <w:rsid w:val="00B07C8A"/>
    <w:rsid w:val="00B07D79"/>
    <w:rsid w:val="00B106E2"/>
    <w:rsid w:val="00B15057"/>
    <w:rsid w:val="00B20648"/>
    <w:rsid w:val="00B21F56"/>
    <w:rsid w:val="00B2212F"/>
    <w:rsid w:val="00B24D70"/>
    <w:rsid w:val="00B2736A"/>
    <w:rsid w:val="00B31547"/>
    <w:rsid w:val="00B4058E"/>
    <w:rsid w:val="00B43E3E"/>
    <w:rsid w:val="00B50DF5"/>
    <w:rsid w:val="00B54DC6"/>
    <w:rsid w:val="00B56D1D"/>
    <w:rsid w:val="00B62D2A"/>
    <w:rsid w:val="00B64E60"/>
    <w:rsid w:val="00B70EC4"/>
    <w:rsid w:val="00B71BC8"/>
    <w:rsid w:val="00B76A42"/>
    <w:rsid w:val="00B82FB4"/>
    <w:rsid w:val="00B834B7"/>
    <w:rsid w:val="00B84064"/>
    <w:rsid w:val="00B85278"/>
    <w:rsid w:val="00B85415"/>
    <w:rsid w:val="00B8563F"/>
    <w:rsid w:val="00B8647C"/>
    <w:rsid w:val="00B877EA"/>
    <w:rsid w:val="00B912F2"/>
    <w:rsid w:val="00B930B6"/>
    <w:rsid w:val="00B971B7"/>
    <w:rsid w:val="00BA6594"/>
    <w:rsid w:val="00BB61AF"/>
    <w:rsid w:val="00BB70BD"/>
    <w:rsid w:val="00BC2D07"/>
    <w:rsid w:val="00BC7177"/>
    <w:rsid w:val="00BD4278"/>
    <w:rsid w:val="00BD51E5"/>
    <w:rsid w:val="00BD78EF"/>
    <w:rsid w:val="00BD7C40"/>
    <w:rsid w:val="00BE1961"/>
    <w:rsid w:val="00BE2886"/>
    <w:rsid w:val="00BE370A"/>
    <w:rsid w:val="00BF7370"/>
    <w:rsid w:val="00C024FA"/>
    <w:rsid w:val="00C04466"/>
    <w:rsid w:val="00C04C0E"/>
    <w:rsid w:val="00C04DF6"/>
    <w:rsid w:val="00C06530"/>
    <w:rsid w:val="00C1618F"/>
    <w:rsid w:val="00C201DC"/>
    <w:rsid w:val="00C23CF8"/>
    <w:rsid w:val="00C3040E"/>
    <w:rsid w:val="00C32624"/>
    <w:rsid w:val="00C35AF6"/>
    <w:rsid w:val="00C43800"/>
    <w:rsid w:val="00C47A15"/>
    <w:rsid w:val="00C51C91"/>
    <w:rsid w:val="00C53A6E"/>
    <w:rsid w:val="00C5482B"/>
    <w:rsid w:val="00C54D14"/>
    <w:rsid w:val="00C55395"/>
    <w:rsid w:val="00C612A0"/>
    <w:rsid w:val="00C62011"/>
    <w:rsid w:val="00C62528"/>
    <w:rsid w:val="00C66C3B"/>
    <w:rsid w:val="00C677CB"/>
    <w:rsid w:val="00C70FF8"/>
    <w:rsid w:val="00C733C1"/>
    <w:rsid w:val="00C7491C"/>
    <w:rsid w:val="00C77EBC"/>
    <w:rsid w:val="00C82231"/>
    <w:rsid w:val="00C83EE2"/>
    <w:rsid w:val="00C8634A"/>
    <w:rsid w:val="00C87F2C"/>
    <w:rsid w:val="00C914CE"/>
    <w:rsid w:val="00C939BF"/>
    <w:rsid w:val="00C94AF7"/>
    <w:rsid w:val="00C94F47"/>
    <w:rsid w:val="00C95390"/>
    <w:rsid w:val="00CA09BE"/>
    <w:rsid w:val="00CA0A4F"/>
    <w:rsid w:val="00CA4955"/>
    <w:rsid w:val="00CA7A49"/>
    <w:rsid w:val="00CC3409"/>
    <w:rsid w:val="00CD2342"/>
    <w:rsid w:val="00CE2879"/>
    <w:rsid w:val="00CE5505"/>
    <w:rsid w:val="00CF4E73"/>
    <w:rsid w:val="00D0234D"/>
    <w:rsid w:val="00D02ED6"/>
    <w:rsid w:val="00D043B8"/>
    <w:rsid w:val="00D053C7"/>
    <w:rsid w:val="00D0788A"/>
    <w:rsid w:val="00D07B18"/>
    <w:rsid w:val="00D113E0"/>
    <w:rsid w:val="00D12017"/>
    <w:rsid w:val="00D12375"/>
    <w:rsid w:val="00D16254"/>
    <w:rsid w:val="00D16474"/>
    <w:rsid w:val="00D166D0"/>
    <w:rsid w:val="00D1751F"/>
    <w:rsid w:val="00D200D6"/>
    <w:rsid w:val="00D21347"/>
    <w:rsid w:val="00D21956"/>
    <w:rsid w:val="00D244D7"/>
    <w:rsid w:val="00D42FF2"/>
    <w:rsid w:val="00D46106"/>
    <w:rsid w:val="00D47F86"/>
    <w:rsid w:val="00D5044D"/>
    <w:rsid w:val="00D524E5"/>
    <w:rsid w:val="00D559B3"/>
    <w:rsid w:val="00D55A30"/>
    <w:rsid w:val="00D57AE5"/>
    <w:rsid w:val="00D62947"/>
    <w:rsid w:val="00D64D3B"/>
    <w:rsid w:val="00D72051"/>
    <w:rsid w:val="00D75DDD"/>
    <w:rsid w:val="00D77340"/>
    <w:rsid w:val="00D832D4"/>
    <w:rsid w:val="00D92CA1"/>
    <w:rsid w:val="00D94800"/>
    <w:rsid w:val="00D94FA2"/>
    <w:rsid w:val="00D95EF2"/>
    <w:rsid w:val="00D96183"/>
    <w:rsid w:val="00DA3809"/>
    <w:rsid w:val="00DA41D5"/>
    <w:rsid w:val="00DA4C1B"/>
    <w:rsid w:val="00DA7125"/>
    <w:rsid w:val="00DA71BC"/>
    <w:rsid w:val="00DB23B9"/>
    <w:rsid w:val="00DB7E72"/>
    <w:rsid w:val="00DC18B8"/>
    <w:rsid w:val="00DC2064"/>
    <w:rsid w:val="00DC49FB"/>
    <w:rsid w:val="00DC58E2"/>
    <w:rsid w:val="00DC59DC"/>
    <w:rsid w:val="00DC7598"/>
    <w:rsid w:val="00DC7F76"/>
    <w:rsid w:val="00DD2DAB"/>
    <w:rsid w:val="00DE0016"/>
    <w:rsid w:val="00DE01E4"/>
    <w:rsid w:val="00DE1224"/>
    <w:rsid w:val="00DE429A"/>
    <w:rsid w:val="00DE5DBC"/>
    <w:rsid w:val="00DF5AD0"/>
    <w:rsid w:val="00E03750"/>
    <w:rsid w:val="00E05093"/>
    <w:rsid w:val="00E06333"/>
    <w:rsid w:val="00E067F9"/>
    <w:rsid w:val="00E1246E"/>
    <w:rsid w:val="00E16A01"/>
    <w:rsid w:val="00E17D93"/>
    <w:rsid w:val="00E2263D"/>
    <w:rsid w:val="00E275B1"/>
    <w:rsid w:val="00E30DF3"/>
    <w:rsid w:val="00E30FBA"/>
    <w:rsid w:val="00E31B33"/>
    <w:rsid w:val="00E354D0"/>
    <w:rsid w:val="00E42C60"/>
    <w:rsid w:val="00E4344B"/>
    <w:rsid w:val="00E44F69"/>
    <w:rsid w:val="00E60942"/>
    <w:rsid w:val="00E62876"/>
    <w:rsid w:val="00E6511A"/>
    <w:rsid w:val="00E651C9"/>
    <w:rsid w:val="00E659B5"/>
    <w:rsid w:val="00E66060"/>
    <w:rsid w:val="00E72594"/>
    <w:rsid w:val="00E73A1B"/>
    <w:rsid w:val="00E77750"/>
    <w:rsid w:val="00E833BD"/>
    <w:rsid w:val="00E84400"/>
    <w:rsid w:val="00E84D5B"/>
    <w:rsid w:val="00E87B31"/>
    <w:rsid w:val="00E914D6"/>
    <w:rsid w:val="00E91D18"/>
    <w:rsid w:val="00E95486"/>
    <w:rsid w:val="00EA3859"/>
    <w:rsid w:val="00EA3B64"/>
    <w:rsid w:val="00EA6B93"/>
    <w:rsid w:val="00EB7F4B"/>
    <w:rsid w:val="00EC4C63"/>
    <w:rsid w:val="00ED240A"/>
    <w:rsid w:val="00ED2855"/>
    <w:rsid w:val="00ED2E1D"/>
    <w:rsid w:val="00ED3C67"/>
    <w:rsid w:val="00ED78F3"/>
    <w:rsid w:val="00EE13A8"/>
    <w:rsid w:val="00EE6972"/>
    <w:rsid w:val="00EF09E8"/>
    <w:rsid w:val="00EF5055"/>
    <w:rsid w:val="00EF5166"/>
    <w:rsid w:val="00F0397B"/>
    <w:rsid w:val="00F071C0"/>
    <w:rsid w:val="00F132C3"/>
    <w:rsid w:val="00F15690"/>
    <w:rsid w:val="00F16737"/>
    <w:rsid w:val="00F22162"/>
    <w:rsid w:val="00F2475F"/>
    <w:rsid w:val="00F24EDE"/>
    <w:rsid w:val="00F254DA"/>
    <w:rsid w:val="00F262BC"/>
    <w:rsid w:val="00F30E1C"/>
    <w:rsid w:val="00F3372A"/>
    <w:rsid w:val="00F3436C"/>
    <w:rsid w:val="00F3623C"/>
    <w:rsid w:val="00F50A44"/>
    <w:rsid w:val="00F575D0"/>
    <w:rsid w:val="00F64122"/>
    <w:rsid w:val="00F64791"/>
    <w:rsid w:val="00F66A1D"/>
    <w:rsid w:val="00F700C3"/>
    <w:rsid w:val="00F70A52"/>
    <w:rsid w:val="00F769D8"/>
    <w:rsid w:val="00F83076"/>
    <w:rsid w:val="00F84547"/>
    <w:rsid w:val="00F913DC"/>
    <w:rsid w:val="00F936B6"/>
    <w:rsid w:val="00F96530"/>
    <w:rsid w:val="00FA1C2C"/>
    <w:rsid w:val="00FA66BF"/>
    <w:rsid w:val="00FA7CCF"/>
    <w:rsid w:val="00FB098F"/>
    <w:rsid w:val="00FB11BD"/>
    <w:rsid w:val="00FB3D8B"/>
    <w:rsid w:val="00FB456F"/>
    <w:rsid w:val="00FC5918"/>
    <w:rsid w:val="00FC6150"/>
    <w:rsid w:val="00FD49F0"/>
    <w:rsid w:val="00FD54F1"/>
    <w:rsid w:val="00FD5E81"/>
    <w:rsid w:val="00FE0C29"/>
    <w:rsid w:val="00FE3E92"/>
    <w:rsid w:val="00FE430F"/>
    <w:rsid w:val="00FF055E"/>
    <w:rsid w:val="00FF259A"/>
    <w:rsid w:val="00FF581B"/>
    <w:rsid w:val="00FF646D"/>
    <w:rsid w:val="00FF6634"/>
    <w:rsid w:val="00FF6772"/>
    <w:rsid w:val="00FF78EB"/>
    <w:rsid w:val="223E3312"/>
    <w:rsid w:val="2A5E2269"/>
    <w:rsid w:val="53243CB2"/>
    <w:rsid w:val="5D0F376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DEAF4"/>
  <w15:docId w15:val="{778C2F99-EAB5-4989-8D70-A0E2D3FC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lang w:val="en-US" w:eastAsia="en-US" w:bidi="en-US"/>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lang w:val="en-US" w:eastAsia="en-US" w:bidi="en-US"/>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lang w:val="en-US" w:eastAsia="en-US" w:bidi="en-US"/>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lang w:val="en-US" w:eastAsia="en-US" w:bidi="en-US"/>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lang w:val="en-US" w:eastAsia="en-US" w:bidi="en-US"/>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Segoe UI" w:hAnsi="Segoe UI" w:cs="Segoe UI"/>
      <w:sz w:val="18"/>
      <w:szCs w:val="18"/>
    </w:rPr>
  </w:style>
  <w:style w:type="paragraph" w:styleId="21">
    <w:name w:val="Body Text 2"/>
    <w:basedOn w:val="a"/>
    <w:link w:val="22"/>
    <w:uiPriority w:val="99"/>
    <w:qFormat/>
    <w:pPr>
      <w:spacing w:after="120" w:line="480" w:lineRule="auto"/>
    </w:pPr>
    <w:rPr>
      <w:rFonts w:ascii="Times New Roman" w:eastAsia="Calibri" w:hAnsi="Times New Roman" w:cs="Times New Roman"/>
      <w:sz w:val="20"/>
      <w:szCs w:val="20"/>
    </w:rPr>
  </w:style>
  <w:style w:type="paragraph" w:styleId="a8">
    <w:name w:val="Plain Text"/>
    <w:basedOn w:val="a"/>
    <w:link w:val="a9"/>
    <w:uiPriority w:val="99"/>
    <w:qFormat/>
    <w:pPr>
      <w:spacing w:after="0" w:line="240" w:lineRule="auto"/>
    </w:pPr>
    <w:rPr>
      <w:rFonts w:ascii="Courier New" w:eastAsia="Calibri" w:hAnsi="Courier New" w:cs="Times New Roman"/>
      <w:sz w:val="20"/>
      <w:szCs w:val="20"/>
      <w:lang w:eastAsia="en-US"/>
    </w:rPr>
  </w:style>
  <w:style w:type="paragraph" w:styleId="aa">
    <w:name w:val="caption"/>
    <w:basedOn w:val="a"/>
    <w:next w:val="a"/>
    <w:uiPriority w:val="35"/>
    <w:semiHidden/>
    <w:unhideWhenUsed/>
    <w:qFormat/>
    <w:pPr>
      <w:spacing w:line="240" w:lineRule="auto"/>
    </w:pPr>
    <w:rPr>
      <w:rFonts w:eastAsiaTheme="minorHAnsi"/>
      <w:b/>
      <w:bCs/>
      <w:color w:val="4F81BD" w:themeColor="accent1"/>
      <w:sz w:val="18"/>
      <w:szCs w:val="18"/>
      <w:lang w:val="en-US" w:eastAsia="en-US" w:bidi="en-US"/>
    </w:rPr>
  </w:style>
  <w:style w:type="paragraph" w:styleId="ab">
    <w:name w:val="header"/>
    <w:basedOn w:val="a"/>
    <w:link w:val="ac"/>
    <w:uiPriority w:val="99"/>
    <w:unhideWhenUsed/>
    <w:qFormat/>
    <w:pPr>
      <w:tabs>
        <w:tab w:val="center" w:pos="4677"/>
        <w:tab w:val="right" w:pos="9355"/>
      </w:tabs>
      <w:spacing w:after="0" w:line="240" w:lineRule="auto"/>
    </w:pPr>
  </w:style>
  <w:style w:type="paragraph" w:styleId="ad">
    <w:name w:val="Title"/>
    <w:basedOn w:val="a"/>
    <w:next w:val="a"/>
    <w:link w:val="ae"/>
    <w:uiPriority w:val="99"/>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
    <w:name w:val="footer"/>
    <w:basedOn w:val="a"/>
    <w:link w:val="af0"/>
    <w:uiPriority w:val="99"/>
    <w:unhideWhenUsed/>
    <w:qFormat/>
    <w:pPr>
      <w:tabs>
        <w:tab w:val="center" w:pos="4677"/>
        <w:tab w:val="right" w:pos="9355"/>
      </w:tabs>
      <w:spacing w:after="0" w:line="240" w:lineRule="auto"/>
    </w:pPr>
  </w:style>
  <w:style w:type="paragraph" w:styleId="af1">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Subtitle"/>
    <w:basedOn w:val="a"/>
    <w:next w:val="a"/>
    <w:link w:val="af3"/>
    <w:uiPriority w:val="11"/>
    <w:qFormat/>
    <w:rPr>
      <w:rFonts w:asciiTheme="majorHAnsi" w:eastAsiaTheme="majorEastAsia" w:hAnsiTheme="majorHAnsi" w:cstheme="majorBidi"/>
      <w:i/>
      <w:iCs/>
      <w:color w:val="4F81BD" w:themeColor="accent1"/>
      <w:spacing w:val="15"/>
      <w:sz w:val="24"/>
      <w:szCs w:val="24"/>
      <w:lang w:val="en-US" w:eastAsia="en-US" w:bidi="en-US"/>
    </w:rPr>
  </w:style>
  <w:style w:type="table" w:styleId="af4">
    <w:name w:val="Table Grid"/>
    <w:basedOn w:val="a1"/>
    <w:uiPriority w:val="59"/>
    <w:qFormat/>
    <w:rPr>
      <w:rFonts w:eastAsiaTheme="minorHAnsi"/>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lang w:val="en-US" w:eastAsia="en-US" w:bidi="en-US"/>
    </w:rPr>
  </w:style>
  <w:style w:type="character" w:customStyle="1" w:styleId="20">
    <w:name w:val="Заголовок 2 Знак"/>
    <w:basedOn w:val="a0"/>
    <w:link w:val="2"/>
    <w:uiPriority w:val="9"/>
    <w:semiHidden/>
    <w:qFormat/>
    <w:rPr>
      <w:rFonts w:asciiTheme="majorHAnsi" w:eastAsiaTheme="majorEastAsia" w:hAnsiTheme="majorHAnsi" w:cstheme="majorBidi"/>
      <w:b/>
      <w:bCs/>
      <w:color w:val="4F81BD" w:themeColor="accent1"/>
      <w:sz w:val="26"/>
      <w:szCs w:val="26"/>
      <w:lang w:val="en-US" w:eastAsia="en-US" w:bidi="en-US"/>
    </w:rPr>
  </w:style>
  <w:style w:type="character" w:customStyle="1" w:styleId="30">
    <w:name w:val="Заголовок 3 Знак"/>
    <w:basedOn w:val="a0"/>
    <w:link w:val="3"/>
    <w:uiPriority w:val="9"/>
    <w:semiHidden/>
    <w:qFormat/>
    <w:rPr>
      <w:rFonts w:asciiTheme="majorHAnsi" w:eastAsiaTheme="majorEastAsia" w:hAnsiTheme="majorHAnsi" w:cstheme="majorBidi"/>
      <w:b/>
      <w:bCs/>
      <w:color w:val="4F81BD" w:themeColor="accent1"/>
      <w:lang w:val="en-US" w:eastAsia="en-US" w:bidi="en-US"/>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lang w:val="en-US" w:eastAsia="en-US" w:bidi="en-US"/>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244061" w:themeColor="accent1" w:themeShade="80"/>
      <w:lang w:val="en-US" w:eastAsia="en-US" w:bidi="en-US"/>
    </w:rPr>
  </w:style>
  <w:style w:type="character" w:customStyle="1" w:styleId="60">
    <w:name w:val="Заголовок 6 Знак"/>
    <w:basedOn w:val="a0"/>
    <w:link w:val="6"/>
    <w:uiPriority w:val="9"/>
    <w:semiHidden/>
    <w:qFormat/>
    <w:rPr>
      <w:rFonts w:asciiTheme="majorHAnsi" w:eastAsiaTheme="majorEastAsia" w:hAnsiTheme="majorHAnsi" w:cstheme="majorBidi"/>
      <w:i/>
      <w:iCs/>
      <w:color w:val="244061" w:themeColor="accent1" w:themeShade="80"/>
      <w:lang w:val="en-US" w:eastAsia="en-US" w:bidi="en-US"/>
    </w:r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404040" w:themeColor="text1" w:themeTint="BF"/>
      <w:lang w:val="en-US" w:eastAsia="en-US" w:bidi="en-US"/>
    </w:rPr>
  </w:style>
  <w:style w:type="character" w:customStyle="1" w:styleId="80">
    <w:name w:val="Заголовок 8 Знак"/>
    <w:basedOn w:val="a0"/>
    <w:link w:val="8"/>
    <w:uiPriority w:val="9"/>
    <w:semiHidden/>
    <w:qFormat/>
    <w:rPr>
      <w:rFonts w:asciiTheme="majorHAnsi" w:eastAsiaTheme="majorEastAsia" w:hAnsiTheme="majorHAnsi" w:cstheme="majorBidi"/>
      <w:color w:val="4F81BD" w:themeColor="accent1"/>
      <w:sz w:val="20"/>
      <w:szCs w:val="20"/>
      <w:lang w:val="en-US" w:eastAsia="en-US" w:bidi="en-US"/>
    </w:rPr>
  </w:style>
  <w:style w:type="character" w:customStyle="1" w:styleId="90">
    <w:name w:val="Заголовок 9 Знак"/>
    <w:basedOn w:val="a0"/>
    <w:link w:val="9"/>
    <w:uiPriority w:val="9"/>
    <w:semiHidden/>
    <w:qFormat/>
    <w:rPr>
      <w:rFonts w:asciiTheme="majorHAnsi" w:eastAsiaTheme="majorEastAsia" w:hAnsiTheme="majorHAnsi" w:cstheme="majorBidi"/>
      <w:i/>
      <w:iCs/>
      <w:color w:val="404040" w:themeColor="text1" w:themeTint="BF"/>
      <w:sz w:val="20"/>
      <w:szCs w:val="20"/>
      <w:lang w:val="en-US" w:eastAsia="en-US" w:bidi="en-US"/>
    </w:rPr>
  </w:style>
  <w:style w:type="character" w:customStyle="1" w:styleId="ae">
    <w:name w:val="Заголовок Знак"/>
    <w:basedOn w:val="a0"/>
    <w:link w:val="ad"/>
    <w:uiPriority w:val="99"/>
    <w:qFormat/>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f3">
    <w:name w:val="Подзаголовок Знак"/>
    <w:basedOn w:val="a0"/>
    <w:link w:val="af2"/>
    <w:uiPriority w:val="11"/>
    <w:qFormat/>
    <w:rPr>
      <w:rFonts w:asciiTheme="majorHAnsi" w:eastAsiaTheme="majorEastAsia" w:hAnsiTheme="majorHAnsi" w:cstheme="majorBidi"/>
      <w:i/>
      <w:iCs/>
      <w:color w:val="4F81BD" w:themeColor="accent1"/>
      <w:spacing w:val="15"/>
      <w:sz w:val="24"/>
      <w:szCs w:val="24"/>
      <w:lang w:val="en-US" w:eastAsia="en-US" w:bidi="en-US"/>
    </w:rPr>
  </w:style>
  <w:style w:type="paragraph" w:styleId="af5">
    <w:name w:val="No Spacing"/>
    <w:uiPriority w:val="1"/>
    <w:qFormat/>
    <w:rPr>
      <w:rFonts w:eastAsiaTheme="minorHAnsi"/>
      <w:sz w:val="22"/>
      <w:szCs w:val="22"/>
      <w:lang w:val="en-US" w:eastAsia="en-US" w:bidi="en-US"/>
    </w:rPr>
  </w:style>
  <w:style w:type="paragraph" w:styleId="af6">
    <w:name w:val="List Paragraph"/>
    <w:basedOn w:val="a"/>
    <w:link w:val="af7"/>
    <w:uiPriority w:val="1"/>
    <w:qFormat/>
    <w:pPr>
      <w:ind w:left="720"/>
      <w:contextualSpacing/>
    </w:pPr>
    <w:rPr>
      <w:rFonts w:eastAsiaTheme="minorHAnsi"/>
      <w:lang w:val="en-US" w:eastAsia="en-US" w:bidi="en-US"/>
    </w:rPr>
  </w:style>
  <w:style w:type="paragraph" w:styleId="23">
    <w:name w:val="Quote"/>
    <w:basedOn w:val="a"/>
    <w:next w:val="a"/>
    <w:link w:val="24"/>
    <w:uiPriority w:val="29"/>
    <w:qFormat/>
    <w:rPr>
      <w:rFonts w:eastAsiaTheme="minorHAnsi"/>
      <w:i/>
      <w:iCs/>
      <w:color w:val="000000" w:themeColor="text1"/>
      <w:lang w:val="en-US" w:eastAsia="en-US" w:bidi="en-US"/>
    </w:rPr>
  </w:style>
  <w:style w:type="character" w:customStyle="1" w:styleId="24">
    <w:name w:val="Цитата 2 Знак"/>
    <w:basedOn w:val="a0"/>
    <w:link w:val="23"/>
    <w:uiPriority w:val="29"/>
    <w:qFormat/>
    <w:rPr>
      <w:rFonts w:eastAsiaTheme="minorHAnsi"/>
      <w:i/>
      <w:iCs/>
      <w:color w:val="000000" w:themeColor="text1"/>
      <w:lang w:val="en-US" w:eastAsia="en-US" w:bidi="en-US"/>
    </w:rPr>
  </w:style>
  <w:style w:type="paragraph" w:styleId="af8">
    <w:name w:val="Intense Quote"/>
    <w:basedOn w:val="a"/>
    <w:next w:val="a"/>
    <w:link w:val="af9"/>
    <w:uiPriority w:val="30"/>
    <w:qFormat/>
    <w:pPr>
      <w:pBdr>
        <w:bottom w:val="single" w:sz="4" w:space="4" w:color="4F81BD" w:themeColor="accent1"/>
      </w:pBdr>
      <w:spacing w:before="200" w:after="280"/>
      <w:ind w:left="936" w:right="936"/>
    </w:pPr>
    <w:rPr>
      <w:rFonts w:eastAsiaTheme="minorHAnsi"/>
      <w:b/>
      <w:bCs/>
      <w:i/>
      <w:iCs/>
      <w:color w:val="4F81BD" w:themeColor="accent1"/>
      <w:lang w:val="en-US" w:eastAsia="en-US" w:bidi="en-US"/>
    </w:rPr>
  </w:style>
  <w:style w:type="character" w:customStyle="1" w:styleId="af9">
    <w:name w:val="Выделенная цитата Знак"/>
    <w:basedOn w:val="a0"/>
    <w:link w:val="af8"/>
    <w:uiPriority w:val="30"/>
    <w:qFormat/>
    <w:rPr>
      <w:rFonts w:eastAsiaTheme="minorHAnsi"/>
      <w:b/>
      <w:bCs/>
      <w:i/>
      <w:iCs/>
      <w:color w:val="4F81BD" w:themeColor="accent1"/>
      <w:lang w:val="en-US" w:eastAsia="en-US" w:bidi="en-US"/>
    </w:rPr>
  </w:style>
  <w:style w:type="character" w:customStyle="1" w:styleId="11">
    <w:name w:val="Слабое выделение1"/>
    <w:basedOn w:val="a0"/>
    <w:uiPriority w:val="19"/>
    <w:qFormat/>
    <w:rPr>
      <w:i/>
      <w:iCs/>
      <w:color w:val="7F7F7F" w:themeColor="text1" w:themeTint="80"/>
    </w:rPr>
  </w:style>
  <w:style w:type="character" w:customStyle="1" w:styleId="12">
    <w:name w:val="Сильное выделение1"/>
    <w:basedOn w:val="a0"/>
    <w:uiPriority w:val="21"/>
    <w:qFormat/>
    <w:rPr>
      <w:b/>
      <w:bCs/>
      <w:i/>
      <w:iCs/>
      <w:color w:val="4F81BD" w:themeColor="accent1"/>
    </w:rPr>
  </w:style>
  <w:style w:type="character" w:customStyle="1" w:styleId="13">
    <w:name w:val="Слабая ссылка1"/>
    <w:basedOn w:val="a0"/>
    <w:uiPriority w:val="31"/>
    <w:qFormat/>
    <w:rPr>
      <w:smallCaps/>
      <w:color w:val="C0504D" w:themeColor="accent2"/>
      <w:u w:val="single"/>
    </w:rPr>
  </w:style>
  <w:style w:type="character" w:customStyle="1" w:styleId="14">
    <w:name w:val="Сильная ссылка1"/>
    <w:basedOn w:val="a0"/>
    <w:uiPriority w:val="32"/>
    <w:qFormat/>
    <w:rPr>
      <w:b/>
      <w:bCs/>
      <w:smallCaps/>
      <w:color w:val="C0504D" w:themeColor="accent2"/>
      <w:spacing w:val="5"/>
      <w:u w:val="single"/>
    </w:rPr>
  </w:style>
  <w:style w:type="character" w:customStyle="1" w:styleId="15">
    <w:name w:val="Название книги1"/>
    <w:basedOn w:val="a0"/>
    <w:uiPriority w:val="33"/>
    <w:qFormat/>
    <w:rPr>
      <w:b/>
      <w:bCs/>
      <w:smallCaps/>
      <w:spacing w:val="5"/>
    </w:rPr>
  </w:style>
  <w:style w:type="paragraph" w:customStyle="1" w:styleId="16">
    <w:name w:val="Заголовок оглавления1"/>
    <w:basedOn w:val="1"/>
    <w:next w:val="a"/>
    <w:uiPriority w:val="39"/>
    <w:semiHidden/>
    <w:unhideWhenUsed/>
    <w:qFormat/>
    <w:pPr>
      <w:outlineLvl w:val="9"/>
    </w:pPr>
  </w:style>
  <w:style w:type="character" w:customStyle="1" w:styleId="apple-converted-space">
    <w:name w:val="apple-converted-space"/>
    <w:basedOn w:val="a0"/>
    <w:uiPriority w:val="99"/>
    <w:qFormat/>
  </w:style>
  <w:style w:type="character" w:customStyle="1" w:styleId="ac">
    <w:name w:val="Верхний колонтитул Знак"/>
    <w:basedOn w:val="a0"/>
    <w:link w:val="ab"/>
    <w:uiPriority w:val="99"/>
    <w:qFormat/>
  </w:style>
  <w:style w:type="character" w:customStyle="1" w:styleId="af0">
    <w:name w:val="Нижний колонтитул Знак"/>
    <w:basedOn w:val="a0"/>
    <w:link w:val="af"/>
    <w:uiPriority w:val="99"/>
    <w:qFormat/>
  </w:style>
  <w:style w:type="paragraph" w:customStyle="1" w:styleId="c1c13">
    <w:name w:val="c1 c13"/>
    <w:basedOn w:val="a"/>
    <w:qFormat/>
    <w:pPr>
      <w:spacing w:before="100" w:beforeAutospacing="1" w:after="100" w:afterAutospacing="1" w:line="240" w:lineRule="auto"/>
    </w:pPr>
    <w:rPr>
      <w:rFonts w:ascii="Calibri" w:eastAsia="Calibri" w:hAnsi="Calibri" w:cs="Calibri"/>
      <w:sz w:val="24"/>
      <w:szCs w:val="24"/>
    </w:rPr>
  </w:style>
  <w:style w:type="character" w:customStyle="1" w:styleId="c7">
    <w:name w:val="c7"/>
    <w:basedOn w:val="a0"/>
    <w:qFormat/>
    <w:rPr>
      <w:rFonts w:cs="Times New Roman"/>
    </w:rPr>
  </w:style>
  <w:style w:type="character" w:customStyle="1" w:styleId="c0c3c19">
    <w:name w:val="c0 c3 c19"/>
    <w:basedOn w:val="a0"/>
    <w:qFormat/>
    <w:rPr>
      <w:rFonts w:cs="Times New Roman"/>
    </w:rPr>
  </w:style>
  <w:style w:type="paragraph" w:customStyle="1" w:styleId="c1c13c14">
    <w:name w:val="c1 c13 c14"/>
    <w:basedOn w:val="a"/>
    <w:qFormat/>
    <w:pPr>
      <w:spacing w:before="100" w:beforeAutospacing="1" w:after="100" w:afterAutospacing="1" w:line="240" w:lineRule="auto"/>
    </w:pPr>
    <w:rPr>
      <w:rFonts w:ascii="Calibri" w:eastAsia="Calibri" w:hAnsi="Calibri" w:cs="Calibri"/>
      <w:sz w:val="24"/>
      <w:szCs w:val="24"/>
    </w:rPr>
  </w:style>
  <w:style w:type="character" w:customStyle="1" w:styleId="c0c3c36c19">
    <w:name w:val="c0 c3 c36 c19"/>
    <w:basedOn w:val="a0"/>
    <w:qFormat/>
    <w:rPr>
      <w:rFonts w:cs="Times New Roman"/>
    </w:rPr>
  </w:style>
  <w:style w:type="character" w:customStyle="1" w:styleId="c14">
    <w:name w:val="c14"/>
    <w:basedOn w:val="a0"/>
    <w:qFormat/>
  </w:style>
  <w:style w:type="character" w:customStyle="1" w:styleId="a7">
    <w:name w:val="Текст выноски Знак"/>
    <w:basedOn w:val="a0"/>
    <w:link w:val="a6"/>
    <w:uiPriority w:val="99"/>
    <w:semiHidden/>
    <w:qFormat/>
    <w:rPr>
      <w:rFonts w:ascii="Segoe UI" w:hAnsi="Segoe UI" w:cs="Segoe UI"/>
      <w:sz w:val="18"/>
      <w:szCs w:val="18"/>
    </w:rPr>
  </w:style>
  <w:style w:type="character" w:customStyle="1" w:styleId="22">
    <w:name w:val="Основной текст 2 Знак"/>
    <w:basedOn w:val="a0"/>
    <w:link w:val="21"/>
    <w:uiPriority w:val="99"/>
    <w:qFormat/>
    <w:rPr>
      <w:rFonts w:ascii="Times New Roman" w:eastAsia="Calibri" w:hAnsi="Times New Roman" w:cs="Times New Roman"/>
      <w:sz w:val="20"/>
      <w:szCs w:val="20"/>
    </w:rPr>
  </w:style>
  <w:style w:type="character" w:customStyle="1" w:styleId="a9">
    <w:name w:val="Текст Знак"/>
    <w:basedOn w:val="a0"/>
    <w:link w:val="a8"/>
    <w:uiPriority w:val="99"/>
    <w:qFormat/>
    <w:rPr>
      <w:rFonts w:ascii="Courier New" w:eastAsia="Calibri" w:hAnsi="Courier New" w:cs="Times New Roman"/>
      <w:sz w:val="20"/>
      <w:szCs w:val="20"/>
      <w:lang w:eastAsia="en-US"/>
    </w:rPr>
  </w:style>
  <w:style w:type="table" w:customStyle="1" w:styleId="TableNormal">
    <w:name w:val="Table Normal"/>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f7">
    <w:name w:val="Абзац списка Знак"/>
    <w:link w:val="af6"/>
    <w:uiPriority w:val="1"/>
    <w:qFormat/>
    <w:locked/>
    <w:rPr>
      <w:rFonts w:eastAsiaTheme="minorHAnsi"/>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enipk.ru/kp/distant_vk/docs/2_2_1/metod_izo.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rait.ru/bcode/530674" TargetMode="External"/><Relationship Id="rId4" Type="http://schemas.openxmlformats.org/officeDocument/2006/relationships/settings" Target="settings.xml"/><Relationship Id="rId9" Type="http://schemas.openxmlformats.org/officeDocument/2006/relationships/hyperlink" Target="https://docs.cntd.ru/document/35174658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E7439-2458-4DAE-8F78-EBB7C2435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48</Pages>
  <Words>8880</Words>
  <Characters>50617</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7</cp:revision>
  <cp:lastPrinted>2026-01-13T09:12:00Z</cp:lastPrinted>
  <dcterms:created xsi:type="dcterms:W3CDTF">2023-11-03T04:31:00Z</dcterms:created>
  <dcterms:modified xsi:type="dcterms:W3CDTF">2026-01-13T09:19:00Z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917F33E95B1E4949835628988802B29C_12</vt:lpwstr>
  </property>
</Properties>
</file>