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89" w:rsidRPr="00A17610" w:rsidRDefault="008C5789" w:rsidP="008C5789">
      <w:pPr>
        <w:tabs>
          <w:tab w:val="left" w:pos="1425"/>
        </w:tabs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1"/>
        <w:gridCol w:w="1869"/>
        <w:gridCol w:w="3769"/>
      </w:tblGrid>
      <w:tr w:rsidR="008C5789" w:rsidTr="00E7315E">
        <w:tc>
          <w:tcPr>
            <w:tcW w:w="4251" w:type="dxa"/>
          </w:tcPr>
          <w:p w:rsidR="008C5789" w:rsidRDefault="008C5789" w:rsidP="00E7315E">
            <w:pPr>
              <w:rPr>
                <w:color w:val="000000"/>
              </w:rPr>
            </w:pPr>
          </w:p>
        </w:tc>
        <w:tc>
          <w:tcPr>
            <w:tcW w:w="1869" w:type="dxa"/>
          </w:tcPr>
          <w:p w:rsidR="008C5789" w:rsidRDefault="008C5789" w:rsidP="00E7315E">
            <w:pPr>
              <w:jc w:val="center"/>
              <w:rPr>
                <w:color w:val="000000"/>
              </w:rPr>
            </w:pPr>
          </w:p>
        </w:tc>
        <w:tc>
          <w:tcPr>
            <w:tcW w:w="3769" w:type="dxa"/>
          </w:tcPr>
          <w:p w:rsidR="008C5789" w:rsidRDefault="008C5789" w:rsidP="008C578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5789" w:rsidRDefault="008C5789" w:rsidP="00E731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8C5789" w:rsidTr="00E7315E">
        <w:tc>
          <w:tcPr>
            <w:tcW w:w="4251" w:type="dxa"/>
          </w:tcPr>
          <w:p w:rsidR="008C5789" w:rsidRDefault="008C5789" w:rsidP="00E7315E">
            <w:pPr>
              <w:rPr>
                <w:color w:val="000000"/>
              </w:rPr>
            </w:pPr>
          </w:p>
        </w:tc>
        <w:tc>
          <w:tcPr>
            <w:tcW w:w="1869" w:type="dxa"/>
          </w:tcPr>
          <w:p w:rsidR="008C5789" w:rsidRDefault="008C5789" w:rsidP="00E7315E">
            <w:pPr>
              <w:jc w:val="center"/>
              <w:rPr>
                <w:color w:val="000000"/>
              </w:rPr>
            </w:pPr>
          </w:p>
        </w:tc>
        <w:tc>
          <w:tcPr>
            <w:tcW w:w="3769" w:type="dxa"/>
            <w:hideMark/>
          </w:tcPr>
          <w:p w:rsidR="008C5789" w:rsidRDefault="008C5789" w:rsidP="00E731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 МБУ ДО Тоцкий ДДТ _____________ Е.Н. Дудина</w:t>
            </w:r>
          </w:p>
          <w:p w:rsidR="008C5789" w:rsidRDefault="00105B30" w:rsidP="00E731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Приказ от «____»_____2019</w:t>
            </w:r>
            <w:r w:rsidR="008C5789">
              <w:rPr>
                <w:rFonts w:ascii="Times New Roman" w:hAnsi="Times New Roman"/>
                <w:color w:val="000000"/>
                <w:sz w:val="24"/>
                <w:szCs w:val="24"/>
              </w:rPr>
              <w:t>г. №</w:t>
            </w:r>
          </w:p>
        </w:tc>
      </w:tr>
    </w:tbl>
    <w:p w:rsidR="008C5789" w:rsidRDefault="008C5789" w:rsidP="008C5789">
      <w:pPr>
        <w:rPr>
          <w:sz w:val="28"/>
          <w:szCs w:val="28"/>
        </w:rPr>
      </w:pPr>
    </w:p>
    <w:p w:rsidR="008C5789" w:rsidRDefault="008C5789" w:rsidP="008C5789">
      <w:pPr>
        <w:jc w:val="center"/>
        <w:rPr>
          <w:sz w:val="28"/>
          <w:szCs w:val="28"/>
        </w:rPr>
      </w:pPr>
    </w:p>
    <w:p w:rsidR="008C5789" w:rsidRDefault="008C5789" w:rsidP="008C5789">
      <w:pPr>
        <w:shd w:val="clear" w:color="auto" w:fill="FFFFFF"/>
        <w:rPr>
          <w:b/>
          <w:color w:val="000000"/>
          <w:sz w:val="32"/>
          <w:szCs w:val="32"/>
        </w:rPr>
      </w:pPr>
    </w:p>
    <w:p w:rsidR="008C5789" w:rsidRDefault="008C5789" w:rsidP="008C5789">
      <w:pPr>
        <w:shd w:val="clear" w:color="auto" w:fill="FFFFFF"/>
        <w:rPr>
          <w:b/>
          <w:color w:val="000000"/>
          <w:sz w:val="32"/>
          <w:szCs w:val="32"/>
        </w:rPr>
      </w:pPr>
    </w:p>
    <w:p w:rsidR="008C5789" w:rsidRDefault="008C5789" w:rsidP="008C5789">
      <w:pPr>
        <w:shd w:val="clear" w:color="auto" w:fill="FFFFFF"/>
        <w:rPr>
          <w:b/>
          <w:color w:val="000000"/>
          <w:sz w:val="32"/>
          <w:szCs w:val="32"/>
        </w:rPr>
      </w:pPr>
    </w:p>
    <w:p w:rsidR="008C5789" w:rsidRDefault="008C5789" w:rsidP="008C5789">
      <w:pPr>
        <w:shd w:val="clear" w:color="auto" w:fill="FFFFFF"/>
        <w:rPr>
          <w:b/>
          <w:color w:val="000000"/>
          <w:sz w:val="32"/>
          <w:szCs w:val="32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Положение</w:t>
      </w:r>
    </w:p>
    <w:p w:rsidR="00C305A7" w:rsidRDefault="008C5789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«О реализации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федерального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05A7" w:rsidRDefault="008C5789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образовательного проекта </w:t>
      </w:r>
    </w:p>
    <w:p w:rsidR="00C305A7" w:rsidRDefault="008C5789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«Парта героя» </w:t>
      </w:r>
    </w:p>
    <w:p w:rsidR="00105B30" w:rsidRDefault="008C5789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в МБУ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ДО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Тоцкий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ДДТ</w:t>
      </w:r>
      <w:r w:rsidR="00105B3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8C5789" w:rsidRDefault="00105B30" w:rsidP="008C578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2019-2025 годы</w:t>
      </w:r>
      <w:r w:rsidR="008C5789">
        <w:rPr>
          <w:rFonts w:ascii="Times New Roman" w:hAnsi="Times New Roman" w:cs="Times New Roman"/>
          <w:b/>
          <w:sz w:val="40"/>
          <w:szCs w:val="40"/>
        </w:rPr>
        <w:t>»</w:t>
      </w:r>
    </w:p>
    <w:p w:rsidR="008C5789" w:rsidRDefault="008C5789" w:rsidP="008C5789">
      <w:pPr>
        <w:jc w:val="center"/>
        <w:rPr>
          <w:sz w:val="28"/>
          <w:szCs w:val="28"/>
        </w:rPr>
      </w:pPr>
    </w:p>
    <w:p w:rsidR="008C5789" w:rsidRDefault="008C5789" w:rsidP="008C5789">
      <w:pPr>
        <w:jc w:val="center"/>
        <w:rPr>
          <w:sz w:val="28"/>
          <w:szCs w:val="28"/>
        </w:rPr>
      </w:pPr>
    </w:p>
    <w:p w:rsidR="008C5789" w:rsidRDefault="008C5789" w:rsidP="008C5789">
      <w:pPr>
        <w:jc w:val="center"/>
        <w:rPr>
          <w:sz w:val="28"/>
          <w:szCs w:val="28"/>
        </w:rPr>
      </w:pPr>
    </w:p>
    <w:p w:rsidR="008C5789" w:rsidRDefault="008C5789" w:rsidP="008C5789">
      <w:pPr>
        <w:jc w:val="center"/>
        <w:rPr>
          <w:sz w:val="28"/>
          <w:szCs w:val="28"/>
        </w:rPr>
      </w:pPr>
    </w:p>
    <w:p w:rsidR="008C5789" w:rsidRDefault="008C5789" w:rsidP="008C5789">
      <w:pPr>
        <w:rPr>
          <w:b/>
          <w:sz w:val="28"/>
          <w:szCs w:val="28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105B30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с. Тоцкое, 2019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Общие положения</w:t>
      </w:r>
    </w:p>
    <w:p w:rsidR="008C5789" w:rsidRDefault="008C5789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Патриотический 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региональный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ьный проект «Парта героя» в 2019-2025 учебных годах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реализуется в рамках 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Всероссийского проекта «Парта – Героя».</w:t>
      </w:r>
    </w:p>
    <w:p w:rsidR="008C5789" w:rsidRDefault="008C5789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>Основная идея проекта – изучение истории страны и своей малой Родины, посредством сохранения памяти о старшем поколении, героическое мужество которого не только на полях сражений, но и в мирной жизни, является примером для подражания подрастающего поколения.</w:t>
      </w:r>
    </w:p>
    <w:p w:rsidR="008C5789" w:rsidRDefault="008C5789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1.3. О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>рганизаторы патриотического федерального образовательного про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екта «Парта героя» в 2019-2025 учебных годах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проект) на территории Оренбургской области: Министерство образования Оренбургской области и Областной Ученический Совет.</w:t>
      </w:r>
    </w:p>
    <w:p w:rsidR="008C5789" w:rsidRDefault="008C5789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</w:t>
      </w:r>
      <w:r w:rsidR="00950F4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проекта на территории Тоцкого района: Районный отдел образования администрации Тоцкого района.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50F4D" w:rsidRDefault="00950F4D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Партнёры</w:t>
      </w:r>
    </w:p>
    <w:p w:rsidR="00950F4D" w:rsidRDefault="00950F4D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Администрация муниципального образования Тоцкий район.</w:t>
      </w:r>
    </w:p>
    <w:p w:rsidR="00950F4D" w:rsidRDefault="00950F4D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D5517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муниципального образования Тоцкий сельский совет.</w:t>
      </w:r>
    </w:p>
    <w:p w:rsidR="00D55175" w:rsidRDefault="00D55175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2.3. Администрация муниципального образования Зареченский сельский совет.</w:t>
      </w:r>
    </w:p>
    <w:p w:rsidR="00D55175" w:rsidRDefault="00D55175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2.4. Районный отдел образования администрации Тоцкого района.</w:t>
      </w:r>
    </w:p>
    <w:p w:rsidR="00D55175" w:rsidRDefault="00D55175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2.5. МБУК «Тоцкое межпоселенческое информационно-библиотечное объединение».</w:t>
      </w:r>
    </w:p>
    <w:p w:rsidR="00D55175" w:rsidRDefault="00D55175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2.6. МБУ ДО Тоцкий ДДТ.</w:t>
      </w:r>
    </w:p>
    <w:p w:rsidR="00D55175" w:rsidRPr="00950F4D" w:rsidRDefault="00D55175" w:rsidP="00950F4D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789" w:rsidRDefault="00D55175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Цель</w:t>
      </w:r>
    </w:p>
    <w:p w:rsidR="008C5789" w:rsidRDefault="00D55175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и подростков уважительного отношения к истории Отечества, героическому прошлому и настоящему нашей страны.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D55175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Основные задачи</w:t>
      </w:r>
    </w:p>
    <w:p w:rsidR="008C5789" w:rsidRDefault="00D55175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Содействие нравственному и интеллектуальному развитию молодёжи.</w:t>
      </w:r>
    </w:p>
    <w:p w:rsidR="008C5789" w:rsidRDefault="00D55175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творческих и личностных навыков, знаний и компетенций участников РДШ.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BD049B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рганизация и форма проведения проекта</w:t>
      </w:r>
    </w:p>
    <w:p w:rsidR="008C5789" w:rsidRDefault="00BD049B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>.1.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 рекомендован к реализации в классах начальной школы.</w:t>
      </w:r>
    </w:p>
    <w:p w:rsidR="008C5789" w:rsidRDefault="00CD5B02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BD049B">
        <w:rPr>
          <w:rFonts w:ascii="Times New Roman" w:hAnsi="Times New Roman" w:cs="Times New Roman"/>
          <w:color w:val="000000" w:themeColor="text1"/>
          <w:sz w:val="28"/>
          <w:szCs w:val="28"/>
        </w:rPr>
        <w:t>Парта героя – ученическая парта с размещенной на ней/рядом информацией о заслуженном человеке, герое, имеющем непосредственное отношение к школе/муниципалитету/район</w:t>
      </w:r>
      <w:r w:rsidR="00235A3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вошедш</w:t>
      </w:r>
      <w:r w:rsidR="00E07BC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 в историю отечества и/или являющимся героем нашего времени</w:t>
      </w:r>
      <w:r w:rsidR="00235A3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 фотографией, биографией, героическим путём. Также на парте/информационном стенде размещается ссылка на официальный портал, интернет-страничку учреждения с информацией о герое.</w:t>
      </w:r>
    </w:p>
    <w:p w:rsidR="008C5789" w:rsidRDefault="00CD5B02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8C57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3. Право сидеть за данной партой получают ученик</w:t>
      </w:r>
      <w:r w:rsidR="00E07BC1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7BC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начальной школы, имеющие успехи в учёбе, принимающие активное участие в жизни класса и школы.</w:t>
      </w:r>
    </w:p>
    <w:p w:rsidR="00CD5B02" w:rsidRDefault="00CD5B02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5.4. Критерии конкурсного отбора, периодичность определения победителя, продолжительность закрепления Парты героя за одним из</w:t>
      </w:r>
      <w:r w:rsidR="0071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учеников определяет Совет проекта, куда могут входить педагоги, родители, представители ученического самоуправления и РДШ образовательной организации.</w:t>
      </w:r>
    </w:p>
    <w:p w:rsidR="00CD5B02" w:rsidRDefault="00CD5B02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E07BC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Приветствуется помощь в реализации проекта – родителей/лиц их заменяющих учащихся, педагогов образовательно</w:t>
      </w:r>
      <w:r w:rsidR="00E07BC1">
        <w:rPr>
          <w:rFonts w:ascii="Times New Roman" w:hAnsi="Times New Roman" w:cs="Times New Roman"/>
          <w:color w:val="000000" w:themeColor="text1"/>
          <w:sz w:val="28"/>
          <w:szCs w:val="28"/>
        </w:rPr>
        <w:t>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 родственников героя/героев.</w:t>
      </w:r>
    </w:p>
    <w:p w:rsidR="008C5789" w:rsidRDefault="008C5789" w:rsidP="008C5789">
      <w:pPr>
        <w:pStyle w:val="a3"/>
        <w:tabs>
          <w:tab w:val="left" w:pos="3210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8C5789" w:rsidRDefault="008C5789" w:rsidP="008C5789">
      <w:pPr>
        <w:pStyle w:val="a3"/>
        <w:tabs>
          <w:tab w:val="left" w:pos="3210"/>
          <w:tab w:val="center" w:pos="4677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CD5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</w:t>
      </w:r>
      <w:r w:rsidR="00CD5B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роки реализации проекта</w:t>
      </w:r>
    </w:p>
    <w:p w:rsidR="008C5789" w:rsidRDefault="00CD5B02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6.1. Срок реализации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проекта: с 1 сентября 2019 г. по 1 июня 2025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717041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</w:t>
      </w:r>
      <w:r w:rsidR="00E14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условия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</w:t>
      </w:r>
      <w:r w:rsidR="00E148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ни</w:t>
      </w:r>
      <w:r w:rsidR="00741A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проекта</w:t>
      </w:r>
    </w:p>
    <w:p w:rsidR="008C5789" w:rsidRDefault="00717041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C5789" w:rsidRPr="00A27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Ответственные за реализацию проекта в МБУ ДО Тоцкий ДДТ:</w:t>
      </w:r>
    </w:p>
    <w:p w:rsidR="003B6F24" w:rsidRDefault="003B6F24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Совет проекта при МБУ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Тоцкий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ДДТ;</w:t>
      </w:r>
    </w:p>
    <w:p w:rsidR="00717041" w:rsidRDefault="00105B30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 д.о. в объединениях дошкольного образования.</w:t>
      </w:r>
    </w:p>
    <w:p w:rsidR="00717041" w:rsidRDefault="00717041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7.2. Реализация проекта</w:t>
      </w:r>
      <w:r w:rsidR="002A32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в двух группах дошкольного образовательного </w:t>
      </w:r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 </w:t>
      </w:r>
      <w:proofErr w:type="gramStart"/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>Тоцкий</w:t>
      </w:r>
      <w:proofErr w:type="gramEnd"/>
      <w:r w:rsidR="00105B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ДДТ.</w:t>
      </w:r>
    </w:p>
    <w:p w:rsidR="002A329D" w:rsidRPr="00717041" w:rsidRDefault="002A329D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В конце каждого календарного месяца </w:t>
      </w:r>
      <w:r w:rsidR="00280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проекта </w:t>
      </w:r>
      <w:r w:rsidR="00EB274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определяет учащегося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показавш</w:t>
      </w:r>
      <w:r w:rsidR="00280671">
        <w:rPr>
          <w:rFonts w:ascii="Times New Roman" w:hAnsi="Times New Roman" w:cs="Times New Roman"/>
          <w:color w:val="000000" w:themeColor="text1"/>
          <w:sz w:val="28"/>
          <w:szCs w:val="28"/>
        </w:rPr>
        <w:t>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лучшие успехи в образовательном процессе, который </w:t>
      </w:r>
      <w:r w:rsidR="00280671">
        <w:rPr>
          <w:rFonts w:ascii="Times New Roman" w:hAnsi="Times New Roman" w:cs="Times New Roman"/>
          <w:color w:val="000000" w:themeColor="text1"/>
          <w:sz w:val="28"/>
          <w:szCs w:val="28"/>
        </w:rPr>
        <w:t>получает право занимать место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Партой героя на </w:t>
      </w:r>
      <w:r w:rsidR="0028067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 месяц.</w:t>
      </w:r>
      <w:r w:rsidR="00235A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Данное решение фиксируется соответствующим протоколом.</w:t>
      </w:r>
    </w:p>
    <w:p w:rsidR="008C5789" w:rsidRDefault="00EF1DB7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</w:t>
      </w:r>
      <w:r w:rsidR="00741A33" w:rsidRPr="00C30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Имена героев,</w:t>
      </w:r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выбранн</w:t>
      </w:r>
      <w:r w:rsidR="00F10EAE">
        <w:rPr>
          <w:rFonts w:ascii="Times New Roman" w:hAnsi="Times New Roman" w:cs="Times New Roman"/>
          <w:color w:val="000000" w:themeColor="text1"/>
          <w:sz w:val="28"/>
          <w:szCs w:val="28"/>
        </w:rPr>
        <w:t>ых для реализации проекта в 2019 – 2025 учебных годах</w:t>
      </w:r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МБУ </w:t>
      </w:r>
      <w:proofErr w:type="gramStart"/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>Тоцкий</w:t>
      </w:r>
      <w:proofErr w:type="gramEnd"/>
      <w:r w:rsidR="00741A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ДДТ:</w:t>
      </w:r>
    </w:p>
    <w:p w:rsidR="00741A33" w:rsidRPr="00741A33" w:rsidRDefault="00741A33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F10EAE" w:rsidRPr="00C30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Долгих Николай Александрович</w:t>
      </w:r>
      <w:r w:rsidR="00F10E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(24.09.1936 – 14.07.2005) – академик Академии космонавтики им. К. Э. Циолковского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41A33" w:rsidRPr="00741A33" w:rsidRDefault="00741A33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5A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F10EAE" w:rsidRPr="00C305A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Колесов Федор Илларионович</w:t>
      </w:r>
      <w:r w:rsidR="00F10EA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(26.02.1899 – 14.08.1990) – комбайнер, Герой социалистического труда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C5789" w:rsidRDefault="008C5789" w:rsidP="008C5789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789" w:rsidRDefault="00280671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Функции, права, обязанности Совета проекта </w:t>
      </w:r>
    </w:p>
    <w:p w:rsidR="008C5789" w:rsidRDefault="00280671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8.1. В целях проведения реализации проекта создаётся организационный комитет – Совет проекта (Приложение 1), персональный состав которого утверждается администрацией образовательной организации</w:t>
      </w:r>
      <w:r w:rsidR="00E60D79">
        <w:rPr>
          <w:rFonts w:ascii="Times New Roman" w:hAnsi="Times New Roman" w:cs="Times New Roman"/>
          <w:color w:val="000000" w:themeColor="text1"/>
          <w:sz w:val="28"/>
          <w:szCs w:val="28"/>
        </w:rPr>
        <w:t>, прописанный в соответствующем приказе по внутреннему делопроизводству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0671" w:rsidRDefault="00280671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8.2. В функции Совета проекта входит:</w:t>
      </w:r>
    </w:p>
    <w:p w:rsidR="00280671" w:rsidRDefault="00280671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распространение информации о проведении проекта на</w:t>
      </w:r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сайте образовательной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48C6" w:rsidRDefault="00280671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составление и отправка отчёта (фотоматериалов) до 25 числа</w:t>
      </w:r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каждого месяца в течении всего времени реализации проекта на электронный адрес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</w:t>
      </w:r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координатор</w:t>
      </w:r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МБУ ДО Тоцкий ДДТ</w:t>
      </w:r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r:id="rId6" w:history="1">
        <w:r w:rsidR="00E148C6" w:rsidRPr="00695B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E148C6" w:rsidRPr="00695B4F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148C6" w:rsidRPr="00695B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E148C6" w:rsidRPr="00695B4F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148C6" w:rsidRPr="00695B4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148C6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освещение хода и результатов проекта в средствах массовой информации.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8.3. Совет проекта имеет право: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отказать претенденту в праве на участие в проекте, если были нарушены правила и условия данного Положения.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8.4. Совет проекта обязан: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создавать равные условия для всех участников и претендентов проекта;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обеспечивать открытость при проведении проекта;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обеспечивать контроль за соблюдением всех определённых данным Положением правил реализации проведения проекта;</w:t>
      </w:r>
    </w:p>
    <w:p w:rsidR="00E148C6" w:rsidRDefault="00E148C6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нести ответственность за нарушение настоящего Положения, правил и процедур подготовки и проведения проекта.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913A2C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Ответственность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Совета проекта</w:t>
      </w:r>
    </w:p>
    <w:p w:rsidR="00913A2C" w:rsidRDefault="00913A2C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9.1. Совет проекта не несёт ответственность:</w:t>
      </w:r>
    </w:p>
    <w:p w:rsidR="00913A2C" w:rsidRDefault="00CE4E54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13A2C">
        <w:rPr>
          <w:rFonts w:ascii="Times New Roman" w:hAnsi="Times New Roman" w:cs="Times New Roman"/>
          <w:color w:val="000000" w:themeColor="text1"/>
          <w:sz w:val="28"/>
          <w:szCs w:val="28"/>
        </w:rPr>
        <w:t>за неверно поданную, изменённую в процессе проекта или искажённую информацию (Ф.И.О., школа, класс и проч.)</w:t>
      </w:r>
    </w:p>
    <w:p w:rsidR="00913A2C" w:rsidRDefault="00913A2C" w:rsidP="00440E4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 любое искажение данных, произошедшее не по вине организатора и реализующей сторон</w:t>
      </w:r>
      <w:r w:rsidR="00440E4C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Default="00913A2C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8C5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Права, обязанности участников проекта</w:t>
      </w:r>
    </w:p>
    <w:p w:rsidR="008C5789" w:rsidRDefault="00913A2C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10.1. Участники проекта имеют право:</w:t>
      </w:r>
    </w:p>
    <w:p w:rsidR="00913A2C" w:rsidRDefault="00913A2C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получение информации об условиях, порядке проведения</w:t>
      </w:r>
      <w:r w:rsidR="00235A30">
        <w:rPr>
          <w:rFonts w:ascii="Times New Roman" w:hAnsi="Times New Roman" w:cs="Times New Roman"/>
          <w:color w:val="000000" w:themeColor="text1"/>
          <w:sz w:val="28"/>
          <w:szCs w:val="28"/>
        </w:rPr>
        <w:t>, сроках и мероприятиях проекта;</w:t>
      </w:r>
    </w:p>
    <w:p w:rsidR="00235A30" w:rsidRDefault="00235A30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на обращение к Совету проекта за разъяснением пунктов настоящего Положения.</w:t>
      </w:r>
    </w:p>
    <w:p w:rsidR="00235A30" w:rsidRDefault="00235A30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10.2. Участники обязаны:</w:t>
      </w:r>
    </w:p>
    <w:p w:rsidR="00235A30" w:rsidRDefault="00CE4E54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35A30">
        <w:rPr>
          <w:rFonts w:ascii="Times New Roman" w:hAnsi="Times New Roman" w:cs="Times New Roman"/>
          <w:color w:val="000000" w:themeColor="text1"/>
          <w:sz w:val="28"/>
          <w:szCs w:val="28"/>
        </w:rPr>
        <w:t>соблюдать правила и процедуры, предусмотренные настоящим Положением.</w:t>
      </w:r>
    </w:p>
    <w:p w:rsidR="00235A30" w:rsidRPr="00A4644B" w:rsidRDefault="00235A30" w:rsidP="00913A2C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5789" w:rsidRPr="00A27493" w:rsidRDefault="00235A30" w:rsidP="00255F44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указанных случаях Совет проекта может отказать претенденту в праве участия в проекте. Данное решение фиксируется соответствующим протоколом. Участие в проекте является подтверждением согласия участника на публикацию в средствах массовой информации, на электронных ресурсах.</w:t>
      </w:r>
    </w:p>
    <w:p w:rsidR="008C5789" w:rsidRDefault="008C5789" w:rsidP="008C578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5789" w:rsidRPr="00A17610" w:rsidRDefault="008C5789" w:rsidP="008C5789">
      <w:pPr>
        <w:tabs>
          <w:tab w:val="left" w:pos="1425"/>
        </w:tabs>
      </w:pPr>
    </w:p>
    <w:p w:rsidR="00192C71" w:rsidRDefault="00192C71" w:rsidP="00255F44">
      <w:pPr>
        <w:rPr>
          <w:rFonts w:ascii="Times New Roman" w:hAnsi="Times New Roman" w:cs="Times New Roman"/>
          <w:b/>
          <w:sz w:val="28"/>
          <w:szCs w:val="28"/>
        </w:rPr>
      </w:pPr>
    </w:p>
    <w:p w:rsidR="00192C71" w:rsidRDefault="00192C71" w:rsidP="00CE4E5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2C71" w:rsidRDefault="00192C71" w:rsidP="00192C7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192C71" w:rsidRPr="00192C71" w:rsidRDefault="00192C71" w:rsidP="00CE4E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2C71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CE4E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192C71">
        <w:rPr>
          <w:rFonts w:ascii="Times New Roman" w:hAnsi="Times New Roman" w:cs="Times New Roman"/>
          <w:sz w:val="28"/>
          <w:szCs w:val="28"/>
        </w:rPr>
        <w:t>о</w:t>
      </w:r>
      <w:r w:rsidR="00CE4E54">
        <w:rPr>
          <w:rFonts w:ascii="Times New Roman" w:hAnsi="Times New Roman" w:cs="Times New Roman"/>
          <w:sz w:val="28"/>
          <w:szCs w:val="28"/>
        </w:rPr>
        <w:t xml:space="preserve"> </w:t>
      </w:r>
      <w:r w:rsidRPr="00192C71">
        <w:rPr>
          <w:rFonts w:ascii="Times New Roman" w:hAnsi="Times New Roman" w:cs="Times New Roman"/>
          <w:sz w:val="28"/>
          <w:szCs w:val="28"/>
        </w:rPr>
        <w:t>реализации проекта</w:t>
      </w:r>
    </w:p>
    <w:p w:rsidR="00192C71" w:rsidRPr="00192C71" w:rsidRDefault="00192C71" w:rsidP="00192C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92C71">
        <w:rPr>
          <w:rFonts w:ascii="Times New Roman" w:hAnsi="Times New Roman" w:cs="Times New Roman"/>
          <w:sz w:val="28"/>
          <w:szCs w:val="28"/>
        </w:rPr>
        <w:t>«Парта героя»</w:t>
      </w:r>
    </w:p>
    <w:p w:rsidR="00192C71" w:rsidRDefault="00192C71" w:rsidP="00192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2C71" w:rsidRDefault="00192C71" w:rsidP="00CE4E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2C71" w:rsidRDefault="00192C71" w:rsidP="00CE4E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проекта «Парта героя» при МБУ ДО Тоцкий ДДТ:</w:t>
      </w:r>
    </w:p>
    <w:p w:rsidR="00192C71" w:rsidRDefault="00192C71" w:rsidP="00192C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Дудина Елена Николаевна – директор МБУ ДО Тоцкий ДДТ.</w:t>
      </w:r>
    </w:p>
    <w:p w:rsidR="00192C71" w:rsidRDefault="00192C71" w:rsidP="00192C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Галина Викторовна – методист ДДТ.</w:t>
      </w:r>
    </w:p>
    <w:p w:rsidR="00192C71" w:rsidRDefault="00F10EAE" w:rsidP="00192C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Ляйсан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Набиулловна</w:t>
      </w:r>
      <w:proofErr w:type="spellEnd"/>
      <w:r w:rsidR="00192C71">
        <w:rPr>
          <w:rFonts w:ascii="Times New Roman" w:hAnsi="Times New Roman" w:cs="Times New Roman"/>
          <w:sz w:val="28"/>
          <w:szCs w:val="28"/>
        </w:rPr>
        <w:t xml:space="preserve"> – методист ДДТ.</w:t>
      </w:r>
    </w:p>
    <w:p w:rsidR="00192C71" w:rsidRDefault="00F10EAE" w:rsidP="00192C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Черных Марина Борисовна – руководитель  музея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Тоцкий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ДДТ.</w:t>
      </w:r>
    </w:p>
    <w:p w:rsidR="00F10EAE" w:rsidRPr="00192C71" w:rsidRDefault="00F10EAE" w:rsidP="00192C7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Педагоги д.о. дошкольных объединений МБУ ДО Тоцкий ДДТ</w:t>
      </w:r>
      <w:proofErr w:type="gramEnd"/>
    </w:p>
    <w:sectPr w:rsidR="00F10EAE" w:rsidRPr="00192C71" w:rsidSect="0051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0668B9"/>
    <w:multiLevelType w:val="hybridMultilevel"/>
    <w:tmpl w:val="ACD4D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6FD7"/>
    <w:rsid w:val="000A6C1D"/>
    <w:rsid w:val="00105B30"/>
    <w:rsid w:val="00126BE6"/>
    <w:rsid w:val="00192C71"/>
    <w:rsid w:val="00235A30"/>
    <w:rsid w:val="00255F44"/>
    <w:rsid w:val="00280671"/>
    <w:rsid w:val="002A329D"/>
    <w:rsid w:val="003B6F24"/>
    <w:rsid w:val="003C73A9"/>
    <w:rsid w:val="003E0032"/>
    <w:rsid w:val="00440E4C"/>
    <w:rsid w:val="004B4C29"/>
    <w:rsid w:val="00510A85"/>
    <w:rsid w:val="006B24B7"/>
    <w:rsid w:val="00717041"/>
    <w:rsid w:val="00741A33"/>
    <w:rsid w:val="008C5789"/>
    <w:rsid w:val="00913A2C"/>
    <w:rsid w:val="00950F4D"/>
    <w:rsid w:val="00A76FD7"/>
    <w:rsid w:val="00BD049B"/>
    <w:rsid w:val="00C305A7"/>
    <w:rsid w:val="00CD5B02"/>
    <w:rsid w:val="00CE4E54"/>
    <w:rsid w:val="00D55175"/>
    <w:rsid w:val="00E07BC1"/>
    <w:rsid w:val="00E148C6"/>
    <w:rsid w:val="00E60D79"/>
    <w:rsid w:val="00EB274E"/>
    <w:rsid w:val="00EF1DB7"/>
    <w:rsid w:val="00F10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78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578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rsid w:val="008C5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148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48C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92C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A196E-A231-4C49-B306-402CA751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Федотов</dc:creator>
  <cp:keywords/>
  <dc:description/>
  <cp:lastModifiedBy>LENOVO</cp:lastModifiedBy>
  <cp:revision>11</cp:revision>
  <dcterms:created xsi:type="dcterms:W3CDTF">2018-09-16T17:12:00Z</dcterms:created>
  <dcterms:modified xsi:type="dcterms:W3CDTF">2019-10-21T06:20:00Z</dcterms:modified>
</cp:coreProperties>
</file>