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98" w:rsidRPr="007846E8" w:rsidRDefault="00F93BCB" w:rsidP="00F93BC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93BCB">
        <w:rPr>
          <w:rFonts w:ascii="Times New Roman" w:hAnsi="Times New Roman" w:cs="Times New Roman"/>
          <w:sz w:val="36"/>
          <w:szCs w:val="36"/>
        </w:rPr>
        <w:t>Тема 10: Методика разработки сценарного плана творческого мероприятия</w:t>
      </w:r>
    </w:p>
    <w:p w:rsidR="007846E8" w:rsidRPr="007846E8" w:rsidRDefault="007846E8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7846E8">
        <w:rPr>
          <w:rFonts w:ascii="Times New Roman" w:hAnsi="Times New Roman" w:cs="Times New Roman"/>
          <w:sz w:val="28"/>
        </w:rPr>
        <w:t xml:space="preserve">С первых дней начала лагерной смены и вплоть до ее закрытия яркой, веселой, запоминающейся </w:t>
      </w:r>
      <w:r w:rsidR="009F6F58">
        <w:rPr>
          <w:rFonts w:ascii="Times New Roman" w:hAnsi="Times New Roman" w:cs="Times New Roman"/>
          <w:sz w:val="28"/>
        </w:rPr>
        <w:t>чередой один праздник сменяет</w:t>
      </w:r>
      <w:r w:rsidRPr="007846E8">
        <w:rPr>
          <w:rFonts w:ascii="Times New Roman" w:hAnsi="Times New Roman" w:cs="Times New Roman"/>
          <w:sz w:val="28"/>
        </w:rPr>
        <w:t xml:space="preserve"> другой. Детский праздник есть важное и целесообразное развлечение и важнейшее средство развития личности ребенка. Он создает яркую неповторимую атмосферу эмоционального подъема, способствует творческому подъему и духовному обогащению ребенка. </w:t>
      </w:r>
    </w:p>
    <w:p w:rsidR="007846E8" w:rsidRPr="001B1DD8" w:rsidRDefault="007846E8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7846E8">
        <w:rPr>
          <w:rFonts w:ascii="Times New Roman" w:hAnsi="Times New Roman" w:cs="Times New Roman"/>
          <w:sz w:val="28"/>
        </w:rPr>
        <w:t>Правильный подход к организации таких мероприятий, досуговых дел позволяет создать возможности для творческого самовыражения каждого ребенка, а непосредственное участие детей в их подготовке и реализации инициирует и в дальнейшем способствует формированию в отряде сплоченного детского коллектива.</w:t>
      </w:r>
    </w:p>
    <w:p w:rsidR="007846E8" w:rsidRPr="009F6F58" w:rsidRDefault="007846E8" w:rsidP="00407338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7846E8">
        <w:rPr>
          <w:rFonts w:ascii="Times New Roman" w:hAnsi="Times New Roman" w:cs="Times New Roman"/>
          <w:sz w:val="28"/>
        </w:rPr>
        <w:t xml:space="preserve">Любой детский праздник должен быть в первую очередь интересным, зрелищным и действенным, а также соответствовать возрасту детей, их интересам и ожиданиям. </w:t>
      </w:r>
    </w:p>
    <w:p w:rsidR="007846E8" w:rsidRPr="009F6F58" w:rsidRDefault="007846E8" w:rsidP="00407338">
      <w:pPr>
        <w:spacing w:after="0"/>
        <w:ind w:firstLine="851"/>
        <w:rPr>
          <w:rFonts w:ascii="Times New Roman" w:hAnsi="Times New Roman" w:cs="Times New Roman"/>
          <w:sz w:val="28"/>
        </w:rPr>
      </w:pPr>
    </w:p>
    <w:p w:rsidR="007846E8" w:rsidRPr="007846E8" w:rsidRDefault="007846E8" w:rsidP="004073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46E8">
        <w:rPr>
          <w:rFonts w:ascii="Times New Roman" w:hAnsi="Times New Roman" w:cs="Times New Roman"/>
          <w:sz w:val="28"/>
          <w:szCs w:val="28"/>
        </w:rPr>
        <w:t>Структура подготовки праздника</w:t>
      </w:r>
    </w:p>
    <w:p w:rsidR="007846E8" w:rsidRPr="007846E8" w:rsidRDefault="007846E8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7846E8">
        <w:rPr>
          <w:rFonts w:ascii="Times New Roman" w:hAnsi="Times New Roman" w:cs="Times New Roman"/>
          <w:i/>
          <w:sz w:val="28"/>
        </w:rPr>
        <w:t>1. Реклама праздника.</w:t>
      </w:r>
      <w:r w:rsidRPr="007846E8">
        <w:rPr>
          <w:rFonts w:ascii="Times New Roman" w:hAnsi="Times New Roman" w:cs="Times New Roman"/>
          <w:sz w:val="28"/>
        </w:rPr>
        <w:t xml:space="preserve"> Реклама является завязкой праздника, ее задача — привлечь внимание, вызвать интерес, воод</w:t>
      </w:r>
      <w:r w:rsidR="009F6F58">
        <w:rPr>
          <w:rFonts w:ascii="Times New Roman" w:hAnsi="Times New Roman" w:cs="Times New Roman"/>
          <w:sz w:val="28"/>
        </w:rPr>
        <w:t xml:space="preserve">ушевить ребят на участие в нем. </w:t>
      </w:r>
      <w:r w:rsidRPr="007846E8">
        <w:rPr>
          <w:rFonts w:ascii="Times New Roman" w:hAnsi="Times New Roman" w:cs="Times New Roman"/>
          <w:sz w:val="28"/>
        </w:rPr>
        <w:t xml:space="preserve">Виды рекламы: </w:t>
      </w:r>
    </w:p>
    <w:p w:rsidR="007846E8" w:rsidRPr="007846E8" w:rsidRDefault="007846E8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7846E8">
        <w:rPr>
          <w:rFonts w:ascii="Times New Roman" w:hAnsi="Times New Roman" w:cs="Times New Roman"/>
          <w:sz w:val="28"/>
        </w:rPr>
        <w:t xml:space="preserve">- афиша, объявление, листовка, рекламный плакат, которые могут быть необычной формы, красочными, объемными, в виде шара, дома и т.д.); </w:t>
      </w:r>
    </w:p>
    <w:p w:rsidR="007846E8" w:rsidRPr="007846E8" w:rsidRDefault="007846E8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7846E8">
        <w:rPr>
          <w:rFonts w:ascii="Times New Roman" w:hAnsi="Times New Roman" w:cs="Times New Roman"/>
          <w:sz w:val="28"/>
        </w:rPr>
        <w:t>- пригласительный билет (самый разнообразный по форме и назначению, например, в виде солнца, сердца, кленового листа, козырька от солнца);</w:t>
      </w:r>
    </w:p>
    <w:p w:rsidR="007846E8" w:rsidRPr="007846E8" w:rsidRDefault="007846E8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7846E8">
        <w:rPr>
          <w:rFonts w:ascii="Times New Roman" w:hAnsi="Times New Roman" w:cs="Times New Roman"/>
          <w:sz w:val="28"/>
        </w:rPr>
        <w:t xml:space="preserve">- визитка, открытка, флайер; </w:t>
      </w:r>
    </w:p>
    <w:p w:rsidR="007846E8" w:rsidRPr="007846E8" w:rsidRDefault="007846E8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7846E8">
        <w:rPr>
          <w:rFonts w:ascii="Times New Roman" w:hAnsi="Times New Roman" w:cs="Times New Roman"/>
          <w:sz w:val="28"/>
        </w:rPr>
        <w:t>- живая реклама (костюмированные анонсы, глашатаи, зазывалы);</w:t>
      </w:r>
    </w:p>
    <w:p w:rsidR="007846E8" w:rsidRPr="007846E8" w:rsidRDefault="007846E8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7846E8">
        <w:rPr>
          <w:rFonts w:ascii="Times New Roman" w:hAnsi="Times New Roman" w:cs="Times New Roman"/>
          <w:sz w:val="28"/>
        </w:rPr>
        <w:t xml:space="preserve">- местные средства информации (газета, радио). </w:t>
      </w:r>
    </w:p>
    <w:p w:rsidR="007846E8" w:rsidRPr="007846E8" w:rsidRDefault="007846E8" w:rsidP="00407338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</w:rPr>
      </w:pPr>
      <w:r w:rsidRPr="007846E8">
        <w:rPr>
          <w:rFonts w:ascii="Times New Roman" w:hAnsi="Times New Roman" w:cs="Times New Roman"/>
          <w:i/>
          <w:sz w:val="28"/>
        </w:rPr>
        <w:t>Важно помнить о том, что:</w:t>
      </w:r>
    </w:p>
    <w:p w:rsidR="007846E8" w:rsidRPr="007846E8" w:rsidRDefault="007846E8" w:rsidP="00407338">
      <w:pPr>
        <w:pStyle w:val="a5"/>
        <w:numPr>
          <w:ilvl w:val="0"/>
          <w:numId w:val="1"/>
        </w:numPr>
        <w:tabs>
          <w:tab w:val="left" w:pos="709"/>
        </w:tabs>
        <w:spacing w:after="0"/>
        <w:ind w:left="851" w:firstLine="0"/>
        <w:jc w:val="both"/>
        <w:rPr>
          <w:rFonts w:ascii="Times New Roman" w:hAnsi="Times New Roman" w:cs="Times New Roman"/>
          <w:sz w:val="28"/>
        </w:rPr>
      </w:pPr>
      <w:r w:rsidRPr="007846E8">
        <w:rPr>
          <w:rFonts w:ascii="Times New Roman" w:hAnsi="Times New Roman" w:cs="Times New Roman"/>
          <w:sz w:val="28"/>
        </w:rPr>
        <w:t>Праздник не бывает без гостей.</w:t>
      </w:r>
    </w:p>
    <w:p w:rsidR="007846E8" w:rsidRPr="007846E8" w:rsidRDefault="007846E8" w:rsidP="00407338">
      <w:pPr>
        <w:pStyle w:val="a5"/>
        <w:numPr>
          <w:ilvl w:val="0"/>
          <w:numId w:val="1"/>
        </w:numPr>
        <w:tabs>
          <w:tab w:val="left" w:pos="709"/>
          <w:tab w:val="left" w:pos="1418"/>
        </w:tabs>
        <w:spacing w:after="0"/>
        <w:ind w:left="851" w:firstLine="0"/>
        <w:jc w:val="both"/>
        <w:rPr>
          <w:rFonts w:ascii="Times New Roman" w:hAnsi="Times New Roman" w:cs="Times New Roman"/>
          <w:sz w:val="28"/>
        </w:rPr>
      </w:pPr>
      <w:r w:rsidRPr="007846E8">
        <w:rPr>
          <w:rFonts w:ascii="Times New Roman" w:hAnsi="Times New Roman" w:cs="Times New Roman"/>
          <w:sz w:val="28"/>
        </w:rPr>
        <w:t>«Запретный плод сладок».</w:t>
      </w:r>
    </w:p>
    <w:p w:rsidR="007846E8" w:rsidRPr="007846E8" w:rsidRDefault="007846E8" w:rsidP="00407338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851" w:firstLine="0"/>
        <w:jc w:val="both"/>
        <w:rPr>
          <w:rFonts w:ascii="Times New Roman" w:hAnsi="Times New Roman" w:cs="Times New Roman"/>
          <w:sz w:val="28"/>
        </w:rPr>
      </w:pPr>
      <w:r w:rsidRPr="007846E8">
        <w:rPr>
          <w:rFonts w:ascii="Times New Roman" w:hAnsi="Times New Roman" w:cs="Times New Roman"/>
          <w:sz w:val="28"/>
        </w:rPr>
        <w:t>Не следует раскрывать заранее сюрпризов.</w:t>
      </w:r>
    </w:p>
    <w:p w:rsidR="007846E8" w:rsidRPr="007846E8" w:rsidRDefault="007846E8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7846E8">
        <w:rPr>
          <w:rFonts w:ascii="Times New Roman" w:hAnsi="Times New Roman" w:cs="Times New Roman"/>
          <w:sz w:val="28"/>
        </w:rPr>
        <w:t xml:space="preserve">2. </w:t>
      </w:r>
      <w:r w:rsidRPr="007846E8">
        <w:rPr>
          <w:rFonts w:ascii="Times New Roman" w:hAnsi="Times New Roman" w:cs="Times New Roman"/>
          <w:i/>
          <w:sz w:val="28"/>
        </w:rPr>
        <w:t>Наглядное оформление.</w:t>
      </w:r>
      <w:r w:rsidRPr="007846E8">
        <w:rPr>
          <w:rFonts w:ascii="Times New Roman" w:hAnsi="Times New Roman" w:cs="Times New Roman"/>
          <w:sz w:val="28"/>
        </w:rPr>
        <w:t xml:space="preserve"> Детский праздник должен хорошо смотреться, быть визуальным. Создание внешнего антуража, лица праздника является пространством для творчества детей, поэтому вожатому следует в максимальной мере привлекать детей к созданию наглядного оформления праздника. Наглядное оформление включает: </w:t>
      </w:r>
    </w:p>
    <w:p w:rsidR="007846E8" w:rsidRDefault="007846E8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Pr="007846E8">
        <w:rPr>
          <w:rFonts w:ascii="Times New Roman" w:hAnsi="Times New Roman" w:cs="Times New Roman"/>
          <w:sz w:val="28"/>
        </w:rPr>
        <w:t>декорации, которые должны быть яркими, легкими, функциональными, легко сооружаемыми;</w:t>
      </w:r>
    </w:p>
    <w:p w:rsidR="007846E8" w:rsidRDefault="00D6682B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846E8" w:rsidRPr="007846E8">
        <w:rPr>
          <w:rFonts w:ascii="Times New Roman" w:hAnsi="Times New Roman" w:cs="Times New Roman"/>
          <w:sz w:val="28"/>
        </w:rPr>
        <w:t>атрибуты: театральные костюмы, грим, флаги, шары, тематические символы и т.д.</w:t>
      </w:r>
    </w:p>
    <w:p w:rsidR="00FF2EB4" w:rsidRDefault="007846E8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FF2EB4">
        <w:rPr>
          <w:rFonts w:ascii="Times New Roman" w:hAnsi="Times New Roman" w:cs="Times New Roman"/>
          <w:sz w:val="28"/>
        </w:rPr>
        <w:t xml:space="preserve">3. </w:t>
      </w:r>
      <w:r w:rsidRPr="00FF2EB4">
        <w:rPr>
          <w:rFonts w:ascii="Times New Roman" w:hAnsi="Times New Roman" w:cs="Times New Roman"/>
          <w:i/>
          <w:sz w:val="28"/>
        </w:rPr>
        <w:t>Музыкальное сопровождение</w:t>
      </w:r>
      <w:r w:rsidRPr="00FF2EB4">
        <w:rPr>
          <w:rFonts w:ascii="Times New Roman" w:hAnsi="Times New Roman" w:cs="Times New Roman"/>
          <w:sz w:val="28"/>
        </w:rPr>
        <w:t xml:space="preserve"> — это подбор фоновой музыки праздника, музыкальных эффектов «фанфары», «аплодисменты», музыки под художественные номера и др. Музыкальное решение может быть реализовано как с помощью современных технических средств, так и под аккомпанемент музыкального инструмента (гитары, фортепьяно и др.). Музыкальное сопровождение должно соответствовать теме праздника, быть легким, ненавязчивым, настраивать зрителя на нужный лад. </w:t>
      </w:r>
    </w:p>
    <w:p w:rsidR="00FF2EB4" w:rsidRDefault="007846E8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FF2EB4">
        <w:rPr>
          <w:rFonts w:ascii="Times New Roman" w:hAnsi="Times New Roman" w:cs="Times New Roman"/>
          <w:sz w:val="28"/>
        </w:rPr>
        <w:t xml:space="preserve">4. </w:t>
      </w:r>
      <w:r w:rsidRPr="00FF2EB4">
        <w:rPr>
          <w:rFonts w:ascii="Times New Roman" w:hAnsi="Times New Roman" w:cs="Times New Roman"/>
          <w:i/>
          <w:sz w:val="28"/>
        </w:rPr>
        <w:t>Кадровое обеспечение.</w:t>
      </w:r>
      <w:r w:rsidRPr="00FF2EB4">
        <w:rPr>
          <w:rFonts w:ascii="Times New Roman" w:hAnsi="Times New Roman" w:cs="Times New Roman"/>
          <w:sz w:val="28"/>
        </w:rPr>
        <w:t xml:space="preserve"> При подготовке праздничного мероприятия нужны не только хорошие исполнители. Каждая функциональная роль может стать решающей в достижении успеха праздника: сценаристы, режиссеры, исполнители, оформители, звукооператоры, изготовители костюмов, изготовители декораций, затейники, визажисты, рекламные агенты, рабочие сцены и другие. Все эти «специалисты» в полном объеме, несомненно, есть в каждом отряде, и каждый ребенок сможет найти себе занятие по душе. </w:t>
      </w:r>
    </w:p>
    <w:p w:rsidR="00FF2EB4" w:rsidRDefault="007846E8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FF2EB4">
        <w:rPr>
          <w:rFonts w:ascii="Times New Roman" w:hAnsi="Times New Roman" w:cs="Times New Roman"/>
          <w:sz w:val="28"/>
        </w:rPr>
        <w:t xml:space="preserve">5. </w:t>
      </w:r>
      <w:r w:rsidRPr="00FF2EB4">
        <w:rPr>
          <w:rFonts w:ascii="Times New Roman" w:hAnsi="Times New Roman" w:cs="Times New Roman"/>
          <w:i/>
          <w:sz w:val="28"/>
        </w:rPr>
        <w:t>Гости и зрители.</w:t>
      </w:r>
      <w:r w:rsidRPr="00FF2EB4">
        <w:rPr>
          <w:rFonts w:ascii="Times New Roman" w:hAnsi="Times New Roman" w:cs="Times New Roman"/>
          <w:sz w:val="28"/>
        </w:rPr>
        <w:t xml:space="preserve"> Праздник всегда начинается с встречи участников, гостей и зрителей. Встречи мо</w:t>
      </w:r>
      <w:r w:rsidR="00D6682B">
        <w:rPr>
          <w:rFonts w:ascii="Times New Roman" w:hAnsi="Times New Roman" w:cs="Times New Roman"/>
          <w:sz w:val="28"/>
        </w:rPr>
        <w:t>гут быть самыми разнообразными:</w:t>
      </w:r>
    </w:p>
    <w:p w:rsidR="00FF2EB4" w:rsidRDefault="00FF2EB4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846E8" w:rsidRPr="00FF2EB4">
        <w:rPr>
          <w:rFonts w:ascii="Times New Roman" w:hAnsi="Times New Roman" w:cs="Times New Roman"/>
          <w:sz w:val="28"/>
        </w:rPr>
        <w:t>встреча-церемониал: заздравная песня, танец, особое приветствие, торжественное вручение памятных сувениров;</w:t>
      </w:r>
    </w:p>
    <w:p w:rsidR="00FF2EB4" w:rsidRDefault="00FF2EB4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846E8" w:rsidRPr="00FF2EB4">
        <w:rPr>
          <w:rFonts w:ascii="Times New Roman" w:hAnsi="Times New Roman" w:cs="Times New Roman"/>
          <w:sz w:val="28"/>
        </w:rPr>
        <w:t>сюжетное действо: фрагмент из знакомой сказки, парад героев известных литературных, мультипликационных персонажей,</w:t>
      </w:r>
      <w:r>
        <w:rPr>
          <w:rFonts w:ascii="Times New Roman" w:hAnsi="Times New Roman" w:cs="Times New Roman"/>
          <w:sz w:val="28"/>
        </w:rPr>
        <w:t xml:space="preserve"> </w:t>
      </w:r>
      <w:r w:rsidR="007846E8" w:rsidRPr="00FF2EB4">
        <w:rPr>
          <w:rFonts w:ascii="Times New Roman" w:hAnsi="Times New Roman" w:cs="Times New Roman"/>
          <w:sz w:val="28"/>
        </w:rPr>
        <w:t xml:space="preserve">киногероев. </w:t>
      </w:r>
    </w:p>
    <w:p w:rsidR="00FF2EB4" w:rsidRDefault="007846E8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FF2EB4">
        <w:rPr>
          <w:rFonts w:ascii="Times New Roman" w:hAnsi="Times New Roman" w:cs="Times New Roman"/>
          <w:sz w:val="28"/>
        </w:rPr>
        <w:t xml:space="preserve">Для почетных гостей праздника (представители общественности, родители, дети из других лагерей, артисты и другие), как правило, резервируют места в зале, ведущий праздника может предоставить слово для приветствия (завершения праздника), предварительно представив гостей по имени-отчеству и регалиям. Назначив ответственных за работу с почетными гостями, необходимо позаботиться, чтобы они не чувствовали себя «лишними», забытыми, и в процессе праздника им уделялось необходимое внимание и забота. </w:t>
      </w:r>
    </w:p>
    <w:p w:rsidR="00381F58" w:rsidRDefault="007846E8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FF2EB4">
        <w:rPr>
          <w:rFonts w:ascii="Times New Roman" w:hAnsi="Times New Roman" w:cs="Times New Roman"/>
          <w:sz w:val="28"/>
        </w:rPr>
        <w:t>Для работы членов жюри следует предусмотреть необходимый реквизит (бумага, ручки, таблички с оценками), ознакомить с критериями оценки. При подведении итогов обычно требуется определенное время для подсчетов оценок, поэтому заранее над</w:t>
      </w:r>
      <w:r w:rsidR="00381F58">
        <w:rPr>
          <w:rFonts w:ascii="Times New Roman" w:hAnsi="Times New Roman" w:cs="Times New Roman"/>
          <w:sz w:val="28"/>
        </w:rPr>
        <w:t xml:space="preserve">о </w:t>
      </w:r>
      <w:r w:rsidR="00FF2EB4" w:rsidRPr="00FF2EB4">
        <w:rPr>
          <w:rFonts w:ascii="Times New Roman" w:hAnsi="Times New Roman" w:cs="Times New Roman"/>
          <w:sz w:val="28"/>
        </w:rPr>
        <w:t xml:space="preserve">продумать, чем заполнить паузу в сценарии. По завершению праздника члены жюри могут поделиться впечатлением от увиденного, высказать поздравления и пожелания. </w:t>
      </w:r>
    </w:p>
    <w:p w:rsidR="00381F58" w:rsidRDefault="00FF2EB4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FF2EB4">
        <w:rPr>
          <w:rFonts w:ascii="Times New Roman" w:hAnsi="Times New Roman" w:cs="Times New Roman"/>
          <w:sz w:val="28"/>
        </w:rPr>
        <w:lastRenderedPageBreak/>
        <w:t xml:space="preserve">Для зрителей должны быть продуманы удобные места, желательно задействовать зрителей в праздничном действии через игры с залом, конкурсы, розыгрыши, лотереи. Проводы гостей и зрителей хорошо сопровождать популярными песнями или музыкой. </w:t>
      </w:r>
    </w:p>
    <w:p w:rsidR="00381F58" w:rsidRDefault="00FF2EB4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FF2EB4">
        <w:rPr>
          <w:rFonts w:ascii="Times New Roman" w:hAnsi="Times New Roman" w:cs="Times New Roman"/>
          <w:sz w:val="28"/>
        </w:rPr>
        <w:t xml:space="preserve">6. </w:t>
      </w:r>
      <w:r w:rsidRPr="00381F58">
        <w:rPr>
          <w:rFonts w:ascii="Times New Roman" w:hAnsi="Times New Roman" w:cs="Times New Roman"/>
          <w:i/>
          <w:sz w:val="28"/>
        </w:rPr>
        <w:t>Праздничная программа.</w:t>
      </w:r>
      <w:r w:rsidRPr="00FF2EB4">
        <w:rPr>
          <w:rFonts w:ascii="Times New Roman" w:hAnsi="Times New Roman" w:cs="Times New Roman"/>
          <w:sz w:val="28"/>
        </w:rPr>
        <w:t xml:space="preserve"> В подготовке праздничной программе ответственными моментами являются составление сценария, организация и проведение репетиций, выбор ведущих и др. Так, ответственный за репетицию должен составить график, информировать о месте и времени всех участников. Во время репетиций у каждого исполнителя на руках должен быть сценарий; сначала репетируются отдельные сцены, включая музыкальное сопровождение, а затем сводится все воедино. </w:t>
      </w:r>
    </w:p>
    <w:p w:rsidR="00381F58" w:rsidRDefault="00FF2EB4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FF2EB4">
        <w:rPr>
          <w:rFonts w:ascii="Times New Roman" w:hAnsi="Times New Roman" w:cs="Times New Roman"/>
          <w:sz w:val="28"/>
        </w:rPr>
        <w:t xml:space="preserve">7. </w:t>
      </w:r>
      <w:r w:rsidRPr="00381F58">
        <w:rPr>
          <w:rFonts w:ascii="Times New Roman" w:hAnsi="Times New Roman" w:cs="Times New Roman"/>
          <w:i/>
          <w:sz w:val="28"/>
        </w:rPr>
        <w:t>Призы, сюрпризы, памятные подарки</w:t>
      </w:r>
      <w:r w:rsidR="00381F58">
        <w:rPr>
          <w:rFonts w:ascii="Times New Roman" w:hAnsi="Times New Roman" w:cs="Times New Roman"/>
          <w:i/>
          <w:sz w:val="28"/>
        </w:rPr>
        <w:t>,</w:t>
      </w:r>
      <w:r w:rsidRPr="00FF2EB4">
        <w:rPr>
          <w:rFonts w:ascii="Times New Roman" w:hAnsi="Times New Roman" w:cs="Times New Roman"/>
          <w:sz w:val="28"/>
        </w:rPr>
        <w:t xml:space="preserve"> как участникам, так и гостям, зрителям. В качестве памятных подарков могут выступить поделки воспитанников, символы лагеря, отрядов, пригласительный билет с автографом. </w:t>
      </w:r>
    </w:p>
    <w:p w:rsidR="00381F58" w:rsidRDefault="00FF2EB4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381F58">
        <w:rPr>
          <w:rFonts w:ascii="Times New Roman" w:hAnsi="Times New Roman" w:cs="Times New Roman"/>
          <w:sz w:val="28"/>
          <w:u w:val="single"/>
        </w:rPr>
        <w:t>Рекомендации по организации и п</w:t>
      </w:r>
      <w:r w:rsidR="00381F58" w:rsidRPr="00381F58">
        <w:rPr>
          <w:rFonts w:ascii="Times New Roman" w:hAnsi="Times New Roman" w:cs="Times New Roman"/>
          <w:sz w:val="28"/>
          <w:u w:val="single"/>
        </w:rPr>
        <w:t>роведению творческих конкурсов</w:t>
      </w:r>
      <w:r w:rsidRPr="00381F58">
        <w:rPr>
          <w:rFonts w:ascii="Times New Roman" w:hAnsi="Times New Roman" w:cs="Times New Roman"/>
          <w:sz w:val="28"/>
          <w:u w:val="single"/>
        </w:rPr>
        <w:t>.</w:t>
      </w:r>
    </w:p>
    <w:p w:rsidR="00381F58" w:rsidRPr="00381F58" w:rsidRDefault="00FF2EB4" w:rsidP="00407338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381F58">
        <w:rPr>
          <w:rFonts w:ascii="Times New Roman" w:hAnsi="Times New Roman" w:cs="Times New Roman"/>
          <w:sz w:val="28"/>
        </w:rPr>
        <w:t xml:space="preserve">Организатор конкурса (вожатый или Творческий совет дела) получает все необходимые материалы или организует их подготовку для конкурса. Не забудьте о музыкальном оформлении мероприятия. Перед началом проверьте, что все необходимое для конкурсов готово.  </w:t>
      </w:r>
    </w:p>
    <w:p w:rsidR="00381F58" w:rsidRPr="00381F58" w:rsidRDefault="00FF2EB4" w:rsidP="00407338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381F58">
        <w:rPr>
          <w:rFonts w:ascii="Times New Roman" w:hAnsi="Times New Roman" w:cs="Times New Roman"/>
          <w:sz w:val="28"/>
        </w:rPr>
        <w:t>Место проведения должно быть предварительно оформлено</w:t>
      </w:r>
      <w:r w:rsidR="00381F58" w:rsidRPr="00381F58">
        <w:rPr>
          <w:rFonts w:ascii="Times New Roman" w:hAnsi="Times New Roman" w:cs="Times New Roman"/>
          <w:sz w:val="28"/>
        </w:rPr>
        <w:t xml:space="preserve"> </w:t>
      </w:r>
      <w:r w:rsidRPr="00381F58">
        <w:rPr>
          <w:rFonts w:ascii="Times New Roman" w:hAnsi="Times New Roman" w:cs="Times New Roman"/>
          <w:sz w:val="28"/>
        </w:rPr>
        <w:t xml:space="preserve">(название конкурса, показательные работы, рабочее место для участников).  </w:t>
      </w:r>
    </w:p>
    <w:p w:rsidR="00381F58" w:rsidRPr="00381F58" w:rsidRDefault="00FF2EB4" w:rsidP="00407338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381F58">
        <w:rPr>
          <w:rFonts w:ascii="Times New Roman" w:hAnsi="Times New Roman" w:cs="Times New Roman"/>
          <w:sz w:val="28"/>
        </w:rPr>
        <w:t>В конкурсах участвуют все желающие дети.</w:t>
      </w:r>
    </w:p>
    <w:p w:rsidR="00381F58" w:rsidRPr="00381F58" w:rsidRDefault="00FF2EB4" w:rsidP="00407338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381F58">
        <w:rPr>
          <w:rFonts w:ascii="Times New Roman" w:hAnsi="Times New Roman" w:cs="Times New Roman"/>
          <w:sz w:val="28"/>
        </w:rPr>
        <w:t>Всегда подробно рассказывайте, что из себя представляет каждый конкурс и что требуется от ребят, ответьте на все их вопросы.</w:t>
      </w:r>
    </w:p>
    <w:p w:rsidR="00381F58" w:rsidRPr="00381F58" w:rsidRDefault="00FF2EB4" w:rsidP="00407338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381F58">
        <w:rPr>
          <w:rFonts w:ascii="Times New Roman" w:hAnsi="Times New Roman" w:cs="Times New Roman"/>
          <w:sz w:val="28"/>
        </w:rPr>
        <w:t>Четко объясните, как оценивается их деятельность в мероприятии.</w:t>
      </w:r>
    </w:p>
    <w:p w:rsidR="00381F58" w:rsidRPr="00381F58" w:rsidRDefault="00FF2EB4" w:rsidP="00407338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381F58">
        <w:rPr>
          <w:rFonts w:ascii="Times New Roman" w:hAnsi="Times New Roman" w:cs="Times New Roman"/>
          <w:sz w:val="28"/>
        </w:rPr>
        <w:t>За один раз предлагайте ребятам не более 5-ти заданий.</w:t>
      </w:r>
    </w:p>
    <w:p w:rsidR="00381F58" w:rsidRPr="00381F58" w:rsidRDefault="00FF2EB4" w:rsidP="00407338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381F58">
        <w:rPr>
          <w:rFonts w:ascii="Times New Roman" w:hAnsi="Times New Roman" w:cs="Times New Roman"/>
          <w:sz w:val="28"/>
        </w:rPr>
        <w:t>Дайте достаточное время на подготовку, но не больше.</w:t>
      </w:r>
    </w:p>
    <w:p w:rsidR="00381F58" w:rsidRPr="00381F58" w:rsidRDefault="00FF2EB4" w:rsidP="00407338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381F58">
        <w:rPr>
          <w:rFonts w:ascii="Times New Roman" w:hAnsi="Times New Roman" w:cs="Times New Roman"/>
          <w:sz w:val="28"/>
        </w:rPr>
        <w:t>Если у ребят ничего не выходит — помогите им во время</w:t>
      </w:r>
      <w:r w:rsidR="00381F58" w:rsidRPr="00381F58">
        <w:rPr>
          <w:rFonts w:ascii="Times New Roman" w:hAnsi="Times New Roman" w:cs="Times New Roman"/>
          <w:sz w:val="28"/>
        </w:rPr>
        <w:t xml:space="preserve"> </w:t>
      </w:r>
      <w:r w:rsidR="00D6682B">
        <w:rPr>
          <w:rFonts w:ascii="Times New Roman" w:hAnsi="Times New Roman" w:cs="Times New Roman"/>
          <w:sz w:val="28"/>
        </w:rPr>
        <w:t>подготовки.</w:t>
      </w:r>
    </w:p>
    <w:p w:rsidR="00381F58" w:rsidRDefault="00FF2EB4" w:rsidP="00407338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381F58">
        <w:rPr>
          <w:rFonts w:ascii="Times New Roman" w:hAnsi="Times New Roman" w:cs="Times New Roman"/>
          <w:sz w:val="28"/>
        </w:rPr>
        <w:t>Подводя итоги, обязательно придерживайтесь требования-условия: каждый участник должен быть отмечен.</w:t>
      </w:r>
    </w:p>
    <w:p w:rsidR="00381F58" w:rsidRPr="00381F58" w:rsidRDefault="00381F58" w:rsidP="00407338">
      <w:pPr>
        <w:spacing w:after="0"/>
        <w:ind w:left="851"/>
        <w:jc w:val="both"/>
        <w:rPr>
          <w:rFonts w:ascii="Times New Roman" w:hAnsi="Times New Roman" w:cs="Times New Roman"/>
          <w:sz w:val="28"/>
        </w:rPr>
      </w:pPr>
    </w:p>
    <w:p w:rsidR="00381F58" w:rsidRPr="00381F58" w:rsidRDefault="00FF2EB4" w:rsidP="00407338">
      <w:pPr>
        <w:spacing w:after="0"/>
        <w:ind w:firstLine="851"/>
        <w:jc w:val="center"/>
        <w:rPr>
          <w:rFonts w:ascii="Times New Roman" w:hAnsi="Times New Roman" w:cs="Times New Roman"/>
          <w:sz w:val="28"/>
        </w:rPr>
      </w:pPr>
      <w:r w:rsidRPr="00381F58">
        <w:rPr>
          <w:rFonts w:ascii="Times New Roman" w:hAnsi="Times New Roman" w:cs="Times New Roman"/>
          <w:sz w:val="28"/>
        </w:rPr>
        <w:t>Составление сценария творческого мероприятия</w:t>
      </w:r>
    </w:p>
    <w:p w:rsidR="00381F58" w:rsidRPr="00381F58" w:rsidRDefault="00FF2EB4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381F58">
        <w:rPr>
          <w:rFonts w:ascii="Times New Roman" w:hAnsi="Times New Roman" w:cs="Times New Roman"/>
          <w:sz w:val="28"/>
        </w:rPr>
        <w:t xml:space="preserve">Сценарий творческого мероприятия начинается с режиссерского замысла. </w:t>
      </w:r>
    </w:p>
    <w:p w:rsidR="00381F58" w:rsidRPr="00381F58" w:rsidRDefault="00381F58" w:rsidP="00407338">
      <w:pPr>
        <w:pStyle w:val="a5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FF2EB4" w:rsidRPr="00381F58">
        <w:rPr>
          <w:rFonts w:ascii="Times New Roman" w:hAnsi="Times New Roman" w:cs="Times New Roman"/>
          <w:sz w:val="28"/>
        </w:rPr>
        <w:t xml:space="preserve">Определение </w:t>
      </w:r>
      <w:r w:rsidR="00FF2EB4" w:rsidRPr="00381F58">
        <w:rPr>
          <w:rFonts w:ascii="Times New Roman" w:hAnsi="Times New Roman" w:cs="Times New Roman"/>
          <w:i/>
          <w:sz w:val="28"/>
        </w:rPr>
        <w:t xml:space="preserve">темы </w:t>
      </w:r>
      <w:r w:rsidR="00FF2EB4" w:rsidRPr="00381F58">
        <w:rPr>
          <w:rFonts w:ascii="Times New Roman" w:hAnsi="Times New Roman" w:cs="Times New Roman"/>
          <w:sz w:val="28"/>
        </w:rPr>
        <w:t xml:space="preserve">творческого дела (или совокупности тем). </w:t>
      </w:r>
      <w:r w:rsidR="00FF2EB4" w:rsidRPr="00381F58">
        <w:rPr>
          <w:rFonts w:ascii="Times New Roman" w:hAnsi="Times New Roman" w:cs="Times New Roman"/>
          <w:i/>
          <w:sz w:val="28"/>
        </w:rPr>
        <w:t>Тема</w:t>
      </w:r>
      <w:r w:rsidR="00FF2EB4" w:rsidRPr="00381F58">
        <w:rPr>
          <w:rFonts w:ascii="Times New Roman" w:hAnsi="Times New Roman" w:cs="Times New Roman"/>
          <w:sz w:val="28"/>
        </w:rPr>
        <w:t xml:space="preserve"> — это то событие (факт, явление, дата), которое обыгрывается, это предмет театрализованного изложения какого-то жизненного (или сказочного) материала. Тема должна соответствовать:  </w:t>
      </w:r>
    </w:p>
    <w:p w:rsidR="00381F58" w:rsidRDefault="00381F58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F2EB4" w:rsidRPr="00381F58">
        <w:rPr>
          <w:rFonts w:ascii="Times New Roman" w:hAnsi="Times New Roman" w:cs="Times New Roman"/>
          <w:sz w:val="28"/>
        </w:rPr>
        <w:t>воспитательным задачам мероприятия;</w:t>
      </w:r>
    </w:p>
    <w:p w:rsidR="00381F58" w:rsidRDefault="00381F58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F2EB4" w:rsidRPr="00381F58">
        <w:rPr>
          <w:rFonts w:ascii="Times New Roman" w:hAnsi="Times New Roman" w:cs="Times New Roman"/>
          <w:sz w:val="28"/>
        </w:rPr>
        <w:t>интересам детей;</w:t>
      </w:r>
    </w:p>
    <w:p w:rsidR="00381F58" w:rsidRDefault="00381F58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F2EB4" w:rsidRPr="00381F58">
        <w:rPr>
          <w:rFonts w:ascii="Times New Roman" w:hAnsi="Times New Roman" w:cs="Times New Roman"/>
          <w:sz w:val="28"/>
        </w:rPr>
        <w:t>возрасту детей;</w:t>
      </w:r>
    </w:p>
    <w:p w:rsidR="00381F58" w:rsidRDefault="00381F58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F2EB4" w:rsidRPr="00381F58">
        <w:rPr>
          <w:rFonts w:ascii="Times New Roman" w:hAnsi="Times New Roman" w:cs="Times New Roman"/>
          <w:sz w:val="28"/>
        </w:rPr>
        <w:t>возможностям места проведения.</w:t>
      </w:r>
    </w:p>
    <w:p w:rsidR="00FC1FAD" w:rsidRDefault="00FF2EB4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381F58">
        <w:rPr>
          <w:rFonts w:ascii="Times New Roman" w:hAnsi="Times New Roman" w:cs="Times New Roman"/>
          <w:sz w:val="28"/>
        </w:rPr>
        <w:t xml:space="preserve">2. Выбор </w:t>
      </w:r>
      <w:r w:rsidRPr="00381F58">
        <w:rPr>
          <w:rFonts w:ascii="Times New Roman" w:hAnsi="Times New Roman" w:cs="Times New Roman"/>
          <w:i/>
          <w:sz w:val="28"/>
        </w:rPr>
        <w:t>названия</w:t>
      </w:r>
      <w:r w:rsidRPr="00381F58">
        <w:rPr>
          <w:rFonts w:ascii="Times New Roman" w:hAnsi="Times New Roman" w:cs="Times New Roman"/>
          <w:sz w:val="28"/>
        </w:rPr>
        <w:t xml:space="preserve"> мероприятия. Оно должно отражать суть, быть привлекательным, оригинальным, современным и этичным. </w:t>
      </w:r>
    </w:p>
    <w:p w:rsidR="00FC1FAD" w:rsidRDefault="00FF2EB4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381F58">
        <w:rPr>
          <w:rFonts w:ascii="Times New Roman" w:hAnsi="Times New Roman" w:cs="Times New Roman"/>
          <w:sz w:val="28"/>
        </w:rPr>
        <w:t xml:space="preserve">3. Выбор и разработка </w:t>
      </w:r>
      <w:r w:rsidRPr="00FC1FAD">
        <w:rPr>
          <w:rFonts w:ascii="Times New Roman" w:hAnsi="Times New Roman" w:cs="Times New Roman"/>
          <w:i/>
          <w:sz w:val="28"/>
        </w:rPr>
        <w:t>художественной идеи</w:t>
      </w:r>
      <w:r w:rsidRPr="00381F58">
        <w:rPr>
          <w:rFonts w:ascii="Times New Roman" w:hAnsi="Times New Roman" w:cs="Times New Roman"/>
          <w:sz w:val="28"/>
        </w:rPr>
        <w:t xml:space="preserve"> — мысли, которая на основе темы раскрывает суть будущего действия. </w:t>
      </w:r>
    </w:p>
    <w:p w:rsidR="007846E8" w:rsidRDefault="00FF2EB4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381F58">
        <w:rPr>
          <w:rFonts w:ascii="Times New Roman" w:hAnsi="Times New Roman" w:cs="Times New Roman"/>
          <w:sz w:val="28"/>
        </w:rPr>
        <w:t xml:space="preserve">4. Выбор </w:t>
      </w:r>
      <w:r w:rsidRPr="00FC1FAD">
        <w:rPr>
          <w:rFonts w:ascii="Times New Roman" w:hAnsi="Times New Roman" w:cs="Times New Roman"/>
          <w:i/>
          <w:sz w:val="28"/>
        </w:rPr>
        <w:t>формы</w:t>
      </w:r>
      <w:r w:rsidRPr="00381F58">
        <w:rPr>
          <w:rFonts w:ascii="Times New Roman" w:hAnsi="Times New Roman" w:cs="Times New Roman"/>
          <w:sz w:val="28"/>
        </w:rPr>
        <w:t xml:space="preserve"> (образное решение идеи), </w:t>
      </w:r>
      <w:r w:rsidRPr="00FC1FAD">
        <w:rPr>
          <w:rFonts w:ascii="Times New Roman" w:hAnsi="Times New Roman" w:cs="Times New Roman"/>
          <w:i/>
          <w:sz w:val="28"/>
        </w:rPr>
        <w:t>времени и места</w:t>
      </w:r>
      <w:r w:rsidRPr="00381F58">
        <w:rPr>
          <w:rFonts w:ascii="Times New Roman" w:hAnsi="Times New Roman" w:cs="Times New Roman"/>
          <w:sz w:val="28"/>
        </w:rPr>
        <w:t xml:space="preserve"> проведения:</w:t>
      </w:r>
    </w:p>
    <w:tbl>
      <w:tblPr>
        <w:tblStyle w:val="a6"/>
        <w:tblW w:w="0" w:type="auto"/>
        <w:tblLook w:val="04A0"/>
      </w:tblPr>
      <w:tblGrid>
        <w:gridCol w:w="1809"/>
        <w:gridCol w:w="7762"/>
      </w:tblGrid>
      <w:tr w:rsidR="004504CB" w:rsidTr="004504CB">
        <w:tc>
          <w:tcPr>
            <w:tcW w:w="1809" w:type="dxa"/>
          </w:tcPr>
          <w:p w:rsidR="004504CB" w:rsidRPr="004504CB" w:rsidRDefault="004504CB" w:rsidP="00407338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504CB">
              <w:rPr>
                <w:rFonts w:ascii="Times New Roman" w:hAnsi="Times New Roman" w:cs="Times New Roman"/>
                <w:i/>
                <w:sz w:val="28"/>
              </w:rPr>
              <w:t>Позиция</w:t>
            </w:r>
          </w:p>
        </w:tc>
        <w:tc>
          <w:tcPr>
            <w:tcW w:w="7762" w:type="dxa"/>
          </w:tcPr>
          <w:p w:rsidR="004504CB" w:rsidRPr="004504CB" w:rsidRDefault="004504CB" w:rsidP="00407338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504CB">
              <w:rPr>
                <w:rFonts w:ascii="Times New Roman" w:hAnsi="Times New Roman" w:cs="Times New Roman"/>
                <w:i/>
                <w:sz w:val="28"/>
              </w:rPr>
              <w:t>Условия реализации</w:t>
            </w:r>
          </w:p>
        </w:tc>
      </w:tr>
      <w:tr w:rsidR="004504CB" w:rsidTr="004504CB">
        <w:tc>
          <w:tcPr>
            <w:tcW w:w="1809" w:type="dxa"/>
          </w:tcPr>
          <w:p w:rsidR="004504CB" w:rsidRPr="00836E9F" w:rsidRDefault="004504CB" w:rsidP="004073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7762" w:type="dxa"/>
          </w:tcPr>
          <w:p w:rsidR="004504CB" w:rsidRPr="00836E9F" w:rsidRDefault="004504CB" w:rsidP="00407338">
            <w:pPr>
              <w:pStyle w:val="a5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>современность, актуальность;</w:t>
            </w:r>
          </w:p>
          <w:p w:rsidR="004504CB" w:rsidRPr="00836E9F" w:rsidRDefault="004504CB" w:rsidP="00407338">
            <w:pPr>
              <w:pStyle w:val="a5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>доступность для участников;</w:t>
            </w:r>
          </w:p>
          <w:p w:rsidR="004504CB" w:rsidRPr="00836E9F" w:rsidRDefault="004504CB" w:rsidP="00407338">
            <w:pPr>
              <w:pStyle w:val="a5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>оригинальность;</w:t>
            </w:r>
          </w:p>
          <w:p w:rsidR="004504CB" w:rsidRPr="00836E9F" w:rsidRDefault="004504CB" w:rsidP="00407338">
            <w:pPr>
              <w:pStyle w:val="a5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>соответствие составу и возрасту участников, а именно:</w:t>
            </w:r>
          </w:p>
          <w:p w:rsidR="00836E9F" w:rsidRPr="00836E9F" w:rsidRDefault="00836E9F" w:rsidP="004073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04CB" w:rsidRPr="00836E9F">
              <w:rPr>
                <w:rFonts w:ascii="Times New Roman" w:hAnsi="Times New Roman" w:cs="Times New Roman"/>
                <w:sz w:val="28"/>
                <w:szCs w:val="28"/>
              </w:rPr>
              <w:t>уровень коммуникативного, интеллектуального развития</w:t>
            </w: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82B"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зрителей;</w:t>
            </w:r>
          </w:p>
          <w:p w:rsidR="00836E9F" w:rsidRPr="00836E9F" w:rsidRDefault="00836E9F" w:rsidP="004073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04CB" w:rsidRPr="00836E9F">
              <w:rPr>
                <w:rFonts w:ascii="Times New Roman" w:hAnsi="Times New Roman" w:cs="Times New Roman"/>
                <w:sz w:val="28"/>
                <w:szCs w:val="28"/>
              </w:rPr>
              <w:t>ценностные ориентации зрительской аудитории;</w:t>
            </w:r>
          </w:p>
          <w:p w:rsidR="00836E9F" w:rsidRPr="00836E9F" w:rsidRDefault="00836E9F" w:rsidP="004073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04CB" w:rsidRPr="00836E9F">
              <w:rPr>
                <w:rFonts w:ascii="Times New Roman" w:hAnsi="Times New Roman" w:cs="Times New Roman"/>
                <w:sz w:val="28"/>
                <w:szCs w:val="28"/>
              </w:rPr>
              <w:t>степень сплоченности зрительского зала;</w:t>
            </w:r>
          </w:p>
          <w:p w:rsidR="00836E9F" w:rsidRPr="00836E9F" w:rsidRDefault="00836E9F" w:rsidP="004073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04CB" w:rsidRPr="00836E9F">
              <w:rPr>
                <w:rFonts w:ascii="Times New Roman" w:hAnsi="Times New Roman" w:cs="Times New Roman"/>
                <w:sz w:val="28"/>
                <w:szCs w:val="28"/>
              </w:rPr>
              <w:t>эмоциональный настрой зрителей, в зависимости от чего</w:t>
            </w: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4CB" w:rsidRPr="00836E9F">
              <w:rPr>
                <w:rFonts w:ascii="Times New Roman" w:hAnsi="Times New Roman" w:cs="Times New Roman"/>
                <w:sz w:val="28"/>
                <w:szCs w:val="28"/>
              </w:rPr>
              <w:t>следует «разогревать» зрителей либ</w:t>
            </w:r>
            <w:r w:rsidR="00D6682B">
              <w:rPr>
                <w:rFonts w:ascii="Times New Roman" w:hAnsi="Times New Roman" w:cs="Times New Roman"/>
                <w:sz w:val="28"/>
                <w:szCs w:val="28"/>
              </w:rPr>
              <w:t>о умело и этично их сдерживать;</w:t>
            </w:r>
          </w:p>
          <w:p w:rsidR="00836E9F" w:rsidRPr="00836E9F" w:rsidRDefault="00836E9F" w:rsidP="004073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04CB" w:rsidRPr="00836E9F">
              <w:rPr>
                <w:rFonts w:ascii="Times New Roman" w:hAnsi="Times New Roman" w:cs="Times New Roman"/>
                <w:sz w:val="28"/>
                <w:szCs w:val="28"/>
              </w:rPr>
              <w:t>знание индивидуальных личностных особенностей отдельных участников праздника;</w:t>
            </w:r>
          </w:p>
          <w:p w:rsidR="00836E9F" w:rsidRPr="00836E9F" w:rsidRDefault="00836E9F" w:rsidP="00407338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04CB" w:rsidRPr="00836E9F">
              <w:rPr>
                <w:rFonts w:ascii="Times New Roman" w:hAnsi="Times New Roman" w:cs="Times New Roman"/>
                <w:sz w:val="28"/>
                <w:szCs w:val="28"/>
              </w:rPr>
              <w:t>знание характерных особенностей разных отрядов как</w:t>
            </w: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коллективов;</w:t>
            </w:r>
          </w:p>
          <w:p w:rsidR="00836E9F" w:rsidRPr="00836E9F" w:rsidRDefault="004504CB" w:rsidP="00407338">
            <w:pPr>
              <w:pStyle w:val="a5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>возможность технического</w:t>
            </w:r>
            <w:r w:rsidR="00836E9F" w:rsidRPr="00836E9F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организационного обеспечения;</w:t>
            </w:r>
          </w:p>
          <w:p w:rsidR="004504CB" w:rsidRPr="00836E9F" w:rsidRDefault="004504CB" w:rsidP="00407338">
            <w:pPr>
              <w:pStyle w:val="a5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>учет местности, ее природных особенностей</w:t>
            </w:r>
            <w:r w:rsidR="00836E9F" w:rsidRPr="00836E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04CB" w:rsidTr="004504CB">
        <w:tc>
          <w:tcPr>
            <w:tcW w:w="1809" w:type="dxa"/>
          </w:tcPr>
          <w:p w:rsidR="004504CB" w:rsidRPr="00836E9F" w:rsidRDefault="00836E9F" w:rsidP="004073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36E9F">
              <w:rPr>
                <w:rFonts w:ascii="Times New Roman" w:hAnsi="Times New Roman" w:cs="Times New Roman"/>
                <w:sz w:val="28"/>
              </w:rPr>
              <w:t>Время проведения</w:t>
            </w:r>
          </w:p>
        </w:tc>
        <w:tc>
          <w:tcPr>
            <w:tcW w:w="7762" w:type="dxa"/>
          </w:tcPr>
          <w:p w:rsidR="00836E9F" w:rsidRPr="00836E9F" w:rsidRDefault="00836E9F" w:rsidP="00407338">
            <w:pPr>
              <w:pStyle w:val="a5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>конкретное время действия (утро, день, вечер);</w:t>
            </w:r>
          </w:p>
          <w:p w:rsidR="00836E9F" w:rsidRPr="00836E9F" w:rsidRDefault="00836E9F" w:rsidP="00407338">
            <w:pPr>
              <w:pStyle w:val="a5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>учет погодных условий, особенности месяца (например, наступление темноты;</w:t>
            </w:r>
          </w:p>
          <w:p w:rsidR="00836E9F" w:rsidRPr="00836E9F" w:rsidRDefault="00836E9F" w:rsidP="00407338">
            <w:pPr>
              <w:pStyle w:val="a5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>учет эмоционально-психологической и физической нагрузки недели и дня проведения;</w:t>
            </w:r>
          </w:p>
          <w:p w:rsidR="00836E9F" w:rsidRPr="00836E9F" w:rsidRDefault="00836E9F" w:rsidP="00407338">
            <w:pPr>
              <w:pStyle w:val="a5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>соотношение (сочетание с другими эмоционально-насыщенными делами);</w:t>
            </w:r>
          </w:p>
          <w:p w:rsidR="004504CB" w:rsidRPr="00836E9F" w:rsidRDefault="00836E9F" w:rsidP="00407338">
            <w:pPr>
              <w:pStyle w:val="a5"/>
              <w:numPr>
                <w:ilvl w:val="0"/>
                <w:numId w:val="5"/>
              </w:numPr>
              <w:ind w:left="34" w:firstLine="0"/>
              <w:jc w:val="both"/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>соответствие планируемых занятий детей их интересам (например, диспут вместо Дня Нептуна).</w:t>
            </w:r>
          </w:p>
        </w:tc>
      </w:tr>
      <w:tr w:rsidR="004504CB" w:rsidTr="004504CB">
        <w:tc>
          <w:tcPr>
            <w:tcW w:w="1809" w:type="dxa"/>
          </w:tcPr>
          <w:p w:rsidR="004504CB" w:rsidRPr="00836E9F" w:rsidRDefault="00836E9F" w:rsidP="004073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36E9F">
              <w:rPr>
                <w:rFonts w:ascii="Times New Roman" w:hAnsi="Times New Roman" w:cs="Times New Roman"/>
                <w:sz w:val="28"/>
              </w:rPr>
              <w:lastRenderedPageBreak/>
              <w:t>Место проведения</w:t>
            </w:r>
          </w:p>
        </w:tc>
        <w:tc>
          <w:tcPr>
            <w:tcW w:w="7762" w:type="dxa"/>
          </w:tcPr>
          <w:p w:rsidR="00836E9F" w:rsidRPr="00836E9F" w:rsidRDefault="00836E9F" w:rsidP="00407338">
            <w:pPr>
              <w:pStyle w:val="a5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места (зал, стадион, открытая площадка, берег озера, поляна) форме проведения;  </w:t>
            </w:r>
          </w:p>
          <w:p w:rsidR="00836E9F" w:rsidRPr="00836E9F" w:rsidRDefault="00836E9F" w:rsidP="00407338">
            <w:pPr>
              <w:pStyle w:val="a5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>возможности места проведения для раскрытия темы;</w:t>
            </w:r>
          </w:p>
          <w:p w:rsidR="00836E9F" w:rsidRPr="00836E9F" w:rsidRDefault="00836E9F" w:rsidP="00407338">
            <w:pPr>
              <w:pStyle w:val="a5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>учет отвлекающих факторов;</w:t>
            </w:r>
          </w:p>
          <w:p w:rsidR="00836E9F" w:rsidRPr="00836E9F" w:rsidRDefault="00836E9F" w:rsidP="00407338">
            <w:pPr>
              <w:pStyle w:val="a5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>техническая и зрелищно-художественная оснащенность;</w:t>
            </w:r>
          </w:p>
          <w:p w:rsidR="00836E9F" w:rsidRPr="00836E9F" w:rsidRDefault="00836E9F" w:rsidP="00407338">
            <w:pPr>
              <w:pStyle w:val="a5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>эстетичность;</w:t>
            </w:r>
          </w:p>
          <w:p w:rsidR="00836E9F" w:rsidRPr="00836E9F" w:rsidRDefault="00836E9F" w:rsidP="00407338">
            <w:pPr>
              <w:pStyle w:val="a5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>удобство оформления;</w:t>
            </w:r>
          </w:p>
          <w:p w:rsidR="00836E9F" w:rsidRPr="00836E9F" w:rsidRDefault="00836E9F" w:rsidP="00407338">
            <w:pPr>
              <w:pStyle w:val="a5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>безопасность;</w:t>
            </w:r>
          </w:p>
          <w:p w:rsidR="00836E9F" w:rsidRPr="00836E9F" w:rsidRDefault="00836E9F" w:rsidP="00407338">
            <w:pPr>
              <w:pStyle w:val="a5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>удобство для участников и исполнителей;</w:t>
            </w:r>
          </w:p>
          <w:p w:rsidR="004504CB" w:rsidRDefault="00836E9F" w:rsidP="00407338">
            <w:pPr>
              <w:pStyle w:val="a5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36E9F">
              <w:rPr>
                <w:rFonts w:ascii="Times New Roman" w:hAnsi="Times New Roman" w:cs="Times New Roman"/>
                <w:sz w:val="28"/>
                <w:szCs w:val="28"/>
              </w:rPr>
              <w:t>учет окружающего ландшафта и/или интерьера помещения.</w:t>
            </w:r>
          </w:p>
        </w:tc>
      </w:tr>
    </w:tbl>
    <w:p w:rsidR="00836E9F" w:rsidRDefault="00836E9F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6E9F">
        <w:rPr>
          <w:rFonts w:ascii="Times New Roman" w:hAnsi="Times New Roman" w:cs="Times New Roman"/>
          <w:sz w:val="28"/>
          <w:szCs w:val="28"/>
        </w:rPr>
        <w:t xml:space="preserve">5. </w:t>
      </w:r>
      <w:r w:rsidRPr="00836E9F">
        <w:rPr>
          <w:rFonts w:ascii="Times New Roman" w:hAnsi="Times New Roman" w:cs="Times New Roman"/>
          <w:i/>
          <w:sz w:val="28"/>
          <w:szCs w:val="28"/>
        </w:rPr>
        <w:t>Пути воплощения идеи</w:t>
      </w:r>
      <w:r w:rsidRPr="00836E9F">
        <w:rPr>
          <w:rFonts w:ascii="Times New Roman" w:hAnsi="Times New Roman" w:cs="Times New Roman"/>
          <w:sz w:val="28"/>
          <w:szCs w:val="28"/>
        </w:rPr>
        <w:t xml:space="preserve"> (режиссерский ход). </w:t>
      </w:r>
    </w:p>
    <w:p w:rsidR="00836E9F" w:rsidRDefault="00836E9F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6E9F">
        <w:rPr>
          <w:rFonts w:ascii="Times New Roman" w:hAnsi="Times New Roman" w:cs="Times New Roman"/>
          <w:i/>
          <w:sz w:val="28"/>
          <w:szCs w:val="28"/>
        </w:rPr>
        <w:t>«Сцена»</w:t>
      </w:r>
      <w:r w:rsidRPr="00836E9F">
        <w:rPr>
          <w:rFonts w:ascii="Times New Roman" w:hAnsi="Times New Roman" w:cs="Times New Roman"/>
          <w:sz w:val="28"/>
          <w:szCs w:val="28"/>
        </w:rPr>
        <w:t xml:space="preserve">, кроме обычного смысла этого слова, означает «явление» и «происшествие в лицах». </w:t>
      </w:r>
      <w:r w:rsidRPr="00836E9F">
        <w:rPr>
          <w:rFonts w:ascii="Times New Roman" w:hAnsi="Times New Roman" w:cs="Times New Roman"/>
          <w:i/>
          <w:sz w:val="28"/>
          <w:szCs w:val="28"/>
        </w:rPr>
        <w:t>Сценарий</w:t>
      </w:r>
      <w:r w:rsidRPr="00836E9F">
        <w:rPr>
          <w:rFonts w:ascii="Times New Roman" w:hAnsi="Times New Roman" w:cs="Times New Roman"/>
          <w:sz w:val="28"/>
          <w:szCs w:val="28"/>
        </w:rPr>
        <w:t xml:space="preserve"> — это литературно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6E9F">
        <w:rPr>
          <w:rFonts w:ascii="Times New Roman" w:hAnsi="Times New Roman" w:cs="Times New Roman"/>
          <w:sz w:val="28"/>
          <w:szCs w:val="28"/>
        </w:rPr>
        <w:t xml:space="preserve">драматическое произведение с подробным описанием действия. Сценарий является своеобразным спектаклем, где необходимо выучить свои роли, произнести их по канве задуманных сценарных действий и всех авторских ремарок. </w:t>
      </w:r>
      <w:r w:rsidRPr="00836E9F">
        <w:rPr>
          <w:rFonts w:ascii="Times New Roman" w:hAnsi="Times New Roman" w:cs="Times New Roman"/>
          <w:i/>
          <w:sz w:val="28"/>
          <w:szCs w:val="28"/>
        </w:rPr>
        <w:t>Сценарный план</w:t>
      </w:r>
      <w:r w:rsidRPr="00836E9F">
        <w:rPr>
          <w:rFonts w:ascii="Times New Roman" w:hAnsi="Times New Roman" w:cs="Times New Roman"/>
          <w:sz w:val="28"/>
          <w:szCs w:val="28"/>
        </w:rPr>
        <w:t xml:space="preserve"> — это заранее подготовленный детальный план, краткое изложение сюжетной схемы, по которой проводится какое-то массовое праздничное действо. </w:t>
      </w:r>
    </w:p>
    <w:p w:rsidR="00836E9F" w:rsidRDefault="00836E9F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6E9F">
        <w:rPr>
          <w:rFonts w:ascii="Times New Roman" w:hAnsi="Times New Roman" w:cs="Times New Roman"/>
          <w:i/>
          <w:sz w:val="28"/>
          <w:szCs w:val="28"/>
        </w:rPr>
        <w:t>Сюжет праздника</w:t>
      </w:r>
      <w:r w:rsidRPr="00836E9F">
        <w:rPr>
          <w:rFonts w:ascii="Times New Roman" w:hAnsi="Times New Roman" w:cs="Times New Roman"/>
          <w:sz w:val="28"/>
          <w:szCs w:val="28"/>
        </w:rPr>
        <w:t xml:space="preserve"> — предмет праздничного творчества, совокупность и разнообразие последовательных событий в сценарии, лежащих в основе праздника. Сюжет является как бы сквозной темой праздника (день именинника можно оформить как сказочный сюжет). Сюжет предполагает завязку (погружение зрителей в атмосферу праздника, введение в сюжетное действо,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E9F">
        <w:rPr>
          <w:rFonts w:ascii="Times New Roman" w:hAnsi="Times New Roman" w:cs="Times New Roman"/>
          <w:sz w:val="28"/>
          <w:szCs w:val="28"/>
        </w:rPr>
        <w:t xml:space="preserve">необходимого эмоционального настроя, установки на восприятие), развитие действия, кульминацию (высшая точка напряжения действия) и финал. </w:t>
      </w:r>
    </w:p>
    <w:p w:rsidR="00836E9F" w:rsidRPr="00836E9F" w:rsidRDefault="00836E9F" w:rsidP="00407338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6E9F">
        <w:rPr>
          <w:rFonts w:ascii="Times New Roman" w:hAnsi="Times New Roman" w:cs="Times New Roman"/>
          <w:i/>
          <w:sz w:val="28"/>
          <w:szCs w:val="28"/>
        </w:rPr>
        <w:t>Роли сценария.</w:t>
      </w:r>
      <w:r w:rsidRPr="00836E9F">
        <w:rPr>
          <w:rFonts w:ascii="Times New Roman" w:hAnsi="Times New Roman" w:cs="Times New Roman"/>
          <w:sz w:val="28"/>
          <w:szCs w:val="28"/>
        </w:rPr>
        <w:t xml:space="preserve"> Роль — это образ, воплощаемый участником праздника по сценарию. Сценарий тогда успешен, когда он многоролевой — для участников праздника придумано много разных ролей. Причем это могут быть роли для конкретных людей, где учитываются уровень их мастерства. Присутствие исторических, литературных, сказочных персонажей на празднике усиливает зрелищность и театральность праздника, но должно быть оправдано его идеей, </w:t>
      </w:r>
      <w:r w:rsidRPr="00836E9F">
        <w:rPr>
          <w:rFonts w:ascii="Times New Roman" w:hAnsi="Times New Roman" w:cs="Times New Roman"/>
          <w:i/>
          <w:sz w:val="28"/>
          <w:szCs w:val="28"/>
        </w:rPr>
        <w:t xml:space="preserve">например, на водном празднике должно быть оправдано присутствие Нептуна, Водолея, Водяного, Русалки и др. </w:t>
      </w:r>
    </w:p>
    <w:p w:rsidR="00836E9F" w:rsidRDefault="00836E9F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6E9F">
        <w:rPr>
          <w:rFonts w:ascii="Times New Roman" w:hAnsi="Times New Roman" w:cs="Times New Roman"/>
          <w:i/>
          <w:sz w:val="28"/>
          <w:szCs w:val="28"/>
        </w:rPr>
        <w:t>Ведущие</w:t>
      </w:r>
      <w:r w:rsidR="00D6682B">
        <w:rPr>
          <w:rFonts w:ascii="Times New Roman" w:hAnsi="Times New Roman" w:cs="Times New Roman"/>
          <w:sz w:val="28"/>
          <w:szCs w:val="28"/>
        </w:rPr>
        <w:t>.</w:t>
      </w:r>
    </w:p>
    <w:p w:rsidR="00836E9F" w:rsidRDefault="00836E9F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6E9F">
        <w:rPr>
          <w:rFonts w:ascii="Times New Roman" w:hAnsi="Times New Roman" w:cs="Times New Roman"/>
          <w:sz w:val="28"/>
          <w:szCs w:val="28"/>
        </w:rPr>
        <w:t>выбор ведущих (пара мальчик—девочка, вожатый—ребенок</w:t>
      </w:r>
      <w:r w:rsidRPr="00836E9F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и т.п.).</w:t>
      </w:r>
    </w:p>
    <w:p w:rsidR="00836E9F" w:rsidRDefault="00836E9F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6E9F">
        <w:rPr>
          <w:rFonts w:ascii="Times New Roman" w:hAnsi="Times New Roman" w:cs="Times New Roman"/>
          <w:i/>
          <w:sz w:val="28"/>
          <w:szCs w:val="28"/>
        </w:rPr>
        <w:t>Требования к ведущим:</w:t>
      </w:r>
      <w:r w:rsidRPr="00836E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6E9F" w:rsidRDefault="00836E9F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36E9F">
        <w:rPr>
          <w:rFonts w:ascii="Times New Roman" w:hAnsi="Times New Roman" w:cs="Times New Roman"/>
          <w:sz w:val="28"/>
          <w:szCs w:val="28"/>
        </w:rPr>
        <w:t>стиль ведущих должен соответствовать тематике и стилю мероприятия (одежда, обувь, макияж);</w:t>
      </w:r>
    </w:p>
    <w:p w:rsidR="00836E9F" w:rsidRDefault="00836E9F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6E9F">
        <w:rPr>
          <w:rFonts w:ascii="Times New Roman" w:hAnsi="Times New Roman" w:cs="Times New Roman"/>
          <w:sz w:val="28"/>
          <w:szCs w:val="28"/>
        </w:rPr>
        <w:t>уровень понимания, взаимодействия ведущих, гармония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E9F">
        <w:rPr>
          <w:rFonts w:ascii="Times New Roman" w:hAnsi="Times New Roman" w:cs="Times New Roman"/>
          <w:sz w:val="28"/>
          <w:szCs w:val="28"/>
        </w:rPr>
        <w:t xml:space="preserve">сочетаемость пары;  </w:t>
      </w:r>
    </w:p>
    <w:p w:rsidR="00836E9F" w:rsidRDefault="00F44228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6E9F" w:rsidRPr="00836E9F">
        <w:rPr>
          <w:rFonts w:ascii="Times New Roman" w:hAnsi="Times New Roman" w:cs="Times New Roman"/>
          <w:sz w:val="28"/>
          <w:szCs w:val="28"/>
        </w:rPr>
        <w:t>реквизит для работы (папка, открытка);</w:t>
      </w:r>
    </w:p>
    <w:p w:rsidR="00F44228" w:rsidRDefault="00F44228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6E9F" w:rsidRPr="00836E9F">
        <w:rPr>
          <w:rFonts w:ascii="Times New Roman" w:hAnsi="Times New Roman" w:cs="Times New Roman"/>
          <w:sz w:val="28"/>
          <w:szCs w:val="28"/>
        </w:rPr>
        <w:t>грамотная и правильная речь (правильное произношение, отрепетированный текст);</w:t>
      </w:r>
    </w:p>
    <w:p w:rsidR="00F44228" w:rsidRDefault="00F44228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6E9F" w:rsidRPr="00836E9F">
        <w:rPr>
          <w:rFonts w:ascii="Times New Roman" w:hAnsi="Times New Roman" w:cs="Times New Roman"/>
          <w:sz w:val="28"/>
          <w:szCs w:val="28"/>
        </w:rPr>
        <w:t>уровень мастерства, чувство юмора.</w:t>
      </w:r>
    </w:p>
    <w:p w:rsidR="00F44228" w:rsidRDefault="00836E9F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6E9F">
        <w:rPr>
          <w:rFonts w:ascii="Times New Roman" w:hAnsi="Times New Roman" w:cs="Times New Roman"/>
          <w:sz w:val="28"/>
          <w:szCs w:val="28"/>
        </w:rPr>
        <w:t xml:space="preserve">Подводя итоги, напомним, что любой праздник, мероприятие должно отвечать следующим </w:t>
      </w:r>
      <w:r w:rsidRPr="00F44228">
        <w:rPr>
          <w:rFonts w:ascii="Times New Roman" w:hAnsi="Times New Roman" w:cs="Times New Roman"/>
          <w:sz w:val="28"/>
          <w:szCs w:val="28"/>
          <w:u w:val="single"/>
        </w:rPr>
        <w:t>требованиям</w:t>
      </w:r>
      <w:r w:rsidR="009F6F58">
        <w:rPr>
          <w:rFonts w:ascii="Times New Roman" w:hAnsi="Times New Roman" w:cs="Times New Roman"/>
          <w:sz w:val="28"/>
          <w:szCs w:val="28"/>
        </w:rPr>
        <w:t>:</w:t>
      </w:r>
    </w:p>
    <w:p w:rsidR="00F44228" w:rsidRDefault="00836E9F" w:rsidP="00407338">
      <w:pPr>
        <w:pStyle w:val="a5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6E9F">
        <w:rPr>
          <w:rFonts w:ascii="Times New Roman" w:hAnsi="Times New Roman" w:cs="Times New Roman"/>
          <w:sz w:val="28"/>
          <w:szCs w:val="28"/>
        </w:rPr>
        <w:t>Ориентир на всех ребят и на каждого в отдельности;</w:t>
      </w:r>
    </w:p>
    <w:p w:rsidR="00F44228" w:rsidRDefault="00836E9F" w:rsidP="00407338">
      <w:pPr>
        <w:pStyle w:val="a5"/>
        <w:numPr>
          <w:ilvl w:val="0"/>
          <w:numId w:val="5"/>
        </w:numPr>
        <w:spacing w:after="0" w:line="240" w:lineRule="auto"/>
        <w:ind w:left="34" w:firstLine="817"/>
        <w:jc w:val="both"/>
        <w:rPr>
          <w:rFonts w:ascii="Times New Roman" w:hAnsi="Times New Roman" w:cs="Times New Roman"/>
          <w:sz w:val="28"/>
          <w:szCs w:val="28"/>
        </w:rPr>
      </w:pPr>
      <w:r w:rsidRPr="00836E9F">
        <w:rPr>
          <w:rFonts w:ascii="Times New Roman" w:hAnsi="Times New Roman" w:cs="Times New Roman"/>
          <w:sz w:val="28"/>
          <w:szCs w:val="28"/>
        </w:rPr>
        <w:t xml:space="preserve">Содержание дела должно быть интересно </w:t>
      </w:r>
      <w:r w:rsidRPr="00F44228">
        <w:rPr>
          <w:rFonts w:ascii="Times New Roman" w:hAnsi="Times New Roman" w:cs="Times New Roman"/>
          <w:sz w:val="28"/>
          <w:szCs w:val="28"/>
        </w:rPr>
        <w:t>всем</w:t>
      </w:r>
      <w:r w:rsidRPr="00836E9F">
        <w:rPr>
          <w:rFonts w:ascii="Times New Roman" w:hAnsi="Times New Roman" w:cs="Times New Roman"/>
          <w:sz w:val="28"/>
          <w:szCs w:val="28"/>
        </w:rPr>
        <w:t>;</w:t>
      </w:r>
    </w:p>
    <w:p w:rsidR="00F44228" w:rsidRDefault="00836E9F" w:rsidP="00407338">
      <w:pPr>
        <w:pStyle w:val="a5"/>
        <w:numPr>
          <w:ilvl w:val="0"/>
          <w:numId w:val="5"/>
        </w:numPr>
        <w:spacing w:after="0" w:line="240" w:lineRule="auto"/>
        <w:ind w:left="34" w:firstLine="817"/>
        <w:jc w:val="both"/>
        <w:rPr>
          <w:rFonts w:ascii="Times New Roman" w:hAnsi="Times New Roman" w:cs="Times New Roman"/>
          <w:sz w:val="28"/>
          <w:szCs w:val="28"/>
        </w:rPr>
      </w:pPr>
      <w:r w:rsidRPr="00836E9F">
        <w:rPr>
          <w:rFonts w:ascii="Times New Roman" w:hAnsi="Times New Roman" w:cs="Times New Roman"/>
          <w:sz w:val="28"/>
          <w:szCs w:val="28"/>
        </w:rPr>
        <w:t>Большой выбор игровых форм;</w:t>
      </w:r>
    </w:p>
    <w:p w:rsidR="00F44228" w:rsidRDefault="00836E9F" w:rsidP="00407338">
      <w:pPr>
        <w:pStyle w:val="a5"/>
        <w:numPr>
          <w:ilvl w:val="0"/>
          <w:numId w:val="5"/>
        </w:numPr>
        <w:spacing w:after="0" w:line="240" w:lineRule="auto"/>
        <w:ind w:left="34" w:firstLine="817"/>
        <w:jc w:val="both"/>
        <w:rPr>
          <w:rFonts w:ascii="Times New Roman" w:hAnsi="Times New Roman" w:cs="Times New Roman"/>
          <w:sz w:val="28"/>
          <w:szCs w:val="28"/>
        </w:rPr>
      </w:pPr>
      <w:r w:rsidRPr="00836E9F">
        <w:rPr>
          <w:rFonts w:ascii="Times New Roman" w:hAnsi="Times New Roman" w:cs="Times New Roman"/>
          <w:sz w:val="28"/>
          <w:szCs w:val="28"/>
        </w:rPr>
        <w:t>Ставка на разнообразие состава участников;</w:t>
      </w:r>
    </w:p>
    <w:p w:rsidR="00F44228" w:rsidRDefault="00836E9F" w:rsidP="00407338">
      <w:pPr>
        <w:pStyle w:val="a5"/>
        <w:numPr>
          <w:ilvl w:val="0"/>
          <w:numId w:val="5"/>
        </w:numPr>
        <w:spacing w:after="0" w:line="240" w:lineRule="auto"/>
        <w:ind w:left="34" w:firstLine="817"/>
        <w:jc w:val="both"/>
        <w:rPr>
          <w:rFonts w:ascii="Times New Roman" w:hAnsi="Times New Roman" w:cs="Times New Roman"/>
          <w:sz w:val="28"/>
          <w:szCs w:val="28"/>
        </w:rPr>
      </w:pPr>
      <w:r w:rsidRPr="00836E9F">
        <w:rPr>
          <w:rFonts w:ascii="Times New Roman" w:hAnsi="Times New Roman" w:cs="Times New Roman"/>
          <w:sz w:val="28"/>
          <w:szCs w:val="28"/>
        </w:rPr>
        <w:t>Точный регламент;</w:t>
      </w:r>
    </w:p>
    <w:p w:rsidR="00F44228" w:rsidRDefault="00836E9F" w:rsidP="00407338">
      <w:pPr>
        <w:pStyle w:val="a5"/>
        <w:numPr>
          <w:ilvl w:val="0"/>
          <w:numId w:val="5"/>
        </w:numPr>
        <w:spacing w:after="0" w:line="240" w:lineRule="auto"/>
        <w:ind w:left="34" w:firstLine="817"/>
        <w:jc w:val="both"/>
        <w:rPr>
          <w:rFonts w:ascii="Times New Roman" w:hAnsi="Times New Roman" w:cs="Times New Roman"/>
          <w:sz w:val="28"/>
          <w:szCs w:val="28"/>
        </w:rPr>
      </w:pPr>
      <w:r w:rsidRPr="00836E9F">
        <w:rPr>
          <w:rFonts w:ascii="Times New Roman" w:hAnsi="Times New Roman" w:cs="Times New Roman"/>
          <w:sz w:val="28"/>
          <w:szCs w:val="28"/>
        </w:rPr>
        <w:t>Широкое поле для творческого общения и самовыражения;</w:t>
      </w:r>
    </w:p>
    <w:p w:rsidR="00F44228" w:rsidRDefault="00836E9F" w:rsidP="00407338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6E9F">
        <w:rPr>
          <w:rFonts w:ascii="Times New Roman" w:hAnsi="Times New Roman" w:cs="Times New Roman"/>
          <w:sz w:val="28"/>
          <w:szCs w:val="28"/>
        </w:rPr>
        <w:t>Соответствие формы и содержания возрасту участников.</w:t>
      </w:r>
    </w:p>
    <w:p w:rsidR="00FC1FAD" w:rsidRPr="00836E9F" w:rsidRDefault="00836E9F" w:rsidP="004073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6E9F">
        <w:rPr>
          <w:rFonts w:ascii="Times New Roman" w:hAnsi="Times New Roman" w:cs="Times New Roman"/>
          <w:sz w:val="28"/>
          <w:szCs w:val="28"/>
        </w:rPr>
        <w:t>Необходимо, чтобы праздники были добрыми, трогательными, торжественными, веселыми и радостными, по-детски непосредственными и нацеленными на разностороннее развитие личности ребенка</w:t>
      </w:r>
    </w:p>
    <w:sectPr w:rsidR="00FC1FAD" w:rsidRPr="00836E9F" w:rsidSect="00DD4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388" w:rsidRDefault="00A62388" w:rsidP="001B1DD8">
      <w:pPr>
        <w:spacing w:after="0" w:line="240" w:lineRule="auto"/>
      </w:pPr>
      <w:r>
        <w:separator/>
      </w:r>
    </w:p>
  </w:endnote>
  <w:endnote w:type="continuationSeparator" w:id="1">
    <w:p w:rsidR="00A62388" w:rsidRDefault="00A62388" w:rsidP="001B1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DD8" w:rsidRDefault="001B1DD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DD8" w:rsidRDefault="001B1DD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DD8" w:rsidRDefault="001B1DD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388" w:rsidRDefault="00A62388" w:rsidP="001B1DD8">
      <w:pPr>
        <w:spacing w:after="0" w:line="240" w:lineRule="auto"/>
      </w:pPr>
      <w:r>
        <w:separator/>
      </w:r>
    </w:p>
  </w:footnote>
  <w:footnote w:type="continuationSeparator" w:id="1">
    <w:p w:rsidR="00A62388" w:rsidRDefault="00A62388" w:rsidP="001B1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DD8" w:rsidRDefault="002E488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689438" o:spid="_x0000_s4098" type="#_x0000_t75" style="position:absolute;margin-left:0;margin-top:0;width:467.55pt;height:222.05pt;z-index:-251657216;mso-position-horizontal:center;mso-position-horizontal-relative:margin;mso-position-vertical:center;mso-position-vertical-relative:margin" o:allowincell="f">
          <v:imagedata r:id="rId1" o:title="38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DD8" w:rsidRDefault="002E488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689439" o:spid="_x0000_s4099" type="#_x0000_t75" style="position:absolute;margin-left:0;margin-top:0;width:467.55pt;height:222.05pt;z-index:-251656192;mso-position-horizontal:center;mso-position-horizontal-relative:margin;mso-position-vertical:center;mso-position-vertical-relative:margin" o:allowincell="f">
          <v:imagedata r:id="rId1" o:title="38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DD8" w:rsidRDefault="002E488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689437" o:spid="_x0000_s4097" type="#_x0000_t75" style="position:absolute;margin-left:0;margin-top:0;width:467.55pt;height:222.05pt;z-index:-251658240;mso-position-horizontal:center;mso-position-horizontal-relative:margin;mso-position-vertical:center;mso-position-vertical-relative:margin" o:allowincell="f">
          <v:imagedata r:id="rId1" o:title="380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E1EEB"/>
    <w:multiLevelType w:val="hybridMultilevel"/>
    <w:tmpl w:val="5C4C420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506F6"/>
    <w:multiLevelType w:val="hybridMultilevel"/>
    <w:tmpl w:val="5E125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EB152AF"/>
    <w:multiLevelType w:val="hybridMultilevel"/>
    <w:tmpl w:val="6C404CFC"/>
    <w:lvl w:ilvl="0" w:tplc="46AEF8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4EC4730"/>
    <w:multiLevelType w:val="hybridMultilevel"/>
    <w:tmpl w:val="6BC8505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D0C5272"/>
    <w:multiLevelType w:val="hybridMultilevel"/>
    <w:tmpl w:val="0382CE92"/>
    <w:lvl w:ilvl="0" w:tplc="062C0910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93BCB"/>
    <w:rsid w:val="00123CE4"/>
    <w:rsid w:val="001B1DD8"/>
    <w:rsid w:val="002E488E"/>
    <w:rsid w:val="00381F58"/>
    <w:rsid w:val="00407338"/>
    <w:rsid w:val="004504CB"/>
    <w:rsid w:val="004D1998"/>
    <w:rsid w:val="007846E8"/>
    <w:rsid w:val="00836E9F"/>
    <w:rsid w:val="00904838"/>
    <w:rsid w:val="009804A1"/>
    <w:rsid w:val="009F6F58"/>
    <w:rsid w:val="00A62388"/>
    <w:rsid w:val="00D6682B"/>
    <w:rsid w:val="00DD4256"/>
    <w:rsid w:val="00F44228"/>
    <w:rsid w:val="00F93BCB"/>
    <w:rsid w:val="00FC1FAD"/>
    <w:rsid w:val="00FF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93B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3B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7846E8"/>
    <w:pPr>
      <w:ind w:left="720"/>
      <w:contextualSpacing/>
    </w:pPr>
  </w:style>
  <w:style w:type="table" w:styleId="a6">
    <w:name w:val="Table Grid"/>
    <w:basedOn w:val="a1"/>
    <w:uiPriority w:val="59"/>
    <w:rsid w:val="004504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B1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B1DD8"/>
  </w:style>
  <w:style w:type="paragraph" w:styleId="a9">
    <w:name w:val="footer"/>
    <w:basedOn w:val="a"/>
    <w:link w:val="aa"/>
    <w:uiPriority w:val="99"/>
    <w:semiHidden/>
    <w:unhideWhenUsed/>
    <w:rsid w:val="001B1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1D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C5A5-FAF0-4A3F-86D6-95CFAE18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2023-02-17T10:18:00Z</dcterms:created>
  <dcterms:modified xsi:type="dcterms:W3CDTF">2023-02-20T12:41:00Z</dcterms:modified>
</cp:coreProperties>
</file>