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77B1" w14:textId="2F04CA43" w:rsidR="00902B29" w:rsidRPr="00BD3337" w:rsidRDefault="00902B29" w:rsidP="00BD3337">
      <w:pPr>
        <w:jc w:val="center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>Школа вожатского мастерства</w:t>
      </w:r>
    </w:p>
    <w:p w14:paraId="4F251410" w14:textId="5C7F98A1" w:rsidR="00E76784" w:rsidRPr="00BD3337" w:rsidRDefault="00902B29" w:rsidP="00E76784">
      <w:pPr>
        <w:jc w:val="center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Тестирование по 1 блоку обучения</w:t>
      </w:r>
    </w:p>
    <w:p w14:paraId="248A7A05" w14:textId="0A1034DF" w:rsidR="00A43DB9" w:rsidRPr="00BD3337" w:rsidRDefault="00902B29" w:rsidP="00BD3337">
      <w:pPr>
        <w:pStyle w:val="a3"/>
        <w:numPr>
          <w:ilvl w:val="0"/>
          <w:numId w:val="1"/>
        </w:numPr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>Отдых детей и их оздоровление – это …</w:t>
      </w:r>
    </w:p>
    <w:p w14:paraId="1027D0B6" w14:textId="1FC8E718" w:rsidR="00902B29" w:rsidRPr="00BD3337" w:rsidRDefault="00902B2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</w:t>
      </w:r>
      <w:r w:rsidRPr="00BD3337">
        <w:t xml:space="preserve"> </w:t>
      </w:r>
      <w:r w:rsidRPr="00BD3337">
        <w:rPr>
          <w:rFonts w:ascii="Times New Roman" w:eastAsia="+mn-ea" w:hAnsi="Times New Roman"/>
          <w:sz w:val="28"/>
          <w:szCs w:val="28"/>
        </w:rPr>
        <w:t>Целенаправленный педагогический процесс организации и стимулирования активной учебно-познавательной деятельности учащихся по овладению знаниями, умениями и навыками, развитию творческих способностей и нравственных этических взглядов.</w:t>
      </w:r>
    </w:p>
    <w:p w14:paraId="4DD53557" w14:textId="014D1A7D" w:rsidR="00902B29" w:rsidRPr="00BD3337" w:rsidRDefault="00902B29" w:rsidP="00BD3337">
      <w:pPr>
        <w:spacing w:line="240" w:lineRule="auto"/>
        <w:jc w:val="both"/>
        <w:rPr>
          <w:rFonts w:ascii="Times New Roman" w:eastAsia="+mn-ea" w:hAnsi="Times New Roman" w:cs="Times New Roman"/>
          <w:kern w:val="0"/>
          <w:sz w:val="28"/>
          <w:szCs w:val="28"/>
          <w:lang w:bidi="en-US"/>
          <w14:ligatures w14:val="none"/>
        </w:rPr>
      </w:pPr>
      <w:r w:rsidRPr="00BD3337">
        <w:rPr>
          <w:rFonts w:ascii="Times New Roman" w:eastAsia="+mn-ea" w:hAnsi="Times New Roman"/>
          <w:sz w:val="28"/>
          <w:szCs w:val="28"/>
        </w:rPr>
        <w:t>Б.</w:t>
      </w:r>
      <w:r w:rsidRPr="00BD3337">
        <w:rPr>
          <w:rFonts w:ascii="Times New Roman" w:eastAsia="+mn-ea" w:hAnsi="Times New Roman" w:cs="Times New Roman"/>
          <w:bCs/>
          <w:iCs/>
          <w:kern w:val="0"/>
          <w:sz w:val="28"/>
          <w:szCs w:val="28"/>
          <w:lang w:bidi="en-US"/>
          <w14:ligatures w14:val="none"/>
        </w:rPr>
        <w:t xml:space="preserve"> Совокупность мероприятий, направленных на</w:t>
      </w:r>
      <w:r w:rsidRPr="00BD3337">
        <w:rPr>
          <w:rFonts w:ascii="Times New Roman" w:eastAsia="+mn-ea" w:hAnsi="Times New Roman" w:cs="Times New Roman"/>
          <w:b/>
          <w:bCs/>
          <w:i/>
          <w:iCs/>
          <w:kern w:val="0"/>
          <w:sz w:val="28"/>
          <w:szCs w:val="28"/>
          <w:lang w:bidi="en-US"/>
          <w14:ligatures w14:val="none"/>
        </w:rPr>
        <w:t xml:space="preserve"> </w:t>
      </w:r>
      <w:r w:rsidRPr="00BD3337">
        <w:rPr>
          <w:rFonts w:ascii="Times New Roman" w:eastAsia="+mn-ea" w:hAnsi="Times New Roman" w:cs="Times New Roman"/>
          <w:kern w:val="0"/>
          <w:sz w:val="28"/>
          <w:szCs w:val="28"/>
          <w:lang w:bidi="en-US"/>
          <w14:ligatures w14:val="none"/>
        </w:rPr>
        <w:t>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детей.</w:t>
      </w:r>
    </w:p>
    <w:p w14:paraId="0BFD2571" w14:textId="0E8C02A2" w:rsidR="00902B29" w:rsidRPr="00BD3337" w:rsidRDefault="00902B2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</w:t>
      </w:r>
      <w:r w:rsidRPr="00BD3337">
        <w:t xml:space="preserve"> </w:t>
      </w:r>
      <w:r w:rsidRPr="00BD3337">
        <w:rPr>
          <w:rFonts w:ascii="Times New Roman" w:eastAsia="+mn-ea" w:hAnsi="Times New Roman"/>
          <w:sz w:val="28"/>
          <w:szCs w:val="28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14:paraId="3735E728" w14:textId="2D3A6EFB" w:rsidR="0023380F" w:rsidRPr="00BD3337" w:rsidRDefault="00875275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2. </w:t>
      </w:r>
      <w:r w:rsidR="0023380F" w:rsidRPr="00BD3337">
        <w:rPr>
          <w:rFonts w:ascii="Times New Roman" w:eastAsia="+mn-ea" w:hAnsi="Times New Roman"/>
          <w:b/>
          <w:bCs/>
          <w:sz w:val="28"/>
          <w:szCs w:val="28"/>
        </w:rPr>
        <w:t>Укажите, в соответствии с Конвенцией о правах ребенка, какое действие вожатого нарушает права воспитанника?</w:t>
      </w:r>
    </w:p>
    <w:p w14:paraId="29F1A853" w14:textId="7D78C00C" w:rsidR="0023380F" w:rsidRPr="00BD3337" w:rsidRDefault="0023380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Обращается к воспитаннику по имени.</w:t>
      </w:r>
    </w:p>
    <w:p w14:paraId="36D333DF" w14:textId="0984AB9E" w:rsidR="0023380F" w:rsidRPr="00BD3337" w:rsidRDefault="0023380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Читает СМС - сообщения воспитанника для понимания особенностей его общения.</w:t>
      </w:r>
    </w:p>
    <w:p w14:paraId="5F79C2EF" w14:textId="41B874EF" w:rsidR="0023380F" w:rsidRPr="00BD3337" w:rsidRDefault="0023380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Организует выпуск газеты, отражающей разнообразие мнений воспитанников.</w:t>
      </w:r>
    </w:p>
    <w:p w14:paraId="0A10EFB7" w14:textId="26BF9D17" w:rsidR="0023380F" w:rsidRPr="00BD3337" w:rsidRDefault="0023380F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3. </w:t>
      </w:r>
      <w:r w:rsidR="00073C1C"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Лагерь дневного пребывания – это … </w:t>
      </w:r>
    </w:p>
    <w:p w14:paraId="5D87202B" w14:textId="11F04D11" w:rsidR="00073C1C" w:rsidRPr="00BD3337" w:rsidRDefault="00073C1C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Одна из форм оздоровительной и образовательной деятельности в период каникул, с пребыванием детей в дневное время и обязательной организацией их питания.</w:t>
      </w:r>
    </w:p>
    <w:p w14:paraId="25BD02C3" w14:textId="71665EE0" w:rsidR="00073C1C" w:rsidRPr="00BD3337" w:rsidRDefault="00073C1C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Б. </w:t>
      </w:r>
      <w:r w:rsidR="005F6FD1" w:rsidRPr="00BD3337">
        <w:rPr>
          <w:rFonts w:ascii="Times New Roman" w:eastAsia="+mn-ea" w:hAnsi="Times New Roman"/>
          <w:sz w:val="28"/>
          <w:szCs w:val="28"/>
        </w:rPr>
        <w:t>Одна из форм практического приобретения обучающимися и воспитанниками трудовых навыков, вовлечения их в общественно полезную деятельность, сочетающуюся с культурной программой, в период каникул с круглосуточным или дневным пребыванием</w:t>
      </w:r>
      <w:r w:rsidR="00AC1F20" w:rsidRPr="00BD3337">
        <w:rPr>
          <w:rFonts w:ascii="Times New Roman" w:eastAsia="+mn-ea" w:hAnsi="Times New Roman"/>
          <w:sz w:val="28"/>
          <w:szCs w:val="28"/>
        </w:rPr>
        <w:t>.</w:t>
      </w:r>
    </w:p>
    <w:p w14:paraId="222028B0" w14:textId="7F511C9C" w:rsidR="00AC1F20" w:rsidRPr="00BD3337" w:rsidRDefault="00AC1F20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В. </w:t>
      </w:r>
      <w:r w:rsidR="000A2528" w:rsidRPr="00BD3337">
        <w:rPr>
          <w:rFonts w:ascii="Times New Roman" w:eastAsia="+mn-ea" w:hAnsi="Times New Roman"/>
          <w:sz w:val="28"/>
          <w:szCs w:val="28"/>
        </w:rPr>
        <w:t>Одна</w:t>
      </w:r>
      <w:r w:rsidR="00BE3333" w:rsidRPr="00BD3337">
        <w:rPr>
          <w:rFonts w:ascii="Times New Roman" w:eastAsia="+mn-ea" w:hAnsi="Times New Roman"/>
          <w:sz w:val="28"/>
          <w:szCs w:val="28"/>
        </w:rPr>
        <w:t xml:space="preserve"> </w:t>
      </w:r>
      <w:r w:rsidR="000A2528" w:rsidRPr="00BD3337">
        <w:rPr>
          <w:rFonts w:ascii="Times New Roman" w:eastAsia="+mn-ea" w:hAnsi="Times New Roman"/>
          <w:sz w:val="28"/>
          <w:szCs w:val="28"/>
        </w:rPr>
        <w:t>из форм учебно-воспитательной деятельности, ключевая организационная единица в системе образования.</w:t>
      </w:r>
    </w:p>
    <w:p w14:paraId="2DE36C7E" w14:textId="6863AB4E" w:rsidR="00AC1F20" w:rsidRPr="00BD3337" w:rsidRDefault="00AC1F20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lastRenderedPageBreak/>
        <w:t xml:space="preserve">4. </w:t>
      </w:r>
      <w:r w:rsidR="00E11D26" w:rsidRPr="00BD3337">
        <w:rPr>
          <w:rFonts w:ascii="Times New Roman" w:eastAsia="+mn-ea" w:hAnsi="Times New Roman"/>
          <w:b/>
          <w:bCs/>
          <w:sz w:val="28"/>
          <w:szCs w:val="28"/>
        </w:rPr>
        <w:t>Допишите пропущенные слова в с</w:t>
      </w: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т. 156 Уголовного кодекса Российской Федерации </w:t>
      </w:r>
      <w:r w:rsidR="00E11D26"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«Неисполнение обязанностей по воспитанию несовершеннолетнего». </w:t>
      </w:r>
    </w:p>
    <w:p w14:paraId="6AED9FEB" w14:textId="7976164A" w:rsidR="00AC1F20" w:rsidRPr="00BD3337" w:rsidRDefault="00AC1F20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«Неисполнение или ненадлежащее исполнение обязанностей по воспитанию несовершеннолетнего родителями или иным лицом, на которое возложены эти обязанности, а равно педагогом или другим работником образовательного, воспитательного, лечебного или иного учреждения, обязанного осуществлять надзор за несовершеннолетним, если это деяние </w:t>
      </w:r>
      <w:r w:rsidR="00173633" w:rsidRPr="00BD3337">
        <w:rPr>
          <w:rFonts w:ascii="Times New Roman" w:eastAsia="+mn-ea" w:hAnsi="Times New Roman"/>
          <w:sz w:val="28"/>
          <w:szCs w:val="28"/>
        </w:rPr>
        <w:t>_____________________________________________________</w:t>
      </w:r>
      <w:r w:rsidRPr="00BD3337">
        <w:rPr>
          <w:rFonts w:ascii="Times New Roman" w:eastAsia="+mn-ea" w:hAnsi="Times New Roman"/>
          <w:sz w:val="28"/>
          <w:szCs w:val="28"/>
        </w:rPr>
        <w:t xml:space="preserve">, наказывается штрафом в размере </w:t>
      </w:r>
      <w:r w:rsidR="00173633" w:rsidRPr="00BD3337">
        <w:rPr>
          <w:rFonts w:ascii="Times New Roman" w:eastAsia="+mn-ea" w:hAnsi="Times New Roman"/>
          <w:sz w:val="28"/>
          <w:szCs w:val="28"/>
        </w:rPr>
        <w:t>___________________________________</w:t>
      </w:r>
      <w:r w:rsidRPr="00BD3337">
        <w:rPr>
          <w:rFonts w:ascii="Times New Roman" w:eastAsia="+mn-ea" w:hAnsi="Times New Roman"/>
          <w:sz w:val="28"/>
          <w:szCs w:val="28"/>
        </w:rPr>
        <w:t xml:space="preserve"> оплаты труда или в размере заработной платы или иного дохода осужденного за период до одного месяца, либо ограничением свободы </w:t>
      </w:r>
      <w:r w:rsidR="00173633" w:rsidRPr="00BD3337">
        <w:rPr>
          <w:rFonts w:ascii="Times New Roman" w:eastAsia="+mn-ea" w:hAnsi="Times New Roman"/>
          <w:sz w:val="28"/>
          <w:szCs w:val="28"/>
        </w:rPr>
        <w:t>___________</w:t>
      </w:r>
      <w:r w:rsidRPr="00BD3337">
        <w:rPr>
          <w:rFonts w:ascii="Times New Roman" w:eastAsia="+mn-ea" w:hAnsi="Times New Roman"/>
          <w:sz w:val="28"/>
          <w:szCs w:val="28"/>
        </w:rPr>
        <w:t xml:space="preserve"> лет, либо лишением свободы </w:t>
      </w:r>
      <w:r w:rsidR="00173633" w:rsidRPr="00BD3337">
        <w:rPr>
          <w:rFonts w:ascii="Times New Roman" w:eastAsia="+mn-ea" w:hAnsi="Times New Roman"/>
          <w:sz w:val="28"/>
          <w:szCs w:val="28"/>
        </w:rPr>
        <w:t>________________</w:t>
      </w:r>
      <w:r w:rsidRPr="00BD3337">
        <w:rPr>
          <w:rFonts w:ascii="Times New Roman" w:eastAsia="+mn-ea" w:hAnsi="Times New Roman"/>
          <w:sz w:val="28"/>
          <w:szCs w:val="28"/>
        </w:rPr>
        <w:t xml:space="preserve"> с лишением права занимать определенные должности или заниматься определенной деятельностью </w:t>
      </w:r>
      <w:r w:rsidR="00173633" w:rsidRPr="00BD3337">
        <w:rPr>
          <w:rFonts w:ascii="Times New Roman" w:eastAsia="+mn-ea" w:hAnsi="Times New Roman"/>
          <w:sz w:val="28"/>
          <w:szCs w:val="28"/>
        </w:rPr>
        <w:t>________________</w:t>
      </w:r>
      <w:r w:rsidRPr="00BD3337">
        <w:rPr>
          <w:rFonts w:ascii="Times New Roman" w:eastAsia="+mn-ea" w:hAnsi="Times New Roman"/>
          <w:sz w:val="28"/>
          <w:szCs w:val="28"/>
        </w:rPr>
        <w:t xml:space="preserve"> или без такового».</w:t>
      </w:r>
    </w:p>
    <w:p w14:paraId="34B513DA" w14:textId="77777777" w:rsidR="000756E9" w:rsidRPr="00BD3337" w:rsidRDefault="00E31050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5. </w:t>
      </w:r>
      <w:r w:rsidR="000756E9" w:rsidRPr="00BD3337">
        <w:rPr>
          <w:rFonts w:ascii="Times New Roman" w:eastAsia="+mn-ea" w:hAnsi="Times New Roman"/>
          <w:b/>
          <w:bCs/>
          <w:sz w:val="28"/>
          <w:szCs w:val="28"/>
        </w:rPr>
        <w:t>Смена в лагере по Ю. А. Таран – это …</w:t>
      </w:r>
    </w:p>
    <w:p w14:paraId="089EE373" w14:textId="5921364F" w:rsidR="000756E9" w:rsidRPr="00BD3337" w:rsidRDefault="000756E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Период, свободный от учёбы или основной деятельности (в том числе домашних заданий).</w:t>
      </w:r>
    </w:p>
    <w:p w14:paraId="6772B292" w14:textId="76B94CD8" w:rsidR="000756E9" w:rsidRPr="00BD3337" w:rsidRDefault="000756E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Свободные от выполнения трудовых обязанностей дни календарной недели.</w:t>
      </w:r>
    </w:p>
    <w:p w14:paraId="0F943B91" w14:textId="22A8A2FB" w:rsidR="00E31050" w:rsidRPr="00BD3337" w:rsidRDefault="000756E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Определенный период работы лагеря, в течение которого осуществляются полноценные оздоровительный и воспитательный процессы, где реализуется весь комплекс педагогических задач.</w:t>
      </w:r>
    </w:p>
    <w:p w14:paraId="25D6A0CD" w14:textId="77777777" w:rsidR="007F7711" w:rsidRPr="00BD3337" w:rsidRDefault="007F7711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>6. На какие периоды подразделяют смену лагеря?</w:t>
      </w:r>
    </w:p>
    <w:p w14:paraId="6007E3C4" w14:textId="683281E7" w:rsidR="007F7711" w:rsidRPr="00BD3337" w:rsidRDefault="007F7711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Организационный, основной, заключительный.</w:t>
      </w:r>
    </w:p>
    <w:p w14:paraId="61F025E0" w14:textId="32BA6CC4" w:rsidR="007F7711" w:rsidRPr="00BD3337" w:rsidRDefault="007F7711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Основной, заключительный.</w:t>
      </w:r>
    </w:p>
    <w:p w14:paraId="11945DA0" w14:textId="2057D65F" w:rsidR="00902B29" w:rsidRPr="00BD3337" w:rsidRDefault="007F7711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Подготовительный, основной, завершающий.</w:t>
      </w:r>
    </w:p>
    <w:p w14:paraId="1A460BD9" w14:textId="77777777" w:rsidR="008E5E02" w:rsidRPr="00BD3337" w:rsidRDefault="006D2A81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7. </w:t>
      </w:r>
      <w:r w:rsidR="008E5E02" w:rsidRPr="00BD3337">
        <w:rPr>
          <w:rFonts w:ascii="Times New Roman" w:eastAsia="+mn-ea" w:hAnsi="Times New Roman"/>
          <w:b/>
          <w:bCs/>
          <w:sz w:val="28"/>
          <w:szCs w:val="28"/>
        </w:rPr>
        <w:t>Первая помощь при укусе клеща.</w:t>
      </w:r>
    </w:p>
    <w:p w14:paraId="40887CBB" w14:textId="72B67672" w:rsidR="002E0741" w:rsidRPr="00BD3337" w:rsidRDefault="002E0741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Санировать рану место укуса, то есть, обработать йодом, зеленкой, перекисью водорода, марганцовкой. Сверху наложить пластырь.</w:t>
      </w:r>
    </w:p>
    <w:p w14:paraId="1A592773" w14:textId="527FC3D8" w:rsidR="002E0741" w:rsidRPr="00BD3337" w:rsidRDefault="002E0741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Б. </w:t>
      </w:r>
      <w:r w:rsidR="004E38B5" w:rsidRPr="00BD3337">
        <w:rPr>
          <w:rFonts w:ascii="Times New Roman" w:eastAsia="+mn-ea" w:hAnsi="Times New Roman"/>
          <w:sz w:val="28"/>
          <w:szCs w:val="28"/>
        </w:rPr>
        <w:t>Зацепить клеща ногтями и аккуратно</w:t>
      </w:r>
      <w:r w:rsidR="00876BA4" w:rsidRPr="00BD3337">
        <w:rPr>
          <w:rFonts w:ascii="Times New Roman" w:eastAsia="+mn-ea" w:hAnsi="Times New Roman"/>
          <w:sz w:val="28"/>
          <w:szCs w:val="28"/>
        </w:rPr>
        <w:t>, слегка раскачивая удалить его из раны.</w:t>
      </w:r>
    </w:p>
    <w:p w14:paraId="5BE62F05" w14:textId="06BD17CD" w:rsidR="006D2A81" w:rsidRPr="00BD3337" w:rsidRDefault="008E5E02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Намазать маслом, жирной мазью, кремом. Пинцетом, ниткой или пальцем выкручивать, если головка все-таки оторвалась, то извлекать ее как занозу, и дезинфицировать место укуса. Показать врачу.</w:t>
      </w:r>
    </w:p>
    <w:p w14:paraId="2B7B48E0" w14:textId="601F9840" w:rsidR="00BE3333" w:rsidRPr="00BD3337" w:rsidRDefault="007F08D2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lastRenderedPageBreak/>
        <w:t xml:space="preserve">8. </w:t>
      </w:r>
      <w:r w:rsidR="00BE3333" w:rsidRPr="00BD3337">
        <w:rPr>
          <w:rFonts w:ascii="Times New Roman" w:eastAsia="+mn-ea" w:hAnsi="Times New Roman"/>
          <w:b/>
          <w:bCs/>
          <w:sz w:val="28"/>
          <w:szCs w:val="28"/>
        </w:rPr>
        <w:t>Ваши действия при к</w:t>
      </w:r>
      <w:r w:rsidR="005A2C3A" w:rsidRPr="00BD3337">
        <w:rPr>
          <w:rFonts w:ascii="Times New Roman" w:eastAsia="+mn-ea" w:hAnsi="Times New Roman"/>
          <w:b/>
          <w:bCs/>
          <w:sz w:val="28"/>
          <w:szCs w:val="28"/>
        </w:rPr>
        <w:t>ровотечени</w:t>
      </w:r>
      <w:r w:rsidR="00BE3333"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и </w:t>
      </w:r>
      <w:r w:rsidR="005A2C3A" w:rsidRPr="00BD3337">
        <w:rPr>
          <w:rFonts w:ascii="Times New Roman" w:eastAsia="+mn-ea" w:hAnsi="Times New Roman"/>
          <w:b/>
          <w:bCs/>
          <w:sz w:val="28"/>
          <w:szCs w:val="28"/>
        </w:rPr>
        <w:t>из носа</w:t>
      </w:r>
    </w:p>
    <w:p w14:paraId="7FB12FCD" w14:textId="631622B6" w:rsidR="007F08D2" w:rsidRPr="00BD3337" w:rsidRDefault="00BE3333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Н</w:t>
      </w:r>
      <w:r w:rsidR="005A2C3A" w:rsidRPr="00BD3337">
        <w:rPr>
          <w:rFonts w:ascii="Times New Roman" w:eastAsia="+mn-ea" w:hAnsi="Times New Roman"/>
          <w:sz w:val="28"/>
          <w:szCs w:val="28"/>
        </w:rPr>
        <w:t>е затыкать носовые отверстия кусочками ваты или бинта. Не запрокидывать голову, лишь слегка приподнять. На переносицу положить что-либо холодное.</w:t>
      </w:r>
    </w:p>
    <w:p w14:paraId="41F58546" w14:textId="5308D246" w:rsidR="00F95960" w:rsidRPr="00BD3337" w:rsidRDefault="00F95960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Б. </w:t>
      </w:r>
      <w:r w:rsidR="003C27F9" w:rsidRPr="00BD3337">
        <w:rPr>
          <w:rFonts w:ascii="Times New Roman" w:eastAsia="+mn-ea" w:hAnsi="Times New Roman"/>
          <w:sz w:val="28"/>
          <w:szCs w:val="28"/>
        </w:rPr>
        <w:t>Придать ему положение полусидя, голову наклонить вперёд, обеспечить охлаждение переносицы.</w:t>
      </w:r>
    </w:p>
    <w:p w14:paraId="4DB49741" w14:textId="4D61E42E" w:rsidR="003C27F9" w:rsidRPr="00BD3337" w:rsidRDefault="003C27F9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Уложить пострадавшего на живот, голову повернуть набок.</w:t>
      </w:r>
    </w:p>
    <w:p w14:paraId="4581AA1F" w14:textId="4CDA8D4F" w:rsidR="00983CA9" w:rsidRPr="00BD3337" w:rsidRDefault="00983CA9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9. </w:t>
      </w:r>
      <w:r w:rsidR="00D91B93" w:rsidRPr="00BD3337">
        <w:rPr>
          <w:rFonts w:ascii="Times New Roman" w:eastAsia="+mn-ea" w:hAnsi="Times New Roman"/>
          <w:b/>
          <w:bCs/>
          <w:sz w:val="28"/>
          <w:szCs w:val="28"/>
        </w:rPr>
        <w:t>Какому возрасту относ</w:t>
      </w:r>
      <w:r w:rsidR="006C46CD" w:rsidRPr="00BD3337">
        <w:rPr>
          <w:rFonts w:ascii="Times New Roman" w:eastAsia="+mn-ea" w:hAnsi="Times New Roman"/>
          <w:b/>
          <w:bCs/>
          <w:sz w:val="28"/>
          <w:szCs w:val="28"/>
        </w:rPr>
        <w:t>я</w:t>
      </w:r>
      <w:r w:rsidR="00D91B93" w:rsidRPr="00BD3337">
        <w:rPr>
          <w:rFonts w:ascii="Times New Roman" w:eastAsia="+mn-ea" w:hAnsi="Times New Roman"/>
          <w:b/>
          <w:bCs/>
          <w:sz w:val="28"/>
          <w:szCs w:val="28"/>
        </w:rPr>
        <w:t>тся характерные особенности: высокий уровень активности; лучшая награда – похвала; считают друзьями тех, кого видят чаще других; любознательны; не умеют долго концентрировать свое внимание на чем-либо одном; высокий авторитет старшего товарища?</w:t>
      </w:r>
    </w:p>
    <w:p w14:paraId="25477079" w14:textId="2D411C53" w:rsidR="00D91B93" w:rsidRPr="00BD3337" w:rsidRDefault="00D91B93" w:rsidP="00BD3337">
      <w:pPr>
        <w:jc w:val="both"/>
        <w:rPr>
          <w:rFonts w:ascii="Times New Roman" w:eastAsia="+mn-ea" w:hAnsi="Times New Roman"/>
          <w:sz w:val="28"/>
          <w:szCs w:val="28"/>
        </w:rPr>
      </w:pPr>
      <w:bookmarkStart w:id="0" w:name="_Hlk160030242"/>
      <w:r w:rsidRPr="00BD3337">
        <w:rPr>
          <w:rFonts w:ascii="Times New Roman" w:eastAsia="+mn-ea" w:hAnsi="Times New Roman"/>
          <w:sz w:val="28"/>
          <w:szCs w:val="28"/>
        </w:rPr>
        <w:t>А. Младший возраст (6-9 лет).</w:t>
      </w:r>
    </w:p>
    <w:p w14:paraId="30823447" w14:textId="32B91DB8" w:rsidR="00D91B93" w:rsidRPr="00BD3337" w:rsidRDefault="00D91B93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Средний возраст (10-11 лет).</w:t>
      </w:r>
    </w:p>
    <w:p w14:paraId="19ECA8C2" w14:textId="6D3E619D" w:rsidR="00D91B93" w:rsidRPr="00BD3337" w:rsidRDefault="00D91B93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Младший подростковый возраст (12-14 лет).</w:t>
      </w:r>
    </w:p>
    <w:bookmarkEnd w:id="0"/>
    <w:p w14:paraId="7DFB83AA" w14:textId="1BB5170B" w:rsidR="006C46CD" w:rsidRPr="00BD3337" w:rsidRDefault="00037A27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10. </w:t>
      </w:r>
      <w:r w:rsidR="006C46CD" w:rsidRPr="00BD3337">
        <w:rPr>
          <w:rFonts w:ascii="Times New Roman" w:eastAsia="+mn-ea" w:hAnsi="Times New Roman"/>
          <w:b/>
          <w:bCs/>
          <w:sz w:val="28"/>
          <w:szCs w:val="28"/>
        </w:rPr>
        <w:t>Какому возрасту относятся характерный физический рост и развитие: девочки обычно выше мальчиков, быстрый рост мускулатуры, мальчики отстают в развитии от девочек в среднем на 2 года?</w:t>
      </w:r>
    </w:p>
    <w:p w14:paraId="257F6813" w14:textId="77777777" w:rsidR="006C46CD" w:rsidRPr="00BD3337" w:rsidRDefault="006C46CD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Младший возраст (6-9 лет).</w:t>
      </w:r>
    </w:p>
    <w:p w14:paraId="23C878A5" w14:textId="77777777" w:rsidR="006C46CD" w:rsidRPr="00BD3337" w:rsidRDefault="006C46CD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Средний возраст (10-11 лет).</w:t>
      </w:r>
    </w:p>
    <w:p w14:paraId="3D9A9A53" w14:textId="5CC92051" w:rsidR="002E0741" w:rsidRPr="00BD3337" w:rsidRDefault="006C46CD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Младший подростковый возраст (12-14 лет).</w:t>
      </w:r>
    </w:p>
    <w:p w14:paraId="58CE0008" w14:textId="4A43A58F" w:rsidR="000A723F" w:rsidRPr="00BD3337" w:rsidRDefault="004100D9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11. </w:t>
      </w:r>
      <w:r w:rsidR="000A723F" w:rsidRPr="00BD3337">
        <w:rPr>
          <w:rFonts w:ascii="Times New Roman" w:eastAsia="+mn-ea" w:hAnsi="Times New Roman"/>
          <w:b/>
          <w:bCs/>
          <w:sz w:val="28"/>
          <w:szCs w:val="28"/>
        </w:rPr>
        <w:t>На каких принципах может быть создан отряд?</w:t>
      </w:r>
      <w:r w:rsidR="000A564F" w:rsidRPr="00BD3337">
        <w:rPr>
          <w:rFonts w:ascii="Times New Roman" w:eastAsia="+mn-ea" w:hAnsi="Times New Roman"/>
          <w:b/>
          <w:bCs/>
          <w:sz w:val="28"/>
          <w:szCs w:val="28"/>
        </w:rPr>
        <w:t xml:space="preserve"> </w:t>
      </w:r>
    </w:p>
    <w:p w14:paraId="40FFCFA4" w14:textId="3F7AE4AC" w:rsidR="004100D9" w:rsidRPr="00BD3337" w:rsidRDefault="000A723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А.  </w:t>
      </w:r>
      <w:r w:rsidR="000A564F" w:rsidRPr="00BD3337">
        <w:rPr>
          <w:rFonts w:ascii="Times New Roman" w:eastAsia="+mn-ea" w:hAnsi="Times New Roman"/>
          <w:sz w:val="28"/>
          <w:szCs w:val="28"/>
        </w:rPr>
        <w:t>П</w:t>
      </w:r>
      <w:r w:rsidRPr="00BD3337">
        <w:rPr>
          <w:rFonts w:ascii="Times New Roman" w:eastAsia="+mn-ea" w:hAnsi="Times New Roman"/>
          <w:sz w:val="28"/>
          <w:szCs w:val="28"/>
        </w:rPr>
        <w:t>ринцип возраста.</w:t>
      </w:r>
    </w:p>
    <w:p w14:paraId="61C684EB" w14:textId="154B5410" w:rsidR="000A564F" w:rsidRPr="00BD3337" w:rsidRDefault="000A564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Принцип хобби или увлечения.</w:t>
      </w:r>
    </w:p>
    <w:p w14:paraId="2D4ADEE0" w14:textId="14154771" w:rsidR="000A564F" w:rsidRPr="00BD3337" w:rsidRDefault="000A564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Принцип знакомства.</w:t>
      </w:r>
    </w:p>
    <w:p w14:paraId="50C5668C" w14:textId="73775FCD" w:rsidR="000A564F" w:rsidRPr="00BD3337" w:rsidRDefault="000A564F" w:rsidP="00DF2F69">
      <w:pPr>
        <w:ind w:firstLine="708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>12. На какой стадии развития детского коллектива воспитатель или вожатый остается для детей руководителем, образцом поведения, носителем отрядных норм, успешны многие коллективные дела?</w:t>
      </w:r>
    </w:p>
    <w:p w14:paraId="1D5FDD8C" w14:textId="38389BB1" w:rsidR="000A564F" w:rsidRPr="00BD3337" w:rsidRDefault="000A564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А. Первая стадия.</w:t>
      </w:r>
    </w:p>
    <w:p w14:paraId="64F3C493" w14:textId="6A0897D4" w:rsidR="000A564F" w:rsidRPr="00BD3337" w:rsidRDefault="000A564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Б. Вторая стадия.</w:t>
      </w:r>
    </w:p>
    <w:p w14:paraId="5CC58492" w14:textId="2DD362B1" w:rsidR="000A564F" w:rsidRDefault="000A564F" w:rsidP="00BD3337">
      <w:pPr>
        <w:jc w:val="both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>В. Третья стадия.</w:t>
      </w:r>
    </w:p>
    <w:p w14:paraId="56AC3581" w14:textId="77777777" w:rsidR="00026802" w:rsidRDefault="00026802" w:rsidP="00BD3337">
      <w:pPr>
        <w:jc w:val="both"/>
        <w:rPr>
          <w:rFonts w:ascii="Times New Roman" w:eastAsia="+mn-ea" w:hAnsi="Times New Roman"/>
          <w:sz w:val="28"/>
          <w:szCs w:val="28"/>
        </w:rPr>
      </w:pPr>
    </w:p>
    <w:p w14:paraId="0BFAF61B" w14:textId="7F7BB98E" w:rsidR="0068242F" w:rsidRDefault="0068242F" w:rsidP="0068242F">
      <w:pPr>
        <w:jc w:val="right"/>
        <w:rPr>
          <w:rFonts w:ascii="Times New Roman" w:eastAsia="+mn-ea" w:hAnsi="Times New Roman"/>
          <w:b/>
          <w:bCs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lastRenderedPageBreak/>
        <w:t>Приложение 1</w:t>
      </w:r>
    </w:p>
    <w:p w14:paraId="1014484E" w14:textId="68F14BEF" w:rsidR="00026802" w:rsidRPr="00423EAA" w:rsidRDefault="00026802" w:rsidP="00026802">
      <w:pPr>
        <w:jc w:val="center"/>
        <w:rPr>
          <w:rFonts w:ascii="Times New Roman" w:eastAsia="+mn-ea" w:hAnsi="Times New Roman"/>
          <w:b/>
          <w:bCs/>
          <w:sz w:val="28"/>
          <w:szCs w:val="28"/>
        </w:rPr>
      </w:pPr>
      <w:r w:rsidRPr="00423EAA">
        <w:rPr>
          <w:rFonts w:ascii="Times New Roman" w:eastAsia="+mn-ea" w:hAnsi="Times New Roman"/>
          <w:b/>
          <w:bCs/>
          <w:sz w:val="28"/>
          <w:szCs w:val="28"/>
        </w:rPr>
        <w:t>Школа вожатского мастерства</w:t>
      </w:r>
    </w:p>
    <w:p w14:paraId="785073E5" w14:textId="15ED9BE6" w:rsidR="00026802" w:rsidRDefault="00026802" w:rsidP="00026802">
      <w:pPr>
        <w:jc w:val="center"/>
        <w:rPr>
          <w:rFonts w:ascii="Times New Roman" w:eastAsia="+mn-ea" w:hAnsi="Times New Roman"/>
          <w:sz w:val="28"/>
          <w:szCs w:val="28"/>
        </w:rPr>
      </w:pPr>
      <w:r w:rsidRPr="00026802">
        <w:rPr>
          <w:rFonts w:ascii="Times New Roman" w:eastAsia="+mn-ea" w:hAnsi="Times New Roman"/>
          <w:sz w:val="28"/>
          <w:szCs w:val="28"/>
        </w:rPr>
        <w:t>Тестирование по 1 блоку обучения</w:t>
      </w:r>
    </w:p>
    <w:p w14:paraId="1745B9B0" w14:textId="77777777" w:rsidR="0068242F" w:rsidRDefault="0068242F" w:rsidP="00026802">
      <w:pPr>
        <w:jc w:val="center"/>
        <w:rPr>
          <w:rFonts w:ascii="Times New Roman" w:eastAsia="+mn-ea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63"/>
      </w:tblGrid>
      <w:tr w:rsidR="00423EAA" w14:paraId="17C2DB8F" w14:textId="0761423B" w:rsidTr="00C4675C">
        <w:tc>
          <w:tcPr>
            <w:tcW w:w="7338" w:type="dxa"/>
            <w:gridSpan w:val="2"/>
          </w:tcPr>
          <w:p w14:paraId="044CF796" w14:textId="22A21E11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 xml:space="preserve">ФИО </w:t>
            </w:r>
            <w:r w:rsidR="00C4675C">
              <w:rPr>
                <w:rFonts w:ascii="Times New Roman" w:eastAsia="+mn-ea" w:hAnsi="Times New Roman"/>
                <w:sz w:val="28"/>
                <w:szCs w:val="28"/>
              </w:rPr>
              <w:t xml:space="preserve">(начальника лагеря, </w:t>
            </w:r>
            <w:r>
              <w:rPr>
                <w:rFonts w:ascii="Times New Roman" w:eastAsia="+mn-ea" w:hAnsi="Times New Roman"/>
                <w:sz w:val="28"/>
                <w:szCs w:val="28"/>
              </w:rPr>
              <w:t>вожатого</w:t>
            </w:r>
            <w:r w:rsidR="00C4675C">
              <w:rPr>
                <w:rFonts w:ascii="Times New Roman" w:eastAsia="+mn-ea" w:hAnsi="Times New Roman"/>
                <w:sz w:val="28"/>
                <w:szCs w:val="28"/>
              </w:rPr>
              <w:t>, воспитателя)</w:t>
            </w:r>
          </w:p>
        </w:tc>
      </w:tr>
      <w:tr w:rsidR="00423EAA" w14:paraId="2AB9B231" w14:textId="24904BCB" w:rsidTr="00C4675C">
        <w:tc>
          <w:tcPr>
            <w:tcW w:w="7338" w:type="dxa"/>
            <w:gridSpan w:val="2"/>
          </w:tcPr>
          <w:p w14:paraId="69097426" w14:textId="6B9C65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Название ОО района</w:t>
            </w:r>
          </w:p>
        </w:tc>
      </w:tr>
      <w:tr w:rsidR="00423EAA" w14:paraId="5814B1F3" w14:textId="77777777" w:rsidTr="00C4675C">
        <w:tc>
          <w:tcPr>
            <w:tcW w:w="675" w:type="dxa"/>
          </w:tcPr>
          <w:p w14:paraId="30F5DA38" w14:textId="26C3BE74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14:paraId="62C156B5" w14:textId="75A13CBC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Ответ</w:t>
            </w:r>
          </w:p>
        </w:tc>
      </w:tr>
      <w:tr w:rsidR="00423EAA" w14:paraId="71460892" w14:textId="77777777" w:rsidTr="00C4675C">
        <w:tc>
          <w:tcPr>
            <w:tcW w:w="675" w:type="dxa"/>
          </w:tcPr>
          <w:p w14:paraId="5BF16E4E" w14:textId="1AADD0F8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14:paraId="58218FAF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40B8F852" w14:textId="77777777" w:rsidTr="00C4675C">
        <w:tc>
          <w:tcPr>
            <w:tcW w:w="675" w:type="dxa"/>
          </w:tcPr>
          <w:p w14:paraId="2CFB9F94" w14:textId="19366D1F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14:paraId="4C25C49C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202CB507" w14:textId="77777777" w:rsidTr="00C4675C">
        <w:tc>
          <w:tcPr>
            <w:tcW w:w="675" w:type="dxa"/>
          </w:tcPr>
          <w:p w14:paraId="131B3869" w14:textId="58050C7C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14:paraId="164FC6B9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507394CA" w14:textId="77777777" w:rsidTr="00C4675C">
        <w:tc>
          <w:tcPr>
            <w:tcW w:w="675" w:type="dxa"/>
          </w:tcPr>
          <w:p w14:paraId="6E299745" w14:textId="54BCE329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14:paraId="4C9D2814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5F3E2EE2" w14:textId="77777777" w:rsidTr="00C4675C">
        <w:tc>
          <w:tcPr>
            <w:tcW w:w="675" w:type="dxa"/>
          </w:tcPr>
          <w:p w14:paraId="7D1FED42" w14:textId="6D638E3C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14:paraId="4CDE020C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02FF4C01" w14:textId="77777777" w:rsidTr="00C4675C">
        <w:tc>
          <w:tcPr>
            <w:tcW w:w="675" w:type="dxa"/>
          </w:tcPr>
          <w:p w14:paraId="6F997AD3" w14:textId="1F5474AE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14:paraId="6E09F1FA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755B956D" w14:textId="77777777" w:rsidTr="00C4675C">
        <w:tc>
          <w:tcPr>
            <w:tcW w:w="675" w:type="dxa"/>
          </w:tcPr>
          <w:p w14:paraId="17136E93" w14:textId="060D0BCF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14:paraId="5F85B753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6A5E51AB" w14:textId="77777777" w:rsidTr="00C4675C">
        <w:tc>
          <w:tcPr>
            <w:tcW w:w="675" w:type="dxa"/>
          </w:tcPr>
          <w:p w14:paraId="558065DD" w14:textId="3D8ABA73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14:paraId="39D0C573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74E146C1" w14:textId="77777777" w:rsidTr="00C4675C">
        <w:tc>
          <w:tcPr>
            <w:tcW w:w="675" w:type="dxa"/>
          </w:tcPr>
          <w:p w14:paraId="3F6FF5DF" w14:textId="0E1F94BD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14:paraId="4538434E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2D20549B" w14:textId="77777777" w:rsidTr="00C4675C">
        <w:tc>
          <w:tcPr>
            <w:tcW w:w="675" w:type="dxa"/>
          </w:tcPr>
          <w:p w14:paraId="016441F8" w14:textId="6300917B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14:paraId="7E437146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3BDB6C61" w14:textId="77777777" w:rsidTr="00C4675C">
        <w:tc>
          <w:tcPr>
            <w:tcW w:w="675" w:type="dxa"/>
          </w:tcPr>
          <w:p w14:paraId="4C5A8378" w14:textId="710B9792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14:paraId="47725F2C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4E71B37D" w14:textId="77777777" w:rsidTr="00C4675C">
        <w:tc>
          <w:tcPr>
            <w:tcW w:w="675" w:type="dxa"/>
          </w:tcPr>
          <w:p w14:paraId="6BD99DE0" w14:textId="1D0FF008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14:paraId="168A9602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</w:tbl>
    <w:p w14:paraId="607DB637" w14:textId="7072C8E1" w:rsidR="00C12B5B" w:rsidRPr="006C46CD" w:rsidRDefault="00C12B5B" w:rsidP="00026802">
      <w:pPr>
        <w:rPr>
          <w:rFonts w:ascii="Times New Roman" w:eastAsia="+mn-ea" w:hAnsi="Times New Roman"/>
          <w:sz w:val="28"/>
          <w:szCs w:val="28"/>
        </w:rPr>
      </w:pPr>
    </w:p>
    <w:sectPr w:rsidR="00C12B5B" w:rsidRPr="006C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87A2B"/>
    <w:multiLevelType w:val="hybridMultilevel"/>
    <w:tmpl w:val="EEACE7E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100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21C"/>
    <w:rsid w:val="00025B9A"/>
    <w:rsid w:val="00026802"/>
    <w:rsid w:val="00037A27"/>
    <w:rsid w:val="00064532"/>
    <w:rsid w:val="00073C1C"/>
    <w:rsid w:val="000756E9"/>
    <w:rsid w:val="00091A18"/>
    <w:rsid w:val="000A2528"/>
    <w:rsid w:val="000A5512"/>
    <w:rsid w:val="000A564F"/>
    <w:rsid w:val="000A723F"/>
    <w:rsid w:val="001269E2"/>
    <w:rsid w:val="00151AA5"/>
    <w:rsid w:val="00173633"/>
    <w:rsid w:val="0023380F"/>
    <w:rsid w:val="00280CAC"/>
    <w:rsid w:val="002C1BBF"/>
    <w:rsid w:val="002E0741"/>
    <w:rsid w:val="003053FD"/>
    <w:rsid w:val="0030603B"/>
    <w:rsid w:val="00321F36"/>
    <w:rsid w:val="00363C15"/>
    <w:rsid w:val="003C27F9"/>
    <w:rsid w:val="003F33CA"/>
    <w:rsid w:val="004100D9"/>
    <w:rsid w:val="00423EAA"/>
    <w:rsid w:val="00490A12"/>
    <w:rsid w:val="004C2E7C"/>
    <w:rsid w:val="004C4472"/>
    <w:rsid w:val="004D3692"/>
    <w:rsid w:val="004E38B5"/>
    <w:rsid w:val="00526856"/>
    <w:rsid w:val="005A2C3A"/>
    <w:rsid w:val="005F6FD1"/>
    <w:rsid w:val="00645DF2"/>
    <w:rsid w:val="0068242F"/>
    <w:rsid w:val="006C46CD"/>
    <w:rsid w:val="006D2A81"/>
    <w:rsid w:val="00760879"/>
    <w:rsid w:val="00763DD5"/>
    <w:rsid w:val="0076621C"/>
    <w:rsid w:val="007F08D2"/>
    <w:rsid w:val="007F7711"/>
    <w:rsid w:val="00875275"/>
    <w:rsid w:val="00876BA4"/>
    <w:rsid w:val="008B1A97"/>
    <w:rsid w:val="008E5E02"/>
    <w:rsid w:val="00902B29"/>
    <w:rsid w:val="00903121"/>
    <w:rsid w:val="0090362C"/>
    <w:rsid w:val="00983CA9"/>
    <w:rsid w:val="00997491"/>
    <w:rsid w:val="00A43DB9"/>
    <w:rsid w:val="00A61DBB"/>
    <w:rsid w:val="00A627AC"/>
    <w:rsid w:val="00AC1F20"/>
    <w:rsid w:val="00B079A9"/>
    <w:rsid w:val="00B27997"/>
    <w:rsid w:val="00BD3337"/>
    <w:rsid w:val="00BE3333"/>
    <w:rsid w:val="00C12B5B"/>
    <w:rsid w:val="00C3244B"/>
    <w:rsid w:val="00C453FC"/>
    <w:rsid w:val="00C4675C"/>
    <w:rsid w:val="00CE4BCE"/>
    <w:rsid w:val="00D9161A"/>
    <w:rsid w:val="00D91B93"/>
    <w:rsid w:val="00DB0B2E"/>
    <w:rsid w:val="00DC1289"/>
    <w:rsid w:val="00DC61FE"/>
    <w:rsid w:val="00DD3D32"/>
    <w:rsid w:val="00DF2F69"/>
    <w:rsid w:val="00E11D26"/>
    <w:rsid w:val="00E22E88"/>
    <w:rsid w:val="00E24E9D"/>
    <w:rsid w:val="00E31050"/>
    <w:rsid w:val="00E56BE7"/>
    <w:rsid w:val="00E6202F"/>
    <w:rsid w:val="00E76784"/>
    <w:rsid w:val="00F30B23"/>
    <w:rsid w:val="00F9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F937"/>
  <w15:chartTrackingRefBased/>
  <w15:docId w15:val="{9FF4CDDA-EBB9-418B-8B87-7ADC124F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B29"/>
    <w:pPr>
      <w:ind w:left="720"/>
      <w:contextualSpacing/>
    </w:pPr>
  </w:style>
  <w:style w:type="table" w:styleId="a4">
    <w:name w:val="Table Grid"/>
    <w:basedOn w:val="a1"/>
    <w:uiPriority w:val="39"/>
    <w:rsid w:val="00C1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71</cp:revision>
  <dcterms:created xsi:type="dcterms:W3CDTF">2024-02-26T13:23:00Z</dcterms:created>
  <dcterms:modified xsi:type="dcterms:W3CDTF">2024-02-28T12:33:00Z</dcterms:modified>
</cp:coreProperties>
</file>