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2EFA" w:rsidRPr="00663A93" w:rsidRDefault="00131B54" w:rsidP="00E8607F">
      <w:pPr>
        <w:pStyle w:val="a8"/>
        <w:jc w:val="center"/>
        <w:rPr>
          <w:rFonts w:ascii="Times New Roman" w:hAnsi="Times New Roman" w:cs="Times New Roman"/>
          <w:sz w:val="36"/>
        </w:rPr>
        <w:sectPr w:rsidR="006A2EFA" w:rsidRPr="00663A93" w:rsidSect="00131B54">
          <w:headerReference w:type="even" r:id="rId8"/>
          <w:headerReference w:type="default" r:id="rId9"/>
          <w:footerReference w:type="even" r:id="rId10"/>
          <w:footerReference w:type="default" r:id="rId11"/>
          <w:headerReference w:type="first" r:id="rId12"/>
          <w:footerReference w:type="first" r:id="rId13"/>
          <w:pgSz w:w="11900" w:h="16840"/>
          <w:pgMar w:top="1652" w:right="1080" w:bottom="1801" w:left="1090" w:header="0" w:footer="3" w:gutter="0"/>
          <w:cols w:space="720"/>
          <w:noEndnote/>
          <w:docGrid w:linePitch="360"/>
        </w:sectPr>
      </w:pPr>
      <w:r w:rsidRPr="00663A93">
        <w:rPr>
          <w:rFonts w:ascii="Times New Roman" w:hAnsi="Times New Roman" w:cs="Times New Roman"/>
          <w:sz w:val="36"/>
        </w:rPr>
        <w:t>Тема 2:</w:t>
      </w:r>
      <w:r w:rsidR="00FA1627">
        <w:rPr>
          <w:rFonts w:ascii="Times New Roman" w:hAnsi="Times New Roman" w:cs="Times New Roman"/>
          <w:sz w:val="36"/>
        </w:rPr>
        <w:t xml:space="preserve"> </w:t>
      </w:r>
      <w:r w:rsidRPr="00663A93">
        <w:rPr>
          <w:rFonts w:ascii="Times New Roman" w:hAnsi="Times New Roman" w:cs="Times New Roman"/>
          <w:sz w:val="36"/>
        </w:rPr>
        <w:t>Универсальные составляющие ДОЛ</w:t>
      </w:r>
    </w:p>
    <w:p w:rsidR="006A2EFA" w:rsidRPr="00131B54" w:rsidRDefault="00D74A23" w:rsidP="00B13A78">
      <w:pPr>
        <w:pStyle w:val="11"/>
        <w:shd w:val="clear" w:color="auto" w:fill="auto"/>
        <w:spacing w:line="240" w:lineRule="auto"/>
        <w:ind w:firstLine="851"/>
        <w:jc w:val="both"/>
        <w:rPr>
          <w:sz w:val="28"/>
          <w:szCs w:val="28"/>
        </w:rPr>
      </w:pPr>
      <w:r w:rsidRPr="000B7F5F">
        <w:rPr>
          <w:sz w:val="28"/>
          <w:szCs w:val="28"/>
        </w:rPr>
        <w:lastRenderedPageBreak/>
        <w:t>Детские оздоровительные лагеря (ДОЛ) - особый тип организаций, к</w:t>
      </w:r>
      <w:r w:rsidR="00581F74">
        <w:rPr>
          <w:sz w:val="28"/>
          <w:szCs w:val="28"/>
        </w:rPr>
        <w:t>оторые действуют в России и дру</w:t>
      </w:r>
      <w:r w:rsidRPr="000B7F5F">
        <w:rPr>
          <w:sz w:val="28"/>
          <w:szCs w:val="28"/>
        </w:rPr>
        <w:t xml:space="preserve">гих странах более ста </w:t>
      </w:r>
      <w:r w:rsidR="00905919">
        <w:rPr>
          <w:sz w:val="28"/>
          <w:szCs w:val="28"/>
        </w:rPr>
        <w:t>лет. Приоритетные цели и за</w:t>
      </w:r>
      <w:r w:rsidRPr="000B7F5F">
        <w:rPr>
          <w:sz w:val="28"/>
          <w:szCs w:val="28"/>
        </w:rPr>
        <w:t>дачи этих органи</w:t>
      </w:r>
      <w:r w:rsidR="00581F74">
        <w:rPr>
          <w:sz w:val="28"/>
          <w:szCs w:val="28"/>
        </w:rPr>
        <w:t>заций менялись, но отдых и оздо</w:t>
      </w:r>
      <w:r w:rsidRPr="000B7F5F">
        <w:rPr>
          <w:sz w:val="28"/>
          <w:szCs w:val="28"/>
        </w:rPr>
        <w:t>ровление детей в</w:t>
      </w:r>
      <w:r w:rsidR="00905919">
        <w:rPr>
          <w:sz w:val="28"/>
          <w:szCs w:val="28"/>
        </w:rPr>
        <w:t>сегда оставались основными функ</w:t>
      </w:r>
      <w:r w:rsidRPr="000B7F5F">
        <w:rPr>
          <w:sz w:val="28"/>
          <w:szCs w:val="28"/>
        </w:rPr>
        <w:t>циями лагерей, обеспечивающих гарантированное право ребенка Р</w:t>
      </w:r>
      <w:r w:rsidR="00905919">
        <w:rPr>
          <w:sz w:val="28"/>
          <w:szCs w:val="28"/>
        </w:rPr>
        <w:t>оссийской Федерации, которое за</w:t>
      </w:r>
      <w:r w:rsidRPr="000B7F5F">
        <w:rPr>
          <w:sz w:val="28"/>
          <w:szCs w:val="28"/>
        </w:rPr>
        <w:t>фиксировано в Федеральном законе от 24 июля 1998 г. № 124-ФЗ «О гарантиях прав ребенка в РФ» (с изменениями и дополн</w:t>
      </w:r>
      <w:r w:rsidRPr="000B7F5F">
        <w:rPr>
          <w:sz w:val="28"/>
          <w:szCs w:val="28"/>
        </w:rPr>
        <w:t>е</w:t>
      </w:r>
      <w:r w:rsidRPr="000B7F5F">
        <w:rPr>
          <w:sz w:val="28"/>
          <w:szCs w:val="28"/>
        </w:rPr>
        <w:t xml:space="preserve">ниями) и Федеральном законе от 6 октября 2003 г. № 131-ФЗ </w:t>
      </w:r>
      <w:r w:rsidR="00581F74">
        <w:rPr>
          <w:sz w:val="28"/>
          <w:szCs w:val="28"/>
        </w:rPr>
        <w:t>(ред. от 14.07.2022)</w:t>
      </w:r>
      <w:r w:rsidR="000B7F5F">
        <w:rPr>
          <w:sz w:val="28"/>
          <w:szCs w:val="28"/>
        </w:rPr>
        <w:t xml:space="preserve"> </w:t>
      </w:r>
      <w:r w:rsidRPr="000B7F5F">
        <w:rPr>
          <w:sz w:val="28"/>
          <w:szCs w:val="28"/>
        </w:rPr>
        <w:t>«Об общих принципах организации местного самоуправления РФ»</w:t>
      </w:r>
      <w:r w:rsidR="000B7F5F">
        <w:rPr>
          <w:sz w:val="28"/>
          <w:szCs w:val="28"/>
        </w:rPr>
        <w:t xml:space="preserve"> (</w:t>
      </w:r>
      <w:r w:rsidR="000B7F5F" w:rsidRPr="000B7F5F">
        <w:rPr>
          <w:sz w:val="28"/>
          <w:szCs w:val="28"/>
        </w:rPr>
        <w:t>с изм. и доп., вступ. в силу с 11.01.2023)</w:t>
      </w:r>
      <w:r w:rsidRPr="000B7F5F">
        <w:rPr>
          <w:sz w:val="28"/>
          <w:szCs w:val="28"/>
        </w:rPr>
        <w:t>. Перед обла</w:t>
      </w:r>
      <w:r w:rsidR="00905919">
        <w:rPr>
          <w:sz w:val="28"/>
          <w:szCs w:val="28"/>
        </w:rPr>
        <w:t>стными органами власти и образо</w:t>
      </w:r>
      <w:r w:rsidRPr="000B7F5F">
        <w:rPr>
          <w:sz w:val="28"/>
          <w:szCs w:val="28"/>
        </w:rPr>
        <w:t>вания всегда стояла задача организации</w:t>
      </w:r>
      <w:r w:rsidR="00905919">
        <w:rPr>
          <w:sz w:val="28"/>
          <w:szCs w:val="28"/>
        </w:rPr>
        <w:t xml:space="preserve"> деятельно</w:t>
      </w:r>
      <w:r w:rsidRPr="00131B54">
        <w:rPr>
          <w:sz w:val="28"/>
          <w:szCs w:val="28"/>
        </w:rPr>
        <w:t>сти детских оздоровительных лагерей, но в конце 90-х гг. прошлого века отлаженная система в силу разных причин ст</w:t>
      </w:r>
      <w:r w:rsidR="00905919">
        <w:rPr>
          <w:sz w:val="28"/>
          <w:szCs w:val="28"/>
        </w:rPr>
        <w:t>ала разрушаться, количество дет</w:t>
      </w:r>
      <w:r w:rsidRPr="00131B54">
        <w:rPr>
          <w:sz w:val="28"/>
          <w:szCs w:val="28"/>
        </w:rPr>
        <w:t>ских оздоровите</w:t>
      </w:r>
      <w:r w:rsidR="00905919">
        <w:rPr>
          <w:sz w:val="28"/>
          <w:szCs w:val="28"/>
        </w:rPr>
        <w:t>льных лагерей в некоторых регио</w:t>
      </w:r>
      <w:r w:rsidRPr="00131B54">
        <w:rPr>
          <w:sz w:val="28"/>
          <w:szCs w:val="28"/>
        </w:rPr>
        <w:t>нах сократилось в несколько раз. В настоящее время специалистами исполнительных органов государ</w:t>
      </w:r>
      <w:r w:rsidRPr="00131B54">
        <w:rPr>
          <w:sz w:val="28"/>
          <w:szCs w:val="28"/>
        </w:rPr>
        <w:softHyphen/>
        <w:t>ственной власти, руководителями и педагогами ДОЛ предпр</w:t>
      </w:r>
      <w:r w:rsidRPr="00131B54">
        <w:rPr>
          <w:sz w:val="28"/>
          <w:szCs w:val="28"/>
        </w:rPr>
        <w:t>и</w:t>
      </w:r>
      <w:r w:rsidRPr="00131B54">
        <w:rPr>
          <w:sz w:val="28"/>
          <w:szCs w:val="28"/>
        </w:rPr>
        <w:t>нимают</w:t>
      </w:r>
      <w:r w:rsidR="00905919">
        <w:rPr>
          <w:sz w:val="28"/>
          <w:szCs w:val="28"/>
        </w:rPr>
        <w:t>ся попытки обеспечить качествен</w:t>
      </w:r>
      <w:r w:rsidRPr="00131B54">
        <w:rPr>
          <w:sz w:val="28"/>
          <w:szCs w:val="28"/>
        </w:rPr>
        <w:t>ный отдых детей и их оздоровления.</w:t>
      </w:r>
      <w:r w:rsidR="00905919">
        <w:rPr>
          <w:sz w:val="28"/>
          <w:szCs w:val="28"/>
        </w:rPr>
        <w:t xml:space="preserve"> Однако, орга</w:t>
      </w:r>
      <w:r w:rsidRPr="00131B54">
        <w:rPr>
          <w:sz w:val="28"/>
          <w:szCs w:val="28"/>
        </w:rPr>
        <w:t>низаторы сталкиваются с многочисленными трудно</w:t>
      </w:r>
      <w:r w:rsidRPr="00131B54">
        <w:rPr>
          <w:sz w:val="28"/>
          <w:szCs w:val="28"/>
        </w:rPr>
        <w:softHyphen/>
        <w:t>стями и пробл</w:t>
      </w:r>
      <w:r w:rsidRPr="00131B54">
        <w:rPr>
          <w:sz w:val="28"/>
          <w:szCs w:val="28"/>
        </w:rPr>
        <w:t>е</w:t>
      </w:r>
      <w:r w:rsidRPr="00131B54">
        <w:rPr>
          <w:sz w:val="28"/>
          <w:szCs w:val="28"/>
        </w:rPr>
        <w:t>мам</w:t>
      </w:r>
      <w:r w:rsidR="00905919">
        <w:rPr>
          <w:sz w:val="28"/>
          <w:szCs w:val="28"/>
        </w:rPr>
        <w:t>и, что в значительной мере несо</w:t>
      </w:r>
      <w:r w:rsidRPr="00131B54">
        <w:rPr>
          <w:sz w:val="28"/>
          <w:szCs w:val="28"/>
        </w:rPr>
        <w:t>блюдением ряда важных педагогических п</w:t>
      </w:r>
      <w:r w:rsidRPr="00131B54">
        <w:rPr>
          <w:sz w:val="28"/>
          <w:szCs w:val="28"/>
        </w:rPr>
        <w:t>о</w:t>
      </w:r>
      <w:r w:rsidRPr="00131B54">
        <w:rPr>
          <w:sz w:val="28"/>
          <w:szCs w:val="28"/>
        </w:rPr>
        <w:t>ложений, которыми необход</w:t>
      </w:r>
      <w:r w:rsidR="00905919">
        <w:rPr>
          <w:sz w:val="28"/>
          <w:szCs w:val="28"/>
        </w:rPr>
        <w:t>имо руководствоваться при проек</w:t>
      </w:r>
      <w:r w:rsidRPr="00131B54">
        <w:rPr>
          <w:sz w:val="28"/>
          <w:szCs w:val="28"/>
        </w:rPr>
        <w:t>тировании де</w:t>
      </w:r>
      <w:r w:rsidRPr="00131B54">
        <w:rPr>
          <w:sz w:val="28"/>
          <w:szCs w:val="28"/>
        </w:rPr>
        <w:t>я</w:t>
      </w:r>
      <w:r w:rsidRPr="00131B54">
        <w:rPr>
          <w:sz w:val="28"/>
          <w:szCs w:val="28"/>
        </w:rPr>
        <w:t>тельности ДОЛ, учитывая конкретные условия, запросы детей и их родителей.</w:t>
      </w:r>
    </w:p>
    <w:p w:rsidR="006A2EFA" w:rsidRPr="00131B54" w:rsidRDefault="00D74A23" w:rsidP="00B13A78">
      <w:pPr>
        <w:pStyle w:val="11"/>
        <w:shd w:val="clear" w:color="auto" w:fill="auto"/>
        <w:tabs>
          <w:tab w:val="left" w:pos="3206"/>
        </w:tabs>
        <w:spacing w:line="240" w:lineRule="auto"/>
        <w:ind w:firstLine="851"/>
        <w:jc w:val="both"/>
        <w:rPr>
          <w:sz w:val="28"/>
          <w:szCs w:val="28"/>
        </w:rPr>
      </w:pPr>
      <w:r w:rsidRPr="00131B54">
        <w:rPr>
          <w:sz w:val="28"/>
          <w:szCs w:val="28"/>
        </w:rPr>
        <w:t>Проблемы организации отдыха и оздоровления детей в детских оздоров</w:t>
      </w:r>
      <w:r w:rsidRPr="00131B54">
        <w:rPr>
          <w:sz w:val="28"/>
          <w:szCs w:val="28"/>
        </w:rPr>
        <w:t>и</w:t>
      </w:r>
      <w:r w:rsidRPr="00131B54">
        <w:rPr>
          <w:sz w:val="28"/>
          <w:szCs w:val="28"/>
        </w:rPr>
        <w:t>тельных лагерях активно изучались, начиная примерно с 60-х гг. прошлого века. Различным</w:t>
      </w:r>
      <w:r w:rsidR="00905919">
        <w:rPr>
          <w:sz w:val="28"/>
          <w:szCs w:val="28"/>
        </w:rPr>
        <w:t xml:space="preserve"> аспектам деятельности ДОЛ, вре</w:t>
      </w:r>
      <w:r w:rsidRPr="00131B54">
        <w:rPr>
          <w:sz w:val="28"/>
          <w:szCs w:val="28"/>
        </w:rPr>
        <w:t>менных детских объединений были посвящены научные исследования и публикации К. Н. Волкова</w:t>
      </w:r>
      <w:r w:rsidR="00905919">
        <w:rPr>
          <w:sz w:val="28"/>
          <w:szCs w:val="28"/>
        </w:rPr>
        <w:t xml:space="preserve">, О. С. Газмана, В. Д. Иванова, </w:t>
      </w:r>
      <w:r w:rsidRPr="00131B54">
        <w:rPr>
          <w:sz w:val="28"/>
          <w:szCs w:val="28"/>
        </w:rPr>
        <w:t>В. П. Ижицкого,</w:t>
      </w:r>
      <w:r w:rsidR="000B7F5F">
        <w:rPr>
          <w:sz w:val="28"/>
          <w:szCs w:val="28"/>
        </w:rPr>
        <w:t xml:space="preserve"> </w:t>
      </w:r>
      <w:r w:rsidRPr="00131B54">
        <w:rPr>
          <w:sz w:val="28"/>
          <w:szCs w:val="28"/>
        </w:rPr>
        <w:t>А. Г. Кирпичника, А. Н. Лутошкина, В. Ф. Матвеева, М. И. Рожкова, Л. И. Уманского, И. И. Фр</w:t>
      </w:r>
      <w:r w:rsidR="000B7F5F">
        <w:rPr>
          <w:sz w:val="28"/>
          <w:szCs w:val="28"/>
        </w:rPr>
        <w:t>ишман и многих других</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Детский оздоровительный лагерь в большинстве источников характериз</w:t>
      </w:r>
      <w:r w:rsidRPr="00131B54">
        <w:rPr>
          <w:sz w:val="28"/>
          <w:szCs w:val="28"/>
        </w:rPr>
        <w:t>у</w:t>
      </w:r>
      <w:r w:rsidRPr="00131B54">
        <w:rPr>
          <w:sz w:val="28"/>
          <w:szCs w:val="28"/>
        </w:rPr>
        <w:t>ется как воспитательное учреждение, реализующее систему мероприятий, н</w:t>
      </w:r>
      <w:r w:rsidRPr="00131B54">
        <w:rPr>
          <w:sz w:val="28"/>
          <w:szCs w:val="28"/>
        </w:rPr>
        <w:t>а</w:t>
      </w:r>
      <w:r w:rsidRPr="00131B54">
        <w:rPr>
          <w:sz w:val="28"/>
          <w:szCs w:val="28"/>
        </w:rPr>
        <w:t>правленных на решение достаточно широкого спектра целей и задач, связанных, в первую очередь, с организацией процессов развития и формирования личности ребенка в</w:t>
      </w:r>
      <w:r w:rsidR="00905919">
        <w:rPr>
          <w:sz w:val="28"/>
          <w:szCs w:val="28"/>
        </w:rPr>
        <w:t xml:space="preserve"> сочетании с его отдыхом и оздо</w:t>
      </w:r>
      <w:r w:rsidRPr="00131B54">
        <w:rPr>
          <w:sz w:val="28"/>
          <w:szCs w:val="28"/>
        </w:rPr>
        <w:t>ровлением. Фе</w:t>
      </w:r>
      <w:r w:rsidR="00905919">
        <w:rPr>
          <w:sz w:val="28"/>
          <w:szCs w:val="28"/>
        </w:rPr>
        <w:t>деральный закон «Об основных га</w:t>
      </w:r>
      <w:r w:rsidRPr="00131B54">
        <w:rPr>
          <w:sz w:val="28"/>
          <w:szCs w:val="28"/>
        </w:rPr>
        <w:t>рантиях прав реб</w:t>
      </w:r>
      <w:r w:rsidR="00905919">
        <w:rPr>
          <w:sz w:val="28"/>
          <w:szCs w:val="28"/>
        </w:rPr>
        <w:t>енка в Российской Федерации» от</w:t>
      </w:r>
      <w:r w:rsidRPr="00131B54">
        <w:rPr>
          <w:sz w:val="28"/>
          <w:szCs w:val="28"/>
        </w:rPr>
        <w:t>носит детский л</w:t>
      </w:r>
      <w:r w:rsidRPr="00131B54">
        <w:rPr>
          <w:sz w:val="28"/>
          <w:szCs w:val="28"/>
        </w:rPr>
        <w:t>а</w:t>
      </w:r>
      <w:r w:rsidRPr="00131B54">
        <w:rPr>
          <w:sz w:val="28"/>
          <w:szCs w:val="28"/>
        </w:rPr>
        <w:t>ге</w:t>
      </w:r>
      <w:r w:rsidR="00905919">
        <w:rPr>
          <w:sz w:val="28"/>
          <w:szCs w:val="28"/>
        </w:rPr>
        <w:t>рь к организациям отдыха и оздо</w:t>
      </w:r>
      <w:r w:rsidRPr="00131B54">
        <w:rPr>
          <w:sz w:val="28"/>
          <w:szCs w:val="28"/>
        </w:rPr>
        <w:t xml:space="preserve">ровления детей. </w:t>
      </w:r>
      <w:r w:rsidR="00905919">
        <w:rPr>
          <w:sz w:val="28"/>
          <w:szCs w:val="28"/>
        </w:rPr>
        <w:t>Согласно данному документу, «от</w:t>
      </w:r>
      <w:r w:rsidRPr="00131B54">
        <w:rPr>
          <w:sz w:val="28"/>
          <w:szCs w:val="28"/>
        </w:rPr>
        <w:t xml:space="preserve">дых детей и их оздоровление </w:t>
      </w:r>
      <w:r w:rsidR="00905919">
        <w:rPr>
          <w:sz w:val="28"/>
          <w:szCs w:val="28"/>
        </w:rPr>
        <w:t>- совокупность меро</w:t>
      </w:r>
      <w:r w:rsidRPr="00131B54">
        <w:rPr>
          <w:sz w:val="28"/>
          <w:szCs w:val="28"/>
        </w:rPr>
        <w:t>приятий, направле</w:t>
      </w:r>
      <w:r w:rsidR="00905919">
        <w:rPr>
          <w:sz w:val="28"/>
          <w:szCs w:val="28"/>
        </w:rPr>
        <w:t>нных на развитие творческого по</w:t>
      </w:r>
      <w:r w:rsidRPr="00131B54">
        <w:rPr>
          <w:sz w:val="28"/>
          <w:szCs w:val="28"/>
        </w:rPr>
        <w:t>тенциала детей, охрану и укрепление их здоровья, пр</w:t>
      </w:r>
      <w:r w:rsidRPr="00131B54">
        <w:rPr>
          <w:sz w:val="28"/>
          <w:szCs w:val="28"/>
        </w:rPr>
        <w:t>о</w:t>
      </w:r>
      <w:r w:rsidRPr="00131B54">
        <w:rPr>
          <w:sz w:val="28"/>
          <w:szCs w:val="28"/>
        </w:rPr>
        <w:t>филактику заб</w:t>
      </w:r>
      <w:r w:rsidR="00905919">
        <w:rPr>
          <w:sz w:val="28"/>
          <w:szCs w:val="28"/>
        </w:rPr>
        <w:t>олеваний у детей, занятие их фи</w:t>
      </w:r>
      <w:r w:rsidRPr="00131B54">
        <w:rPr>
          <w:sz w:val="28"/>
          <w:szCs w:val="28"/>
        </w:rPr>
        <w:t>зической культур</w:t>
      </w:r>
      <w:r w:rsidR="00905919">
        <w:rPr>
          <w:sz w:val="28"/>
          <w:szCs w:val="28"/>
        </w:rPr>
        <w:t>ой, спортом и туризмом, формиро</w:t>
      </w:r>
      <w:r w:rsidRPr="00131B54">
        <w:rPr>
          <w:sz w:val="28"/>
          <w:szCs w:val="28"/>
        </w:rPr>
        <w:t xml:space="preserve">вание у детей навыков здорового образа жизни...». По сути, данное положение характеризует </w:t>
      </w:r>
      <w:r w:rsidRPr="00131B54">
        <w:rPr>
          <w:b/>
          <w:bCs/>
          <w:sz w:val="28"/>
          <w:szCs w:val="28"/>
        </w:rPr>
        <w:t xml:space="preserve">основное </w:t>
      </w:r>
      <w:r w:rsidRPr="00131B54">
        <w:rPr>
          <w:b/>
          <w:bCs/>
          <w:sz w:val="28"/>
          <w:szCs w:val="28"/>
        </w:rPr>
        <w:lastRenderedPageBreak/>
        <w:t xml:space="preserve">предназначение детских лагерей </w:t>
      </w:r>
      <w:r w:rsidRPr="00131B54">
        <w:rPr>
          <w:sz w:val="28"/>
          <w:szCs w:val="28"/>
        </w:rPr>
        <w:t>- создание среды, благоприятной для оздоровления подрастающего поколения, осуществления активного отдыха детей, реализации интерес</w:t>
      </w:r>
      <w:r w:rsidR="000B7F5F">
        <w:rPr>
          <w:sz w:val="28"/>
          <w:szCs w:val="28"/>
        </w:rPr>
        <w:t>ов и потребностей в самопрояв</w:t>
      </w:r>
      <w:r w:rsidRPr="00131B54">
        <w:rPr>
          <w:sz w:val="28"/>
          <w:szCs w:val="28"/>
        </w:rPr>
        <w:t>лении и саморе</w:t>
      </w:r>
      <w:r w:rsidR="00905919">
        <w:rPr>
          <w:sz w:val="28"/>
          <w:szCs w:val="28"/>
        </w:rPr>
        <w:t>ализации в различных сферах дея</w:t>
      </w:r>
      <w:r w:rsidRPr="00131B54">
        <w:rPr>
          <w:sz w:val="28"/>
          <w:szCs w:val="28"/>
        </w:rPr>
        <w:t>тельности.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Опираясь </w:t>
      </w:r>
      <w:r w:rsidR="00B13A78">
        <w:rPr>
          <w:sz w:val="28"/>
          <w:szCs w:val="28"/>
        </w:rPr>
        <w:t>на результаты анализа психолого</w:t>
      </w:r>
      <w:r w:rsidR="000A7F7E">
        <w:rPr>
          <w:sz w:val="28"/>
          <w:szCs w:val="28"/>
        </w:rPr>
        <w:t>-</w:t>
      </w:r>
      <w:r w:rsidRPr="00131B54">
        <w:rPr>
          <w:sz w:val="28"/>
          <w:szCs w:val="28"/>
        </w:rPr>
        <w:t>педагогической литературы, учитывая передовой опыт, современные условия</w:t>
      </w:r>
      <w:r w:rsidR="00B13A78">
        <w:rPr>
          <w:sz w:val="28"/>
          <w:szCs w:val="28"/>
        </w:rPr>
        <w:t>, запросы детей и роди</w:t>
      </w:r>
      <w:r w:rsidR="000B7F5F">
        <w:rPr>
          <w:sz w:val="28"/>
          <w:szCs w:val="28"/>
        </w:rPr>
        <w:t>телей, можно сформулировать</w:t>
      </w:r>
      <w:r w:rsidRPr="00131B54">
        <w:rPr>
          <w:sz w:val="28"/>
          <w:szCs w:val="28"/>
        </w:rPr>
        <w:t xml:space="preserve"> </w:t>
      </w:r>
      <w:r w:rsidR="00B13A78">
        <w:rPr>
          <w:b/>
          <w:bCs/>
          <w:sz w:val="28"/>
          <w:szCs w:val="28"/>
        </w:rPr>
        <w:t>цель деятельности дет</w:t>
      </w:r>
      <w:r w:rsidRPr="00131B54">
        <w:rPr>
          <w:b/>
          <w:bCs/>
          <w:sz w:val="28"/>
          <w:szCs w:val="28"/>
        </w:rPr>
        <w:t xml:space="preserve">ского лагеря: </w:t>
      </w:r>
      <w:r w:rsidRPr="00131B54">
        <w:rPr>
          <w:sz w:val="28"/>
          <w:szCs w:val="28"/>
        </w:rPr>
        <w:t>создание</w:t>
      </w:r>
      <w:r w:rsidR="00B13A78">
        <w:rPr>
          <w:sz w:val="28"/>
          <w:szCs w:val="28"/>
        </w:rPr>
        <w:t xml:space="preserve"> условий для развития инди</w:t>
      </w:r>
      <w:r w:rsidRPr="00131B54">
        <w:rPr>
          <w:sz w:val="28"/>
          <w:szCs w:val="28"/>
        </w:rPr>
        <w:t>видуальности и ли</w:t>
      </w:r>
      <w:r w:rsidR="00B13A78">
        <w:rPr>
          <w:sz w:val="28"/>
          <w:szCs w:val="28"/>
        </w:rPr>
        <w:t>чности каждого ребенка, воспита</w:t>
      </w:r>
      <w:r w:rsidRPr="00131B54">
        <w:rPr>
          <w:sz w:val="28"/>
          <w:szCs w:val="28"/>
        </w:rPr>
        <w:t>ния и фо</w:t>
      </w:r>
      <w:r w:rsidRPr="00131B54">
        <w:rPr>
          <w:sz w:val="28"/>
          <w:szCs w:val="28"/>
        </w:rPr>
        <w:t>р</w:t>
      </w:r>
      <w:r w:rsidRPr="00131B54">
        <w:rPr>
          <w:sz w:val="28"/>
          <w:szCs w:val="28"/>
        </w:rPr>
        <w:t>мирова</w:t>
      </w:r>
      <w:r w:rsidR="00B13A78">
        <w:rPr>
          <w:sz w:val="28"/>
          <w:szCs w:val="28"/>
        </w:rPr>
        <w:t>ния социально и личностно значи</w:t>
      </w:r>
      <w:r w:rsidRPr="00131B54">
        <w:rPr>
          <w:sz w:val="28"/>
          <w:szCs w:val="28"/>
        </w:rPr>
        <w:t>мых качеств у де</w:t>
      </w:r>
      <w:r w:rsidR="00B13A78">
        <w:rPr>
          <w:sz w:val="28"/>
          <w:szCs w:val="28"/>
        </w:rPr>
        <w:t>тей, удовлетворения их потребно</w:t>
      </w:r>
      <w:r w:rsidRPr="00131B54">
        <w:rPr>
          <w:sz w:val="28"/>
          <w:szCs w:val="28"/>
        </w:rPr>
        <w:t>сти в самореализации.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Цель конкретизируется следующими </w:t>
      </w:r>
      <w:r w:rsidRPr="00131B54">
        <w:rPr>
          <w:b/>
          <w:bCs/>
          <w:sz w:val="28"/>
          <w:szCs w:val="28"/>
        </w:rPr>
        <w:t>задачами</w:t>
      </w:r>
      <w:r w:rsidRPr="00131B54">
        <w:rPr>
          <w:sz w:val="28"/>
          <w:szCs w:val="28"/>
        </w:rPr>
        <w:t>, которые решаются пед</w:t>
      </w:r>
      <w:r w:rsidRPr="00131B54">
        <w:rPr>
          <w:sz w:val="28"/>
          <w:szCs w:val="28"/>
        </w:rPr>
        <w:t>а</w:t>
      </w:r>
      <w:r w:rsidRPr="00131B54">
        <w:rPr>
          <w:sz w:val="28"/>
          <w:szCs w:val="28"/>
        </w:rPr>
        <w:t>гогическим коллективом детского лагеря:</w:t>
      </w:r>
    </w:p>
    <w:p w:rsidR="006A2EFA" w:rsidRPr="00131B54" w:rsidRDefault="00D74A23" w:rsidP="00B13A78">
      <w:pPr>
        <w:pStyle w:val="11"/>
        <w:numPr>
          <w:ilvl w:val="0"/>
          <w:numId w:val="1"/>
        </w:numPr>
        <w:shd w:val="clear" w:color="auto" w:fill="auto"/>
        <w:tabs>
          <w:tab w:val="left" w:pos="524"/>
        </w:tabs>
        <w:spacing w:line="240" w:lineRule="auto"/>
        <w:ind w:firstLine="851"/>
        <w:jc w:val="both"/>
        <w:rPr>
          <w:sz w:val="28"/>
          <w:szCs w:val="28"/>
        </w:rPr>
      </w:pPr>
      <w:r w:rsidRPr="00131B54">
        <w:rPr>
          <w:sz w:val="28"/>
          <w:szCs w:val="28"/>
        </w:rPr>
        <w:t xml:space="preserve">выявление </w:t>
      </w:r>
      <w:r w:rsidR="00B13A78">
        <w:rPr>
          <w:sz w:val="28"/>
          <w:szCs w:val="28"/>
        </w:rPr>
        <w:t>и удовлетворение интересов и по</w:t>
      </w:r>
      <w:r w:rsidRPr="00131B54">
        <w:rPr>
          <w:sz w:val="28"/>
          <w:szCs w:val="28"/>
        </w:rPr>
        <w:t>требностей детей в в</w:t>
      </w:r>
      <w:r w:rsidRPr="00131B54">
        <w:rPr>
          <w:sz w:val="28"/>
          <w:szCs w:val="28"/>
        </w:rPr>
        <w:t>ы</w:t>
      </w:r>
      <w:r w:rsidRPr="00131B54">
        <w:rPr>
          <w:sz w:val="28"/>
          <w:szCs w:val="28"/>
        </w:rPr>
        <w:t>бранной сфере деятельности;</w:t>
      </w:r>
    </w:p>
    <w:p w:rsidR="006A2EFA" w:rsidRPr="00131B54" w:rsidRDefault="00D74A23" w:rsidP="00B13A78">
      <w:pPr>
        <w:pStyle w:val="11"/>
        <w:numPr>
          <w:ilvl w:val="0"/>
          <w:numId w:val="1"/>
        </w:numPr>
        <w:shd w:val="clear" w:color="auto" w:fill="auto"/>
        <w:tabs>
          <w:tab w:val="left" w:pos="524"/>
        </w:tabs>
        <w:spacing w:line="240" w:lineRule="auto"/>
        <w:ind w:firstLine="851"/>
        <w:jc w:val="both"/>
        <w:rPr>
          <w:sz w:val="28"/>
          <w:szCs w:val="28"/>
        </w:rPr>
      </w:pPr>
      <w:r w:rsidRPr="00131B54">
        <w:rPr>
          <w:sz w:val="28"/>
          <w:szCs w:val="28"/>
        </w:rPr>
        <w:t>формирова</w:t>
      </w:r>
      <w:r w:rsidR="00B13A78">
        <w:rPr>
          <w:sz w:val="28"/>
          <w:szCs w:val="28"/>
        </w:rPr>
        <w:t>ние у детей представлений и при</w:t>
      </w:r>
      <w:r w:rsidRPr="00131B54">
        <w:rPr>
          <w:sz w:val="28"/>
          <w:szCs w:val="28"/>
        </w:rPr>
        <w:t>вычки здорового</w:t>
      </w:r>
      <w:r w:rsidR="00B13A78">
        <w:rPr>
          <w:sz w:val="28"/>
          <w:szCs w:val="28"/>
        </w:rPr>
        <w:t xml:space="preserve"> образа жизни, потребности в со</w:t>
      </w:r>
      <w:r w:rsidRPr="00131B54">
        <w:rPr>
          <w:sz w:val="28"/>
          <w:szCs w:val="28"/>
        </w:rPr>
        <w:t>хранении и укреплении своего здоровья;</w:t>
      </w:r>
    </w:p>
    <w:p w:rsidR="006A2EFA" w:rsidRPr="00131B54" w:rsidRDefault="00D74A23" w:rsidP="00B13A78">
      <w:pPr>
        <w:pStyle w:val="11"/>
        <w:numPr>
          <w:ilvl w:val="0"/>
          <w:numId w:val="1"/>
        </w:numPr>
        <w:shd w:val="clear" w:color="auto" w:fill="auto"/>
        <w:tabs>
          <w:tab w:val="left" w:pos="524"/>
        </w:tabs>
        <w:spacing w:line="240" w:lineRule="auto"/>
        <w:ind w:firstLine="851"/>
        <w:jc w:val="both"/>
        <w:rPr>
          <w:sz w:val="28"/>
          <w:szCs w:val="28"/>
        </w:rPr>
      </w:pPr>
      <w:r w:rsidRPr="00131B54">
        <w:rPr>
          <w:sz w:val="28"/>
          <w:szCs w:val="28"/>
        </w:rPr>
        <w:t>формирование системы отношений ребенка с людьми, окружающим миром, способствующей освоению опыта социального взаимодействия, форм</w:t>
      </w:r>
      <w:r w:rsidRPr="00131B54">
        <w:rPr>
          <w:sz w:val="28"/>
          <w:szCs w:val="28"/>
        </w:rPr>
        <w:t>и</w:t>
      </w:r>
      <w:r w:rsidRPr="00131B54">
        <w:rPr>
          <w:sz w:val="28"/>
          <w:szCs w:val="28"/>
        </w:rPr>
        <w:t>рования</w:t>
      </w:r>
      <w:r w:rsidR="00B13A78">
        <w:rPr>
          <w:sz w:val="28"/>
          <w:szCs w:val="28"/>
        </w:rPr>
        <w:t xml:space="preserve"> чувства коллективизма и патрио</w:t>
      </w:r>
      <w:r w:rsidRPr="00131B54">
        <w:rPr>
          <w:sz w:val="28"/>
          <w:szCs w:val="28"/>
        </w:rPr>
        <w:t>тизма;</w:t>
      </w:r>
    </w:p>
    <w:p w:rsidR="006A2EFA" w:rsidRPr="00131B54" w:rsidRDefault="00D74A23" w:rsidP="00B13A78">
      <w:pPr>
        <w:pStyle w:val="11"/>
        <w:numPr>
          <w:ilvl w:val="0"/>
          <w:numId w:val="1"/>
        </w:numPr>
        <w:shd w:val="clear" w:color="auto" w:fill="auto"/>
        <w:tabs>
          <w:tab w:val="left" w:pos="524"/>
        </w:tabs>
        <w:spacing w:line="240" w:lineRule="auto"/>
        <w:ind w:firstLine="851"/>
        <w:jc w:val="both"/>
        <w:rPr>
          <w:sz w:val="28"/>
          <w:szCs w:val="28"/>
        </w:rPr>
      </w:pPr>
      <w:r w:rsidRPr="00131B54">
        <w:rPr>
          <w:sz w:val="28"/>
          <w:szCs w:val="28"/>
        </w:rPr>
        <w:t xml:space="preserve">развитие у </w:t>
      </w:r>
      <w:r w:rsidR="00B13A78">
        <w:rPr>
          <w:sz w:val="28"/>
          <w:szCs w:val="28"/>
        </w:rPr>
        <w:t>детей потребности в целесообраз</w:t>
      </w:r>
      <w:r w:rsidRPr="00131B54">
        <w:rPr>
          <w:sz w:val="28"/>
          <w:szCs w:val="28"/>
        </w:rPr>
        <w:t>ной организации свобо</w:t>
      </w:r>
      <w:r w:rsidRPr="00131B54">
        <w:rPr>
          <w:sz w:val="28"/>
          <w:szCs w:val="28"/>
        </w:rPr>
        <w:t>д</w:t>
      </w:r>
      <w:r w:rsidRPr="00131B54">
        <w:rPr>
          <w:sz w:val="28"/>
          <w:szCs w:val="28"/>
        </w:rPr>
        <w:t>ного времени</w:t>
      </w:r>
      <w:r w:rsidR="00B13A78">
        <w:rPr>
          <w:sz w:val="28"/>
          <w:szCs w:val="28"/>
        </w:rPr>
        <w:t xml:space="preserve"> и содержа</w:t>
      </w:r>
      <w:r w:rsidRPr="00131B54">
        <w:rPr>
          <w:sz w:val="28"/>
          <w:szCs w:val="28"/>
        </w:rPr>
        <w:t>тельном досуге;</w:t>
      </w:r>
    </w:p>
    <w:p w:rsidR="006A2EFA" w:rsidRPr="00131B54" w:rsidRDefault="00D74A23" w:rsidP="00B13A78">
      <w:pPr>
        <w:pStyle w:val="11"/>
        <w:numPr>
          <w:ilvl w:val="0"/>
          <w:numId w:val="1"/>
        </w:numPr>
        <w:shd w:val="clear" w:color="auto" w:fill="auto"/>
        <w:tabs>
          <w:tab w:val="left" w:pos="524"/>
        </w:tabs>
        <w:spacing w:line="240" w:lineRule="auto"/>
        <w:ind w:firstLine="851"/>
        <w:jc w:val="both"/>
        <w:rPr>
          <w:sz w:val="28"/>
          <w:szCs w:val="28"/>
        </w:rPr>
      </w:pPr>
      <w:r w:rsidRPr="00131B54">
        <w:rPr>
          <w:sz w:val="28"/>
          <w:szCs w:val="28"/>
        </w:rPr>
        <w:t>интеллекту</w:t>
      </w:r>
      <w:r w:rsidR="00B13A78">
        <w:rPr>
          <w:sz w:val="28"/>
          <w:szCs w:val="28"/>
        </w:rPr>
        <w:t>альное и творческое развитие ре</w:t>
      </w:r>
      <w:r w:rsidRPr="00131B54">
        <w:rPr>
          <w:sz w:val="28"/>
          <w:szCs w:val="28"/>
        </w:rPr>
        <w:t>бенка через ре</w:t>
      </w:r>
      <w:r w:rsidR="00B13A78">
        <w:rPr>
          <w:sz w:val="28"/>
          <w:szCs w:val="28"/>
        </w:rPr>
        <w:t>ализацию на базе лагеря дополни</w:t>
      </w:r>
      <w:r w:rsidRPr="00131B54">
        <w:rPr>
          <w:sz w:val="28"/>
          <w:szCs w:val="28"/>
        </w:rPr>
        <w:t>тельных образовательных программ и включение их в ра</w:t>
      </w:r>
      <w:r w:rsidRPr="00131B54">
        <w:rPr>
          <w:sz w:val="28"/>
          <w:szCs w:val="28"/>
        </w:rPr>
        <w:t>з</w:t>
      </w:r>
      <w:r w:rsidRPr="00131B54">
        <w:rPr>
          <w:sz w:val="28"/>
          <w:szCs w:val="28"/>
        </w:rPr>
        <w:t>нообра</w:t>
      </w:r>
      <w:r w:rsidR="00B13A78">
        <w:rPr>
          <w:sz w:val="28"/>
          <w:szCs w:val="28"/>
        </w:rPr>
        <w:t>зные виды деятельности (познава</w:t>
      </w:r>
      <w:r w:rsidRPr="00131B54">
        <w:rPr>
          <w:sz w:val="28"/>
          <w:szCs w:val="28"/>
        </w:rPr>
        <w:t>тельной, художе</w:t>
      </w:r>
      <w:r w:rsidR="00B13A78">
        <w:rPr>
          <w:sz w:val="28"/>
          <w:szCs w:val="28"/>
        </w:rPr>
        <w:t>ственной, туристской, краеведче</w:t>
      </w:r>
      <w:r w:rsidRPr="00131B54">
        <w:rPr>
          <w:sz w:val="28"/>
          <w:szCs w:val="28"/>
        </w:rPr>
        <w:t xml:space="preserve">ской, </w:t>
      </w:r>
      <w:r w:rsidR="00B13A78">
        <w:rPr>
          <w:sz w:val="28"/>
          <w:szCs w:val="28"/>
        </w:rPr>
        <w:t>физкультурно-спортивной, военно</w:t>
      </w:r>
      <w:r w:rsidR="000A7F7E">
        <w:rPr>
          <w:sz w:val="28"/>
          <w:szCs w:val="28"/>
        </w:rPr>
        <w:t>-</w:t>
      </w:r>
      <w:r w:rsidRPr="00131B54">
        <w:rPr>
          <w:sz w:val="28"/>
          <w:szCs w:val="28"/>
        </w:rPr>
        <w:t>патриотической);</w:t>
      </w:r>
    </w:p>
    <w:p w:rsidR="00B13A78" w:rsidRPr="00131B54" w:rsidRDefault="00D74A23" w:rsidP="00B13A78">
      <w:pPr>
        <w:pStyle w:val="11"/>
        <w:shd w:val="clear" w:color="auto" w:fill="auto"/>
        <w:tabs>
          <w:tab w:val="left" w:pos="524"/>
        </w:tabs>
        <w:spacing w:line="240" w:lineRule="auto"/>
        <w:ind w:firstLine="0"/>
        <w:jc w:val="both"/>
        <w:rPr>
          <w:sz w:val="28"/>
          <w:szCs w:val="28"/>
        </w:rPr>
      </w:pPr>
      <w:r w:rsidRPr="00131B54">
        <w:rPr>
          <w:sz w:val="28"/>
          <w:szCs w:val="28"/>
        </w:rPr>
        <w:t>формирован</w:t>
      </w:r>
      <w:r w:rsidR="00B13A78">
        <w:rPr>
          <w:sz w:val="28"/>
          <w:szCs w:val="28"/>
        </w:rPr>
        <w:t>ие у детей опыта самостоятельно</w:t>
      </w:r>
      <w:r w:rsidRPr="00131B54">
        <w:rPr>
          <w:sz w:val="28"/>
          <w:szCs w:val="28"/>
        </w:rPr>
        <w:t>го действия в ситуациях жизненного и социального самоопределен</w:t>
      </w:r>
      <w:r w:rsidR="000B7F5F">
        <w:rPr>
          <w:sz w:val="28"/>
          <w:szCs w:val="28"/>
        </w:rPr>
        <w:t>ия, через включение их в систему</w:t>
      </w:r>
      <w:r w:rsidR="000B7F5F" w:rsidRPr="000B7F5F">
        <w:rPr>
          <w:sz w:val="28"/>
          <w:szCs w:val="28"/>
        </w:rPr>
        <w:t xml:space="preserve"> </w:t>
      </w:r>
      <w:r w:rsidR="000B7F5F" w:rsidRPr="00131B54">
        <w:rPr>
          <w:sz w:val="28"/>
          <w:szCs w:val="28"/>
        </w:rPr>
        <w:t>детского сам</w:t>
      </w:r>
      <w:r w:rsidR="000B7F5F" w:rsidRPr="00131B54">
        <w:rPr>
          <w:sz w:val="28"/>
          <w:szCs w:val="28"/>
        </w:rPr>
        <w:t>о</w:t>
      </w:r>
      <w:r w:rsidR="000B7F5F" w:rsidRPr="00131B54">
        <w:rPr>
          <w:sz w:val="28"/>
          <w:szCs w:val="28"/>
        </w:rPr>
        <w:t>управления и социально значимую деятельность;</w:t>
      </w:r>
    </w:p>
    <w:p w:rsidR="009911BA" w:rsidRDefault="000B7F5F" w:rsidP="00B13A78">
      <w:pPr>
        <w:pStyle w:val="11"/>
        <w:shd w:val="clear" w:color="auto" w:fill="auto"/>
        <w:spacing w:line="240" w:lineRule="auto"/>
        <w:ind w:firstLine="851"/>
        <w:jc w:val="both"/>
        <w:rPr>
          <w:sz w:val="28"/>
          <w:szCs w:val="28"/>
        </w:rPr>
      </w:pPr>
      <w:r w:rsidRPr="00131B54">
        <w:rPr>
          <w:sz w:val="28"/>
          <w:szCs w:val="28"/>
        </w:rPr>
        <w:t>- развитие навыков самоорганизации, с</w:t>
      </w:r>
      <w:r w:rsidR="009911BA">
        <w:rPr>
          <w:sz w:val="28"/>
          <w:szCs w:val="28"/>
        </w:rPr>
        <w:t>амооб</w:t>
      </w:r>
      <w:r>
        <w:rPr>
          <w:sz w:val="28"/>
          <w:szCs w:val="28"/>
        </w:rPr>
        <w:t>разования, самовоспитания.</w:t>
      </w:r>
    </w:p>
    <w:p w:rsidR="000B7F5F" w:rsidRPr="00131B54" w:rsidRDefault="000B7F5F" w:rsidP="00B13A78">
      <w:pPr>
        <w:pStyle w:val="11"/>
        <w:shd w:val="clear" w:color="auto" w:fill="auto"/>
        <w:spacing w:line="240" w:lineRule="auto"/>
        <w:ind w:firstLine="851"/>
        <w:jc w:val="both"/>
        <w:rPr>
          <w:sz w:val="28"/>
          <w:szCs w:val="28"/>
        </w:rPr>
      </w:pPr>
      <w:r w:rsidRPr="00131B54">
        <w:rPr>
          <w:sz w:val="28"/>
          <w:szCs w:val="28"/>
        </w:rPr>
        <w:t xml:space="preserve">Решая задачи, </w:t>
      </w:r>
      <w:r w:rsidR="009911BA">
        <w:rPr>
          <w:sz w:val="28"/>
          <w:szCs w:val="28"/>
        </w:rPr>
        <w:t>педагогический коллектив детско</w:t>
      </w:r>
      <w:r w:rsidRPr="00131B54">
        <w:rPr>
          <w:sz w:val="28"/>
          <w:szCs w:val="28"/>
        </w:rPr>
        <w:t>го лагеря реализует сл</w:t>
      </w:r>
      <w:r w:rsidRPr="00131B54">
        <w:rPr>
          <w:sz w:val="28"/>
          <w:szCs w:val="28"/>
        </w:rPr>
        <w:t>е</w:t>
      </w:r>
      <w:r w:rsidRPr="00131B54">
        <w:rPr>
          <w:sz w:val="28"/>
          <w:szCs w:val="28"/>
        </w:rPr>
        <w:t xml:space="preserve">дующие </w:t>
      </w:r>
      <w:r w:rsidRPr="00131B54">
        <w:rPr>
          <w:b/>
          <w:bCs/>
          <w:sz w:val="28"/>
          <w:szCs w:val="28"/>
        </w:rPr>
        <w:t>функции</w:t>
      </w:r>
      <w:r w:rsidRPr="00131B54">
        <w:rPr>
          <w:sz w:val="28"/>
          <w:szCs w:val="28"/>
        </w:rPr>
        <w:t>:</w:t>
      </w:r>
    </w:p>
    <w:p w:rsidR="000B7F5F" w:rsidRPr="00131B54" w:rsidRDefault="000B7F5F" w:rsidP="00B13A78">
      <w:pPr>
        <w:pStyle w:val="11"/>
        <w:shd w:val="clear" w:color="auto" w:fill="auto"/>
        <w:spacing w:line="240" w:lineRule="auto"/>
        <w:ind w:firstLine="851"/>
        <w:jc w:val="both"/>
        <w:rPr>
          <w:sz w:val="28"/>
          <w:szCs w:val="28"/>
        </w:rPr>
      </w:pPr>
      <w:r w:rsidRPr="000B7F5F">
        <w:rPr>
          <w:sz w:val="28"/>
          <w:szCs w:val="28"/>
        </w:rPr>
        <w:t xml:space="preserve">- </w:t>
      </w:r>
      <w:r w:rsidRPr="000B7F5F">
        <w:rPr>
          <w:b/>
          <w:bCs/>
          <w:iCs/>
          <w:sz w:val="28"/>
          <w:szCs w:val="28"/>
        </w:rPr>
        <w:t>дополнительного образования</w:t>
      </w:r>
      <w:r w:rsidRPr="000B7F5F">
        <w:rPr>
          <w:sz w:val="28"/>
          <w:szCs w:val="28"/>
        </w:rPr>
        <w:t>,</w:t>
      </w:r>
      <w:r w:rsidRPr="00131B54">
        <w:rPr>
          <w:sz w:val="28"/>
          <w:szCs w:val="28"/>
        </w:rPr>
        <w:t xml:space="preserve"> предполага</w:t>
      </w:r>
      <w:r w:rsidRPr="00131B54">
        <w:rPr>
          <w:sz w:val="28"/>
          <w:szCs w:val="28"/>
        </w:rPr>
        <w:softHyphen/>
        <w:t>ющую включение</w:t>
      </w:r>
      <w:r w:rsidR="009911BA">
        <w:rPr>
          <w:sz w:val="28"/>
          <w:szCs w:val="28"/>
        </w:rPr>
        <w:t xml:space="preserve"> ребенка в деятельность, связан</w:t>
      </w:r>
      <w:r w:rsidRPr="00131B54">
        <w:rPr>
          <w:sz w:val="28"/>
          <w:szCs w:val="28"/>
        </w:rPr>
        <w:t>ную с расширени</w:t>
      </w:r>
      <w:r w:rsidR="009911BA">
        <w:rPr>
          <w:sz w:val="28"/>
          <w:szCs w:val="28"/>
        </w:rPr>
        <w:t>ем его кругозора, развитием спо</w:t>
      </w:r>
      <w:r w:rsidRPr="00131B54">
        <w:rPr>
          <w:sz w:val="28"/>
          <w:szCs w:val="28"/>
        </w:rPr>
        <w:t>собностей в вы</w:t>
      </w:r>
      <w:r w:rsidR="009911BA">
        <w:rPr>
          <w:sz w:val="28"/>
          <w:szCs w:val="28"/>
        </w:rPr>
        <w:t>бранной им сфере, реализацию до</w:t>
      </w:r>
      <w:r w:rsidRPr="00131B54">
        <w:rPr>
          <w:sz w:val="28"/>
          <w:szCs w:val="28"/>
        </w:rPr>
        <w:t>полнительных образовательных программ;</w:t>
      </w:r>
    </w:p>
    <w:p w:rsidR="000B7F5F" w:rsidRPr="00131B54" w:rsidRDefault="000B7F5F" w:rsidP="00B13A78">
      <w:pPr>
        <w:pStyle w:val="11"/>
        <w:shd w:val="clear" w:color="auto" w:fill="auto"/>
        <w:spacing w:line="240" w:lineRule="auto"/>
        <w:ind w:firstLine="851"/>
        <w:jc w:val="both"/>
        <w:rPr>
          <w:sz w:val="28"/>
          <w:szCs w:val="28"/>
        </w:rPr>
      </w:pPr>
      <w:r w:rsidRPr="000B7F5F">
        <w:rPr>
          <w:sz w:val="28"/>
          <w:szCs w:val="28"/>
        </w:rPr>
        <w:t xml:space="preserve">- </w:t>
      </w:r>
      <w:r w:rsidRPr="000B7F5F">
        <w:rPr>
          <w:b/>
          <w:bCs/>
          <w:iCs/>
          <w:sz w:val="28"/>
          <w:szCs w:val="28"/>
        </w:rPr>
        <w:t>социализации</w:t>
      </w:r>
      <w:r w:rsidRPr="000B7F5F">
        <w:rPr>
          <w:sz w:val="28"/>
          <w:szCs w:val="28"/>
        </w:rPr>
        <w:t>,</w:t>
      </w:r>
      <w:r w:rsidR="009911BA">
        <w:rPr>
          <w:sz w:val="28"/>
          <w:szCs w:val="28"/>
        </w:rPr>
        <w:t xml:space="preserve"> социальной защиты и адапта</w:t>
      </w:r>
      <w:r w:rsidRPr="00131B54">
        <w:rPr>
          <w:sz w:val="28"/>
          <w:szCs w:val="28"/>
        </w:rPr>
        <w:t xml:space="preserve">ции, обеспечивающую освоение ребенком </w:t>
      </w:r>
      <w:r w:rsidR="009911BA">
        <w:rPr>
          <w:sz w:val="28"/>
          <w:szCs w:val="28"/>
        </w:rPr>
        <w:t>социаль</w:t>
      </w:r>
      <w:r w:rsidRPr="00131B54">
        <w:rPr>
          <w:sz w:val="28"/>
          <w:szCs w:val="28"/>
        </w:rPr>
        <w:t>ных ролей, приобретение им опыта социального взаимодействия, наряду с охраной и соблюдением его прав, интере</w:t>
      </w:r>
      <w:r w:rsidR="009911BA">
        <w:rPr>
          <w:sz w:val="28"/>
          <w:szCs w:val="28"/>
        </w:rPr>
        <w:t>сов, особым вниманием к сохране</w:t>
      </w:r>
      <w:r w:rsidRPr="00131B54">
        <w:rPr>
          <w:sz w:val="28"/>
          <w:szCs w:val="28"/>
        </w:rPr>
        <w:t>нию уникальности и развитию индивидуальности каждого р</w:t>
      </w:r>
      <w:r w:rsidRPr="00131B54">
        <w:rPr>
          <w:sz w:val="28"/>
          <w:szCs w:val="28"/>
        </w:rPr>
        <w:t>е</w:t>
      </w:r>
      <w:r w:rsidRPr="00131B54">
        <w:rPr>
          <w:sz w:val="28"/>
          <w:szCs w:val="28"/>
        </w:rPr>
        <w:t>бенка;</w:t>
      </w:r>
    </w:p>
    <w:p w:rsidR="000B7F5F" w:rsidRPr="00131B54" w:rsidRDefault="000B7F5F" w:rsidP="00B13A78">
      <w:pPr>
        <w:pStyle w:val="11"/>
        <w:shd w:val="clear" w:color="auto" w:fill="auto"/>
        <w:spacing w:line="240" w:lineRule="auto"/>
        <w:ind w:firstLine="851"/>
        <w:jc w:val="both"/>
        <w:rPr>
          <w:sz w:val="28"/>
          <w:szCs w:val="28"/>
        </w:rPr>
      </w:pPr>
      <w:r w:rsidRPr="000B7F5F">
        <w:rPr>
          <w:sz w:val="28"/>
          <w:szCs w:val="28"/>
        </w:rPr>
        <w:t xml:space="preserve">- </w:t>
      </w:r>
      <w:r w:rsidRPr="000B7F5F">
        <w:rPr>
          <w:b/>
          <w:bCs/>
          <w:iCs/>
          <w:sz w:val="28"/>
          <w:szCs w:val="28"/>
        </w:rPr>
        <w:t>воспитания,</w:t>
      </w:r>
      <w:r w:rsidR="009911BA">
        <w:rPr>
          <w:sz w:val="28"/>
          <w:szCs w:val="28"/>
        </w:rPr>
        <w:t xml:space="preserve"> предусматривающего формиро</w:t>
      </w:r>
      <w:r w:rsidRPr="00131B54">
        <w:rPr>
          <w:sz w:val="28"/>
          <w:szCs w:val="28"/>
        </w:rPr>
        <w:t>вание у подр</w:t>
      </w:r>
      <w:r w:rsidR="009911BA">
        <w:rPr>
          <w:sz w:val="28"/>
          <w:szCs w:val="28"/>
        </w:rPr>
        <w:t>астающего п</w:t>
      </w:r>
      <w:r w:rsidR="009911BA">
        <w:rPr>
          <w:sz w:val="28"/>
          <w:szCs w:val="28"/>
        </w:rPr>
        <w:t>о</w:t>
      </w:r>
      <w:r w:rsidR="009911BA">
        <w:rPr>
          <w:sz w:val="28"/>
          <w:szCs w:val="28"/>
        </w:rPr>
        <w:t>коления системы цен</w:t>
      </w:r>
      <w:r w:rsidRPr="00131B54">
        <w:rPr>
          <w:sz w:val="28"/>
          <w:szCs w:val="28"/>
        </w:rPr>
        <w:t xml:space="preserve">ностных ориентаций в рамках общечеловеческой </w:t>
      </w:r>
      <w:r w:rsidRPr="00131B54">
        <w:rPr>
          <w:sz w:val="28"/>
          <w:szCs w:val="28"/>
        </w:rPr>
        <w:lastRenderedPageBreak/>
        <w:t>культуры, взглядов и убеждений, обуславливающих проявление им активной жизненной и гражданской позиции на осно</w:t>
      </w:r>
      <w:r w:rsidR="009911BA">
        <w:rPr>
          <w:sz w:val="28"/>
          <w:szCs w:val="28"/>
        </w:rPr>
        <w:t>ве самопроявления и самореализа</w:t>
      </w:r>
      <w:r w:rsidRPr="00131B54">
        <w:rPr>
          <w:sz w:val="28"/>
          <w:szCs w:val="28"/>
        </w:rPr>
        <w:t>ции в выбранной сфере деятельности;</w:t>
      </w:r>
    </w:p>
    <w:p w:rsidR="000B7F5F" w:rsidRPr="00131B54" w:rsidRDefault="000B7F5F" w:rsidP="00B13A78">
      <w:pPr>
        <w:pStyle w:val="11"/>
        <w:shd w:val="clear" w:color="auto" w:fill="auto"/>
        <w:spacing w:line="240" w:lineRule="auto"/>
        <w:ind w:firstLine="851"/>
        <w:jc w:val="both"/>
        <w:rPr>
          <w:sz w:val="28"/>
          <w:szCs w:val="28"/>
        </w:rPr>
      </w:pPr>
      <w:r w:rsidRPr="00131B54">
        <w:rPr>
          <w:sz w:val="28"/>
          <w:szCs w:val="28"/>
        </w:rPr>
        <w:t xml:space="preserve">- </w:t>
      </w:r>
      <w:r w:rsidRPr="000B7F5F">
        <w:rPr>
          <w:b/>
          <w:bCs/>
          <w:iCs/>
          <w:sz w:val="28"/>
          <w:szCs w:val="28"/>
        </w:rPr>
        <w:t>организации</w:t>
      </w:r>
      <w:r w:rsidRPr="000B7F5F">
        <w:rPr>
          <w:sz w:val="28"/>
          <w:szCs w:val="28"/>
        </w:rPr>
        <w:t>,</w:t>
      </w:r>
      <w:r w:rsidRPr="00131B54">
        <w:rPr>
          <w:sz w:val="28"/>
          <w:szCs w:val="28"/>
        </w:rPr>
        <w:t xml:space="preserve"> реализуемой через управление процессом жизн</w:t>
      </w:r>
      <w:r w:rsidR="009911BA">
        <w:rPr>
          <w:sz w:val="28"/>
          <w:szCs w:val="28"/>
        </w:rPr>
        <w:t>едеятел</w:t>
      </w:r>
      <w:r w:rsidR="009911BA">
        <w:rPr>
          <w:sz w:val="28"/>
          <w:szCs w:val="28"/>
        </w:rPr>
        <w:t>ь</w:t>
      </w:r>
      <w:r w:rsidR="009911BA">
        <w:rPr>
          <w:sz w:val="28"/>
          <w:szCs w:val="28"/>
        </w:rPr>
        <w:t>ности детей в определен</w:t>
      </w:r>
      <w:r w:rsidRPr="00131B54">
        <w:rPr>
          <w:sz w:val="28"/>
          <w:szCs w:val="28"/>
        </w:rPr>
        <w:t xml:space="preserve">ный временной </w:t>
      </w:r>
      <w:r w:rsidR="009911BA">
        <w:rPr>
          <w:sz w:val="28"/>
          <w:szCs w:val="28"/>
        </w:rPr>
        <w:t>период и связанной с целеполага</w:t>
      </w:r>
      <w:r w:rsidRPr="00131B54">
        <w:rPr>
          <w:sz w:val="28"/>
          <w:szCs w:val="28"/>
        </w:rPr>
        <w:t>нием, планированием, настроением и анализом их индивидуальной и коллективной деятельности;</w:t>
      </w:r>
    </w:p>
    <w:p w:rsidR="009911BA" w:rsidRDefault="000B7F5F" w:rsidP="009911BA">
      <w:pPr>
        <w:pStyle w:val="11"/>
        <w:shd w:val="clear" w:color="auto" w:fill="auto"/>
        <w:tabs>
          <w:tab w:val="left" w:pos="524"/>
        </w:tabs>
        <w:spacing w:line="240" w:lineRule="auto"/>
        <w:ind w:firstLine="851"/>
        <w:jc w:val="both"/>
        <w:rPr>
          <w:sz w:val="28"/>
          <w:szCs w:val="28"/>
        </w:rPr>
      </w:pPr>
      <w:r w:rsidRPr="00131B54">
        <w:rPr>
          <w:sz w:val="28"/>
          <w:szCs w:val="28"/>
        </w:rPr>
        <w:t xml:space="preserve">- </w:t>
      </w:r>
      <w:r w:rsidRPr="000B7F5F">
        <w:rPr>
          <w:b/>
          <w:bCs/>
          <w:iCs/>
          <w:sz w:val="28"/>
          <w:szCs w:val="28"/>
        </w:rPr>
        <w:t>интеграциии</w:t>
      </w:r>
      <w:r w:rsidRPr="000B7F5F">
        <w:rPr>
          <w:sz w:val="28"/>
          <w:szCs w:val="28"/>
        </w:rPr>
        <w:t>,</w:t>
      </w:r>
      <w:r w:rsidRPr="00131B54">
        <w:rPr>
          <w:sz w:val="28"/>
          <w:szCs w:val="28"/>
        </w:rPr>
        <w:t xml:space="preserve"> связанной с объединением усилий членов педагогического коллектива лагеря с целью «созда</w:t>
      </w:r>
      <w:r w:rsidR="009911BA">
        <w:rPr>
          <w:sz w:val="28"/>
          <w:szCs w:val="28"/>
        </w:rPr>
        <w:t>ния необходимых условий для лич</w:t>
      </w:r>
      <w:r w:rsidRPr="00131B54">
        <w:rPr>
          <w:sz w:val="28"/>
          <w:szCs w:val="28"/>
        </w:rPr>
        <w:t>ностного, творчес</w:t>
      </w:r>
      <w:r w:rsidR="009911BA">
        <w:rPr>
          <w:sz w:val="28"/>
          <w:szCs w:val="28"/>
        </w:rPr>
        <w:t>кого, духовно-нравственного раз</w:t>
      </w:r>
      <w:r w:rsidRPr="00131B54">
        <w:rPr>
          <w:sz w:val="28"/>
          <w:szCs w:val="28"/>
        </w:rPr>
        <w:t>вития детей, для занятий детей физической кул</w:t>
      </w:r>
      <w:r w:rsidR="009911BA">
        <w:rPr>
          <w:sz w:val="28"/>
          <w:szCs w:val="28"/>
        </w:rPr>
        <w:t>ьту</w:t>
      </w:r>
      <w:r w:rsidRPr="00131B54">
        <w:rPr>
          <w:sz w:val="28"/>
          <w:szCs w:val="28"/>
        </w:rPr>
        <w:t>рой и спортом, туризмом, расширения и углубления знаний об окр</w:t>
      </w:r>
      <w:r w:rsidRPr="00131B54">
        <w:rPr>
          <w:sz w:val="28"/>
          <w:szCs w:val="28"/>
        </w:rPr>
        <w:t>у</w:t>
      </w:r>
      <w:r w:rsidRPr="00131B54">
        <w:rPr>
          <w:sz w:val="28"/>
          <w:szCs w:val="28"/>
        </w:rPr>
        <w:t>жающем мире и природе, развития творческих спо</w:t>
      </w:r>
      <w:r w:rsidR="009911BA">
        <w:rPr>
          <w:sz w:val="28"/>
          <w:szCs w:val="28"/>
        </w:rPr>
        <w:t>собностей детей, организации об</w:t>
      </w:r>
      <w:r w:rsidRPr="00131B54">
        <w:rPr>
          <w:sz w:val="28"/>
          <w:szCs w:val="28"/>
        </w:rPr>
        <w:t>щественно полезн</w:t>
      </w:r>
      <w:r w:rsidR="009911BA">
        <w:rPr>
          <w:sz w:val="28"/>
          <w:szCs w:val="28"/>
        </w:rPr>
        <w:t>ого труда, формирования и разви</w:t>
      </w:r>
      <w:r w:rsidRPr="00131B54">
        <w:rPr>
          <w:sz w:val="28"/>
          <w:szCs w:val="28"/>
        </w:rPr>
        <w:t>тия позитивной мотивац</w:t>
      </w:r>
      <w:r w:rsidR="009911BA">
        <w:rPr>
          <w:sz w:val="28"/>
          <w:szCs w:val="28"/>
        </w:rPr>
        <w:t>ии здорового образа жиз</w:t>
      </w:r>
      <w:r>
        <w:rPr>
          <w:sz w:val="28"/>
          <w:szCs w:val="28"/>
        </w:rPr>
        <w:t>ни».</w:t>
      </w:r>
    </w:p>
    <w:p w:rsidR="009911BA" w:rsidRPr="009911BA" w:rsidRDefault="009911BA" w:rsidP="009911BA">
      <w:pPr>
        <w:pStyle w:val="11"/>
        <w:shd w:val="clear" w:color="auto" w:fill="auto"/>
        <w:tabs>
          <w:tab w:val="left" w:pos="524"/>
        </w:tabs>
        <w:spacing w:line="240" w:lineRule="auto"/>
        <w:ind w:firstLine="851"/>
        <w:jc w:val="right"/>
        <w:rPr>
          <w:b/>
          <w:sz w:val="28"/>
          <w:szCs w:val="28"/>
        </w:rPr>
      </w:pPr>
    </w:p>
    <w:p w:rsidR="000B7F5F" w:rsidRPr="009911BA" w:rsidRDefault="000B7F5F" w:rsidP="009911BA">
      <w:pPr>
        <w:pStyle w:val="11"/>
        <w:shd w:val="clear" w:color="auto" w:fill="auto"/>
        <w:tabs>
          <w:tab w:val="left" w:pos="524"/>
        </w:tabs>
        <w:spacing w:line="240" w:lineRule="auto"/>
        <w:ind w:firstLine="851"/>
        <w:jc w:val="right"/>
        <w:rPr>
          <w:b/>
          <w:sz w:val="28"/>
          <w:szCs w:val="28"/>
        </w:rPr>
      </w:pPr>
      <w:r w:rsidRPr="009911BA">
        <w:rPr>
          <w:b/>
          <w:sz w:val="28"/>
          <w:szCs w:val="28"/>
        </w:rPr>
        <w:t>Таблица 1</w:t>
      </w:r>
    </w:p>
    <w:p w:rsidR="006A2EFA" w:rsidRPr="00131B54" w:rsidRDefault="00D74A23" w:rsidP="00B13A78">
      <w:pPr>
        <w:pStyle w:val="a5"/>
        <w:shd w:val="clear" w:color="auto" w:fill="auto"/>
        <w:spacing w:line="240" w:lineRule="auto"/>
        <w:ind w:left="82"/>
        <w:jc w:val="center"/>
        <w:rPr>
          <w:sz w:val="28"/>
          <w:szCs w:val="28"/>
        </w:rPr>
      </w:pPr>
      <w:r w:rsidRPr="00131B54">
        <w:rPr>
          <w:sz w:val="28"/>
          <w:szCs w:val="28"/>
        </w:rPr>
        <w:t>Классификация детских лагерей</w:t>
      </w:r>
    </w:p>
    <w:tbl>
      <w:tblPr>
        <w:tblOverlap w:val="never"/>
        <w:tblW w:w="0" w:type="auto"/>
        <w:jc w:val="center"/>
        <w:tblLayout w:type="fixed"/>
        <w:tblCellMar>
          <w:left w:w="10" w:type="dxa"/>
          <w:right w:w="10" w:type="dxa"/>
        </w:tblCellMar>
        <w:tblLook w:val="04A0"/>
      </w:tblPr>
      <w:tblGrid>
        <w:gridCol w:w="1985"/>
        <w:gridCol w:w="7884"/>
      </w:tblGrid>
      <w:tr w:rsidR="006A2EFA" w:rsidRPr="00131B54" w:rsidTr="00E841A5">
        <w:trPr>
          <w:trHeight w:hRule="exact" w:val="962"/>
          <w:jc w:val="center"/>
        </w:trPr>
        <w:tc>
          <w:tcPr>
            <w:tcW w:w="1985" w:type="dxa"/>
            <w:tcBorders>
              <w:top w:val="single" w:sz="4" w:space="0" w:color="auto"/>
              <w:left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Признак для классифик</w:t>
            </w:r>
            <w:r w:rsidRPr="00131B54">
              <w:rPr>
                <w:b/>
                <w:bCs/>
                <w:sz w:val="28"/>
                <w:szCs w:val="28"/>
              </w:rPr>
              <w:t>а</w:t>
            </w:r>
            <w:r w:rsidRPr="00131B54">
              <w:rPr>
                <w:b/>
                <w:bCs/>
                <w:sz w:val="28"/>
                <w:szCs w:val="28"/>
              </w:rPr>
              <w:t>ции</w:t>
            </w:r>
          </w:p>
        </w:tc>
        <w:tc>
          <w:tcPr>
            <w:tcW w:w="7884" w:type="dxa"/>
            <w:tcBorders>
              <w:top w:val="single" w:sz="4" w:space="0" w:color="auto"/>
              <w:left w:val="single" w:sz="4" w:space="0" w:color="auto"/>
              <w:righ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Виды детских лагерей</w:t>
            </w:r>
          </w:p>
        </w:tc>
      </w:tr>
      <w:tr w:rsidR="006A2EFA" w:rsidRPr="00131B54" w:rsidTr="009F531C">
        <w:trPr>
          <w:trHeight w:hRule="exact" w:val="707"/>
          <w:jc w:val="center"/>
        </w:trPr>
        <w:tc>
          <w:tcPr>
            <w:tcW w:w="1985" w:type="dxa"/>
            <w:tcBorders>
              <w:top w:val="single" w:sz="4" w:space="0" w:color="auto"/>
              <w:left w:val="single" w:sz="4" w:space="0" w:color="auto"/>
              <w:bottom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Период дейс</w:t>
            </w:r>
            <w:r w:rsidRPr="00131B54">
              <w:rPr>
                <w:sz w:val="28"/>
                <w:szCs w:val="28"/>
              </w:rPr>
              <w:t>т</w:t>
            </w:r>
            <w:r w:rsidRPr="00131B54">
              <w:rPr>
                <w:sz w:val="28"/>
                <w:szCs w:val="28"/>
              </w:rPr>
              <w:t>вия</w:t>
            </w:r>
          </w:p>
        </w:tc>
        <w:tc>
          <w:tcPr>
            <w:tcW w:w="7884"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Круглогодичные, сезонные, выходного дня</w:t>
            </w:r>
          </w:p>
        </w:tc>
      </w:tr>
      <w:tr w:rsidR="006A2EFA" w:rsidRPr="00131B54" w:rsidTr="009F531C">
        <w:trPr>
          <w:trHeight w:hRule="exact" w:val="716"/>
          <w:jc w:val="center"/>
        </w:trPr>
        <w:tc>
          <w:tcPr>
            <w:tcW w:w="1985" w:type="dxa"/>
            <w:tcBorders>
              <w:top w:val="single" w:sz="4" w:space="0" w:color="auto"/>
              <w:left w:val="single" w:sz="4" w:space="0" w:color="auto"/>
              <w:bottom w:val="single" w:sz="4" w:space="0" w:color="auto"/>
              <w:right w:val="single" w:sz="6"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Период преб</w:t>
            </w:r>
            <w:r w:rsidRPr="00131B54">
              <w:rPr>
                <w:sz w:val="28"/>
                <w:szCs w:val="28"/>
              </w:rPr>
              <w:t>ы</w:t>
            </w:r>
            <w:r w:rsidRPr="00131B54">
              <w:rPr>
                <w:sz w:val="28"/>
                <w:szCs w:val="28"/>
              </w:rPr>
              <w:t>вания ребенка в лагере</w:t>
            </w:r>
          </w:p>
        </w:tc>
        <w:tc>
          <w:tcPr>
            <w:tcW w:w="7884" w:type="dxa"/>
            <w:tcBorders>
              <w:top w:val="single" w:sz="4" w:space="0" w:color="auto"/>
              <w:left w:val="single" w:sz="6"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Круглосуточные, дневные</w:t>
            </w:r>
          </w:p>
        </w:tc>
      </w:tr>
      <w:tr w:rsidR="006A2EFA" w:rsidRPr="00131B54" w:rsidTr="009F531C">
        <w:trPr>
          <w:trHeight w:hRule="exact" w:val="1293"/>
          <w:jc w:val="center"/>
        </w:trPr>
        <w:tc>
          <w:tcPr>
            <w:tcW w:w="1985"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Место пров</w:t>
            </w:r>
            <w:r w:rsidRPr="00131B54">
              <w:rPr>
                <w:sz w:val="28"/>
                <w:szCs w:val="28"/>
              </w:rPr>
              <w:t>е</w:t>
            </w:r>
            <w:r w:rsidRPr="00131B54">
              <w:rPr>
                <w:sz w:val="28"/>
                <w:szCs w:val="28"/>
              </w:rPr>
              <w:t>дения</w:t>
            </w: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Стационарные (расположенные в капитальных строен</w:t>
            </w:r>
            <w:r w:rsidRPr="00131B54">
              <w:rPr>
                <w:sz w:val="28"/>
                <w:szCs w:val="28"/>
              </w:rPr>
              <w:t>и</w:t>
            </w:r>
            <w:r w:rsidRPr="00131B54">
              <w:rPr>
                <w:sz w:val="28"/>
                <w:szCs w:val="28"/>
              </w:rPr>
              <w:t xml:space="preserve">ях-корпусах), </w:t>
            </w:r>
            <w:r w:rsidR="00FA4B48">
              <w:rPr>
                <w:sz w:val="28"/>
                <w:szCs w:val="28"/>
              </w:rPr>
              <w:t>выездные (каждый раз арен</w:t>
            </w:r>
            <w:r w:rsidRPr="00131B54">
              <w:rPr>
                <w:sz w:val="28"/>
                <w:szCs w:val="28"/>
              </w:rPr>
              <w:t>дуют помещения для проведения смены), палаточные (располагаются в любом месте, где можно разбить несколько больших палаток)</w:t>
            </w:r>
          </w:p>
        </w:tc>
      </w:tr>
      <w:tr w:rsidR="006A2EFA" w:rsidRPr="00131B54" w:rsidTr="009911BA">
        <w:trPr>
          <w:trHeight w:hRule="exact" w:val="1041"/>
          <w:jc w:val="center"/>
        </w:trPr>
        <w:tc>
          <w:tcPr>
            <w:tcW w:w="1985" w:type="dxa"/>
            <w:vMerge w:val="restart"/>
            <w:tcBorders>
              <w:top w:val="single" w:sz="4" w:space="0" w:color="auto"/>
              <w:left w:val="single" w:sz="4" w:space="0" w:color="auto"/>
            </w:tcBorders>
            <w:shd w:val="clear" w:color="auto" w:fill="FFFFFF"/>
            <w:vAlign w:val="center"/>
          </w:tcPr>
          <w:p w:rsidR="006A2EFA" w:rsidRPr="00131B54" w:rsidRDefault="009911BA" w:rsidP="00B13A78">
            <w:pPr>
              <w:pStyle w:val="a7"/>
              <w:shd w:val="clear" w:color="auto" w:fill="auto"/>
              <w:spacing w:line="240" w:lineRule="auto"/>
              <w:ind w:firstLine="0"/>
              <w:jc w:val="center"/>
              <w:rPr>
                <w:sz w:val="28"/>
                <w:szCs w:val="28"/>
              </w:rPr>
            </w:pPr>
            <w:r>
              <w:rPr>
                <w:sz w:val="28"/>
                <w:szCs w:val="28"/>
              </w:rPr>
              <w:t>Организацио</w:t>
            </w:r>
            <w:r>
              <w:rPr>
                <w:sz w:val="28"/>
                <w:szCs w:val="28"/>
              </w:rPr>
              <w:t>н</w:t>
            </w:r>
            <w:r>
              <w:rPr>
                <w:sz w:val="28"/>
                <w:szCs w:val="28"/>
              </w:rPr>
              <w:t>но-</w:t>
            </w:r>
            <w:r w:rsidR="00D74A23" w:rsidRPr="00131B54">
              <w:rPr>
                <w:sz w:val="28"/>
                <w:szCs w:val="28"/>
              </w:rPr>
              <w:t>правовая форма</w:t>
            </w:r>
          </w:p>
        </w:tc>
        <w:tc>
          <w:tcPr>
            <w:tcW w:w="7884"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 xml:space="preserve">Некоммерческие организации: некоммерческое партнерство (НП), </w:t>
            </w:r>
            <w:r w:rsidR="00FA4B48">
              <w:rPr>
                <w:sz w:val="28"/>
                <w:szCs w:val="28"/>
              </w:rPr>
              <w:t>автономная некоммерческая ор</w:t>
            </w:r>
            <w:r w:rsidRPr="00131B54">
              <w:rPr>
                <w:sz w:val="28"/>
                <w:szCs w:val="28"/>
              </w:rPr>
              <w:t>ганизация (АНО), учре</w:t>
            </w:r>
            <w:r w:rsidRPr="00131B54">
              <w:rPr>
                <w:sz w:val="28"/>
                <w:szCs w:val="28"/>
              </w:rPr>
              <w:t>ж</w:t>
            </w:r>
            <w:r w:rsidRPr="00131B54">
              <w:rPr>
                <w:sz w:val="28"/>
                <w:szCs w:val="28"/>
              </w:rPr>
              <w:t>дение (У), автономное учреждение (АУ)</w:t>
            </w:r>
          </w:p>
        </w:tc>
      </w:tr>
      <w:tr w:rsidR="006A2EFA" w:rsidRPr="00131B54" w:rsidTr="009911BA">
        <w:trPr>
          <w:trHeight w:hRule="exact" w:val="1282"/>
          <w:jc w:val="center"/>
        </w:trPr>
        <w:tc>
          <w:tcPr>
            <w:tcW w:w="1985" w:type="dxa"/>
            <w:vMerge/>
            <w:tcBorders>
              <w:left w:val="single" w:sz="4" w:space="0" w:color="auto"/>
            </w:tcBorders>
            <w:shd w:val="clear" w:color="auto" w:fill="FFFFFF"/>
            <w:vAlign w:val="center"/>
          </w:tcPr>
          <w:p w:rsidR="006A2EFA" w:rsidRPr="00131B54" w:rsidRDefault="006A2EFA" w:rsidP="00B13A78">
            <w:pPr>
              <w:jc w:val="center"/>
              <w:rPr>
                <w:rFonts w:ascii="Times New Roman" w:hAnsi="Times New Roman" w:cs="Times New Roman"/>
                <w:sz w:val="28"/>
                <w:szCs w:val="28"/>
              </w:rPr>
            </w:pPr>
          </w:p>
        </w:tc>
        <w:tc>
          <w:tcPr>
            <w:tcW w:w="7884"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Коммерческие организации: общество ограниченной ответстве</w:t>
            </w:r>
            <w:r w:rsidR="00FA4B48">
              <w:rPr>
                <w:sz w:val="28"/>
                <w:szCs w:val="28"/>
              </w:rPr>
              <w:t>нности (ООО), открытое акционер</w:t>
            </w:r>
            <w:r w:rsidRPr="00131B54">
              <w:rPr>
                <w:sz w:val="28"/>
                <w:szCs w:val="28"/>
              </w:rPr>
              <w:t xml:space="preserve">ное общество (ОАО), закрытое акционерное общество (ЗАО), индивидуальное </w:t>
            </w:r>
            <w:r w:rsidR="00FA4B48">
              <w:rPr>
                <w:sz w:val="28"/>
                <w:szCs w:val="28"/>
              </w:rPr>
              <w:t>предпр</w:t>
            </w:r>
            <w:r w:rsidR="00FA4B48">
              <w:rPr>
                <w:sz w:val="28"/>
                <w:szCs w:val="28"/>
              </w:rPr>
              <w:t>и</w:t>
            </w:r>
            <w:r w:rsidR="00FA4B48">
              <w:rPr>
                <w:sz w:val="28"/>
                <w:szCs w:val="28"/>
              </w:rPr>
              <w:t>ниматель</w:t>
            </w:r>
            <w:r w:rsidRPr="00131B54">
              <w:rPr>
                <w:sz w:val="28"/>
                <w:szCs w:val="28"/>
              </w:rPr>
              <w:t>ство (ИП)</w:t>
            </w:r>
          </w:p>
        </w:tc>
      </w:tr>
      <w:tr w:rsidR="006A2EFA" w:rsidRPr="00131B54" w:rsidTr="000B7F5F">
        <w:trPr>
          <w:trHeight w:hRule="exact" w:val="711"/>
          <w:jc w:val="center"/>
        </w:trPr>
        <w:tc>
          <w:tcPr>
            <w:tcW w:w="1985" w:type="dxa"/>
            <w:vMerge/>
            <w:tcBorders>
              <w:left w:val="single" w:sz="4" w:space="0" w:color="auto"/>
            </w:tcBorders>
            <w:shd w:val="clear" w:color="auto" w:fill="FFFFFF"/>
            <w:vAlign w:val="center"/>
          </w:tcPr>
          <w:p w:rsidR="006A2EFA" w:rsidRPr="00131B54" w:rsidRDefault="006A2EFA" w:rsidP="00B13A78">
            <w:pPr>
              <w:jc w:val="center"/>
              <w:rPr>
                <w:rFonts w:ascii="Times New Roman" w:hAnsi="Times New Roman" w:cs="Times New Roman"/>
                <w:sz w:val="28"/>
                <w:szCs w:val="28"/>
              </w:rPr>
            </w:pP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Ведомственные: структурное подразделение предприятий, у</w:t>
            </w:r>
            <w:r w:rsidRPr="00131B54">
              <w:rPr>
                <w:sz w:val="28"/>
                <w:szCs w:val="28"/>
              </w:rPr>
              <w:t>ч</w:t>
            </w:r>
            <w:r w:rsidRPr="00131B54">
              <w:rPr>
                <w:sz w:val="28"/>
                <w:szCs w:val="28"/>
              </w:rPr>
              <w:t>реждений, с отдельным счетом</w:t>
            </w:r>
          </w:p>
        </w:tc>
      </w:tr>
      <w:tr w:rsidR="006A2EFA" w:rsidRPr="00131B54" w:rsidTr="007E63C6">
        <w:trPr>
          <w:trHeight w:hRule="exact" w:val="439"/>
          <w:jc w:val="center"/>
        </w:trPr>
        <w:tc>
          <w:tcPr>
            <w:tcW w:w="1985" w:type="dxa"/>
            <w:vMerge/>
            <w:tcBorders>
              <w:left w:val="single" w:sz="4" w:space="0" w:color="auto"/>
            </w:tcBorders>
            <w:shd w:val="clear" w:color="auto" w:fill="FFFFFF"/>
            <w:vAlign w:val="center"/>
          </w:tcPr>
          <w:p w:rsidR="006A2EFA" w:rsidRPr="00131B54" w:rsidRDefault="006A2EFA" w:rsidP="00B13A78">
            <w:pPr>
              <w:jc w:val="center"/>
              <w:rPr>
                <w:rFonts w:ascii="Times New Roman" w:hAnsi="Times New Roman" w:cs="Times New Roman"/>
                <w:sz w:val="28"/>
                <w:szCs w:val="28"/>
              </w:rPr>
            </w:pP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Муниципальные</w:t>
            </w:r>
          </w:p>
        </w:tc>
      </w:tr>
      <w:tr w:rsidR="006A2EFA" w:rsidRPr="00131B54" w:rsidTr="009F531C">
        <w:trPr>
          <w:trHeight w:hRule="exact" w:val="1277"/>
          <w:jc w:val="center"/>
        </w:trPr>
        <w:tc>
          <w:tcPr>
            <w:tcW w:w="1985"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lastRenderedPageBreak/>
              <w:t>По видам де</w:t>
            </w:r>
            <w:r w:rsidRPr="00131B54">
              <w:rPr>
                <w:sz w:val="28"/>
                <w:szCs w:val="28"/>
              </w:rPr>
              <w:t>я</w:t>
            </w:r>
            <w:r w:rsidRPr="00131B54">
              <w:rPr>
                <w:sz w:val="28"/>
                <w:szCs w:val="28"/>
              </w:rPr>
              <w:t>тельности</w:t>
            </w: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Загородные стационарные, оздоровительные с дневным пребыван</w:t>
            </w:r>
            <w:r w:rsidR="009911BA">
              <w:rPr>
                <w:sz w:val="28"/>
                <w:szCs w:val="28"/>
              </w:rPr>
              <w:t>ием детей в период каникул, дет</w:t>
            </w:r>
            <w:r w:rsidRPr="00131B54">
              <w:rPr>
                <w:sz w:val="28"/>
                <w:szCs w:val="28"/>
              </w:rPr>
              <w:t>ские санатории, санато</w:t>
            </w:r>
            <w:r w:rsidRPr="00131B54">
              <w:rPr>
                <w:sz w:val="28"/>
                <w:szCs w:val="28"/>
              </w:rPr>
              <w:t>р</w:t>
            </w:r>
            <w:r w:rsidRPr="00131B54">
              <w:rPr>
                <w:sz w:val="28"/>
                <w:szCs w:val="28"/>
              </w:rPr>
              <w:t>но-оздоровительные круглогодичного де</w:t>
            </w:r>
            <w:r w:rsidR="009911BA">
              <w:rPr>
                <w:sz w:val="28"/>
                <w:szCs w:val="28"/>
              </w:rPr>
              <w:t>йствия, труда и отдыха, палаточ</w:t>
            </w:r>
            <w:r w:rsidRPr="00131B54">
              <w:rPr>
                <w:sz w:val="28"/>
                <w:szCs w:val="28"/>
              </w:rPr>
              <w:t>ные</w:t>
            </w:r>
          </w:p>
        </w:tc>
      </w:tr>
      <w:tr w:rsidR="006A2EFA" w:rsidRPr="00131B54" w:rsidTr="009F531C">
        <w:trPr>
          <w:trHeight w:hRule="exact" w:val="1268"/>
          <w:jc w:val="center"/>
        </w:trPr>
        <w:tc>
          <w:tcPr>
            <w:tcW w:w="1985"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Тематическая направленность</w:t>
            </w: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Оборонно-спортивные лагеря, туристические лагеря, эколого-биологические лагеря, творческие лагеря, истор</w:t>
            </w:r>
            <w:r w:rsidRPr="00131B54">
              <w:rPr>
                <w:sz w:val="28"/>
                <w:szCs w:val="28"/>
              </w:rPr>
              <w:t>и</w:t>
            </w:r>
            <w:r w:rsidRPr="00131B54">
              <w:rPr>
                <w:sz w:val="28"/>
                <w:szCs w:val="28"/>
              </w:rPr>
              <w:t>ко-патриотические лагеря, технические лагеря, краеведческие и другие лагеря</w:t>
            </w:r>
          </w:p>
        </w:tc>
      </w:tr>
      <w:tr w:rsidR="006A2EFA" w:rsidRPr="00131B54" w:rsidTr="009F531C">
        <w:trPr>
          <w:trHeight w:hRule="exact" w:val="1697"/>
          <w:jc w:val="center"/>
        </w:trPr>
        <w:tc>
          <w:tcPr>
            <w:tcW w:w="1985"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Форма реал</w:t>
            </w:r>
            <w:r w:rsidRPr="00131B54">
              <w:rPr>
                <w:sz w:val="28"/>
                <w:szCs w:val="28"/>
              </w:rPr>
              <w:t>и</w:t>
            </w:r>
            <w:r w:rsidRPr="00131B54">
              <w:rPr>
                <w:sz w:val="28"/>
                <w:szCs w:val="28"/>
              </w:rPr>
              <w:t>зации</w:t>
            </w:r>
          </w:p>
        </w:tc>
        <w:tc>
          <w:tcPr>
            <w:tcW w:w="7884"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Загородные лагеря отдыха и оздоровления детей, детские озд</w:t>
            </w:r>
            <w:r w:rsidR="009911BA">
              <w:rPr>
                <w:sz w:val="28"/>
                <w:szCs w:val="28"/>
              </w:rPr>
              <w:t>оровительные центры, базы и ком</w:t>
            </w:r>
            <w:r w:rsidRPr="00131B54">
              <w:rPr>
                <w:sz w:val="28"/>
                <w:szCs w:val="28"/>
              </w:rPr>
              <w:t>плексы, детские оздоровител</w:t>
            </w:r>
            <w:r w:rsidRPr="00131B54">
              <w:rPr>
                <w:sz w:val="28"/>
                <w:szCs w:val="28"/>
              </w:rPr>
              <w:t>ь</w:t>
            </w:r>
            <w:r w:rsidRPr="00131B54">
              <w:rPr>
                <w:sz w:val="28"/>
                <w:szCs w:val="28"/>
              </w:rPr>
              <w:t>но-образовательные центры, спе</w:t>
            </w:r>
            <w:r w:rsidR="009911BA">
              <w:rPr>
                <w:sz w:val="28"/>
                <w:szCs w:val="28"/>
              </w:rPr>
              <w:t>циализированные (профильные) ла</w:t>
            </w:r>
            <w:r w:rsidRPr="00131B54">
              <w:rPr>
                <w:sz w:val="28"/>
                <w:szCs w:val="28"/>
              </w:rPr>
              <w:t>геря (спортивно-оздоровительные и другие лагеря), санато</w:t>
            </w:r>
            <w:r w:rsidRPr="00131B54">
              <w:rPr>
                <w:sz w:val="28"/>
                <w:szCs w:val="28"/>
              </w:rPr>
              <w:t>р</w:t>
            </w:r>
            <w:r w:rsidRPr="00131B54">
              <w:rPr>
                <w:sz w:val="28"/>
                <w:szCs w:val="28"/>
              </w:rPr>
              <w:t>но-оздоровительные детские лагеря</w:t>
            </w:r>
          </w:p>
        </w:tc>
      </w:tr>
      <w:tr w:rsidR="006A2EFA" w:rsidRPr="00131B54" w:rsidTr="009F531C">
        <w:trPr>
          <w:trHeight w:hRule="exact" w:val="2260"/>
          <w:jc w:val="center"/>
        </w:trPr>
        <w:tc>
          <w:tcPr>
            <w:tcW w:w="1985" w:type="dxa"/>
            <w:tcBorders>
              <w:top w:val="single" w:sz="4" w:space="0" w:color="auto"/>
              <w:left w:val="single" w:sz="4" w:space="0" w:color="auto"/>
              <w:bottom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Содержание реали</w:t>
            </w:r>
            <w:r w:rsidRPr="00131B54">
              <w:rPr>
                <w:sz w:val="28"/>
                <w:szCs w:val="28"/>
              </w:rPr>
              <w:softHyphen/>
              <w:t>зуемых программ</w:t>
            </w:r>
          </w:p>
        </w:tc>
        <w:tc>
          <w:tcPr>
            <w:tcW w:w="7884"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Спортивные, экологические, образовательные (языковые (лингви</w:t>
            </w:r>
            <w:r w:rsidR="009911BA">
              <w:rPr>
                <w:sz w:val="28"/>
                <w:szCs w:val="28"/>
              </w:rPr>
              <w:t>стические), биологические, мате</w:t>
            </w:r>
            <w:r w:rsidRPr="00131B54">
              <w:rPr>
                <w:sz w:val="28"/>
                <w:szCs w:val="28"/>
              </w:rPr>
              <w:t>матические и т. п.), оздоровительные, лечебно-корре</w:t>
            </w:r>
            <w:r w:rsidR="009911BA">
              <w:rPr>
                <w:sz w:val="28"/>
                <w:szCs w:val="28"/>
              </w:rPr>
              <w:t>кционные, санаторные, культурно</w:t>
            </w:r>
            <w:r w:rsidR="00FA4B48">
              <w:rPr>
                <w:sz w:val="28"/>
                <w:szCs w:val="28"/>
              </w:rPr>
              <w:t>-</w:t>
            </w:r>
            <w:r w:rsidRPr="00131B54">
              <w:rPr>
                <w:sz w:val="28"/>
                <w:szCs w:val="28"/>
              </w:rPr>
              <w:t>познавательные, тренинговые, профориентационные, трудовые, художественные (театральные, кинематографические, музыкальные, цирковые, акробатические,</w:t>
            </w:r>
            <w:r w:rsidR="009911BA">
              <w:rPr>
                <w:sz w:val="28"/>
                <w:szCs w:val="28"/>
              </w:rPr>
              <w:t xml:space="preserve"> танцевальные, с обуч</w:t>
            </w:r>
            <w:r w:rsidR="009911BA">
              <w:rPr>
                <w:sz w:val="28"/>
                <w:szCs w:val="28"/>
              </w:rPr>
              <w:t>е</w:t>
            </w:r>
            <w:r w:rsidR="009911BA">
              <w:rPr>
                <w:sz w:val="28"/>
                <w:szCs w:val="28"/>
              </w:rPr>
              <w:t>нием изоб</w:t>
            </w:r>
            <w:r w:rsidRPr="00131B54">
              <w:rPr>
                <w:sz w:val="28"/>
                <w:szCs w:val="28"/>
              </w:rPr>
              <w:t>разительному искусству и т. д.)</w:t>
            </w:r>
          </w:p>
        </w:tc>
      </w:tr>
      <w:tr w:rsidR="006A2EFA" w:rsidRPr="00131B54" w:rsidTr="009F531C">
        <w:trPr>
          <w:trHeight w:hRule="exact" w:val="847"/>
          <w:jc w:val="center"/>
        </w:trPr>
        <w:tc>
          <w:tcPr>
            <w:tcW w:w="1985" w:type="dxa"/>
            <w:tcBorders>
              <w:top w:val="single" w:sz="4" w:space="0" w:color="auto"/>
              <w:left w:val="single" w:sz="4" w:space="0" w:color="auto"/>
              <w:bottom w:val="single" w:sz="4" w:space="0" w:color="auto"/>
              <w:righ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По категории участников</w:t>
            </w:r>
          </w:p>
        </w:tc>
        <w:tc>
          <w:tcPr>
            <w:tcW w:w="7884"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shd w:val="clear" w:color="auto" w:fill="auto"/>
              <w:spacing w:line="240" w:lineRule="auto"/>
              <w:ind w:firstLine="0"/>
              <w:jc w:val="center"/>
              <w:rPr>
                <w:sz w:val="28"/>
                <w:szCs w:val="28"/>
              </w:rPr>
            </w:pPr>
            <w:r w:rsidRPr="00131B54">
              <w:rPr>
                <w:sz w:val="28"/>
                <w:szCs w:val="28"/>
              </w:rPr>
              <w:t>Для всех детей, для детей-сирот, для одаренных детей, для пр</w:t>
            </w:r>
            <w:r w:rsidRPr="00131B54">
              <w:rPr>
                <w:sz w:val="28"/>
                <w:szCs w:val="28"/>
              </w:rPr>
              <w:t>о</w:t>
            </w:r>
            <w:r w:rsidRPr="00131B54">
              <w:rPr>
                <w:sz w:val="28"/>
                <w:szCs w:val="28"/>
              </w:rPr>
              <w:t>блемных подростков и т. п.</w:t>
            </w:r>
          </w:p>
        </w:tc>
      </w:tr>
    </w:tbl>
    <w:p w:rsidR="006A2EFA" w:rsidRPr="00131B54" w:rsidRDefault="006A2EFA" w:rsidP="00B13A78">
      <w:pPr>
        <w:rPr>
          <w:rFonts w:ascii="Times New Roman" w:hAnsi="Times New Roman" w:cs="Times New Roman"/>
          <w:sz w:val="28"/>
          <w:szCs w:val="28"/>
        </w:rPr>
        <w:sectPr w:rsidR="006A2EFA" w:rsidRPr="00131B54">
          <w:type w:val="continuous"/>
          <w:pgSz w:w="11900" w:h="16840"/>
          <w:pgMar w:top="1657" w:right="1018" w:bottom="1787" w:left="1013" w:header="0" w:footer="3" w:gutter="0"/>
          <w:cols w:space="720"/>
          <w:noEndnote/>
          <w:docGrid w:linePitch="360"/>
        </w:sectPr>
      </w:pPr>
    </w:p>
    <w:p w:rsidR="006A2EFA" w:rsidRPr="00131B54" w:rsidRDefault="006A2EFA" w:rsidP="00B13A78">
      <w:pPr>
        <w:spacing w:line="129" w:lineRule="exact"/>
        <w:rPr>
          <w:rFonts w:ascii="Times New Roman" w:hAnsi="Times New Roman" w:cs="Times New Roman"/>
          <w:sz w:val="28"/>
          <w:szCs w:val="28"/>
        </w:rPr>
      </w:pP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Указанные цел</w:t>
      </w:r>
      <w:r w:rsidR="00FA4B48">
        <w:rPr>
          <w:sz w:val="28"/>
          <w:szCs w:val="28"/>
        </w:rPr>
        <w:t>ь, задачи и функции являются об</w:t>
      </w:r>
      <w:r w:rsidRPr="00131B54">
        <w:rPr>
          <w:sz w:val="28"/>
          <w:szCs w:val="28"/>
        </w:rPr>
        <w:t>щими и реализуются детским лагерем независимо от его вида. В то же время следует понимать, что они могут быть уточ</w:t>
      </w:r>
      <w:r w:rsidR="00FA4B48">
        <w:rPr>
          <w:sz w:val="28"/>
          <w:szCs w:val="28"/>
        </w:rPr>
        <w:t>нены и расширены с учетом специ</w:t>
      </w:r>
      <w:r w:rsidRPr="00131B54">
        <w:rPr>
          <w:sz w:val="28"/>
          <w:szCs w:val="28"/>
        </w:rPr>
        <w:t>фики содержания</w:t>
      </w:r>
      <w:r w:rsidR="00FA4B48">
        <w:rPr>
          <w:sz w:val="28"/>
          <w:szCs w:val="28"/>
        </w:rPr>
        <w:t xml:space="preserve"> и условий деятельности конкрет</w:t>
      </w:r>
      <w:r w:rsidRPr="00131B54">
        <w:rPr>
          <w:sz w:val="28"/>
          <w:szCs w:val="28"/>
        </w:rPr>
        <w:t>ного лагеря. Существуют разные подходы к</w:t>
      </w:r>
      <w:r w:rsidR="009911BA">
        <w:rPr>
          <w:sz w:val="28"/>
          <w:szCs w:val="28"/>
        </w:rPr>
        <w:t xml:space="preserve"> кла</w:t>
      </w:r>
      <w:r w:rsidR="009911BA">
        <w:rPr>
          <w:sz w:val="28"/>
          <w:szCs w:val="28"/>
        </w:rPr>
        <w:t>с</w:t>
      </w:r>
      <w:r w:rsidR="009911BA">
        <w:rPr>
          <w:sz w:val="28"/>
          <w:szCs w:val="28"/>
        </w:rPr>
        <w:t>си</w:t>
      </w:r>
      <w:r w:rsidR="007E63C6">
        <w:rPr>
          <w:sz w:val="28"/>
          <w:szCs w:val="28"/>
        </w:rPr>
        <w:t>фикации лагерей</w:t>
      </w:r>
      <w:r w:rsidRPr="00131B54">
        <w:rPr>
          <w:sz w:val="28"/>
          <w:szCs w:val="28"/>
        </w:rPr>
        <w:t>. В Таблице 1 представлена</w:t>
      </w:r>
      <w:r w:rsidR="007E63C6">
        <w:rPr>
          <w:sz w:val="28"/>
          <w:szCs w:val="28"/>
        </w:rPr>
        <w:t xml:space="preserve"> </w:t>
      </w:r>
      <w:r w:rsidRPr="00131B54">
        <w:rPr>
          <w:sz w:val="28"/>
          <w:szCs w:val="28"/>
        </w:rPr>
        <w:t>классификация детских лагерей на осн</w:t>
      </w:r>
      <w:r w:rsidR="00FA4B48">
        <w:rPr>
          <w:sz w:val="28"/>
          <w:szCs w:val="28"/>
        </w:rPr>
        <w:t>ове несколь</w:t>
      </w:r>
      <w:r w:rsidR="007E63C6">
        <w:rPr>
          <w:sz w:val="28"/>
          <w:szCs w:val="28"/>
        </w:rPr>
        <w:t>ких признаков</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Таким образом, каждый детский лагерь имеет свой набор специфических характеристик и решает ряд специальных задач.</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Детский о</w:t>
      </w:r>
      <w:r w:rsidR="00FA4B48">
        <w:rPr>
          <w:sz w:val="28"/>
          <w:szCs w:val="28"/>
        </w:rPr>
        <w:t>здоровительный лагерь можно рас</w:t>
      </w:r>
      <w:r w:rsidRPr="00131B54">
        <w:rPr>
          <w:sz w:val="28"/>
          <w:szCs w:val="28"/>
        </w:rPr>
        <w:t>сматривать как достаточно универсальную форму организации отд</w:t>
      </w:r>
      <w:r w:rsidR="00FA4B48">
        <w:rPr>
          <w:sz w:val="28"/>
          <w:szCs w:val="28"/>
        </w:rPr>
        <w:t>ыха и оздоровления детей «в воз</w:t>
      </w:r>
      <w:r w:rsidRPr="00131B54">
        <w:rPr>
          <w:sz w:val="28"/>
          <w:szCs w:val="28"/>
        </w:rPr>
        <w:t>расте от 6 и до д</w:t>
      </w:r>
      <w:r w:rsidR="00FA4B48">
        <w:rPr>
          <w:sz w:val="28"/>
          <w:szCs w:val="28"/>
        </w:rPr>
        <w:t>остижения ими 18 лет», реализуе</w:t>
      </w:r>
      <w:r w:rsidRPr="00131B54">
        <w:rPr>
          <w:sz w:val="28"/>
          <w:szCs w:val="28"/>
        </w:rPr>
        <w:t>мую, как правило</w:t>
      </w:r>
      <w:r w:rsidR="00FA4B48">
        <w:rPr>
          <w:sz w:val="28"/>
          <w:szCs w:val="28"/>
        </w:rPr>
        <w:t>, в каникулярный период. Педаго</w:t>
      </w:r>
      <w:r w:rsidRPr="00131B54">
        <w:rPr>
          <w:sz w:val="28"/>
          <w:szCs w:val="28"/>
        </w:rPr>
        <w:t>гический колл</w:t>
      </w:r>
      <w:r w:rsidR="00FA4B48">
        <w:rPr>
          <w:sz w:val="28"/>
          <w:szCs w:val="28"/>
        </w:rPr>
        <w:t>ектив определяет содержание дея</w:t>
      </w:r>
      <w:r w:rsidRPr="00131B54">
        <w:rPr>
          <w:sz w:val="28"/>
          <w:szCs w:val="28"/>
        </w:rPr>
        <w:t>тельности детей</w:t>
      </w:r>
      <w:r w:rsidR="00FA4B48">
        <w:rPr>
          <w:sz w:val="28"/>
          <w:szCs w:val="28"/>
        </w:rPr>
        <w:t xml:space="preserve"> ДОЛ, целенаправленно разрабаты</w:t>
      </w:r>
      <w:r w:rsidRPr="00131B54">
        <w:rPr>
          <w:sz w:val="28"/>
          <w:szCs w:val="28"/>
        </w:rPr>
        <w:t>вает программу, ориентированную на развитие и воспитание ребенка в различных сферах досуга.</w:t>
      </w:r>
    </w:p>
    <w:p w:rsidR="006A2EFA" w:rsidRPr="00131B54" w:rsidRDefault="00D74A23" w:rsidP="00B13A78">
      <w:pPr>
        <w:pStyle w:val="11"/>
        <w:shd w:val="clear" w:color="auto" w:fill="auto"/>
        <w:spacing w:line="240" w:lineRule="auto"/>
        <w:ind w:firstLine="851"/>
        <w:jc w:val="both"/>
        <w:rPr>
          <w:sz w:val="28"/>
          <w:szCs w:val="28"/>
        </w:rPr>
        <w:sectPr w:rsidR="006A2EFA" w:rsidRPr="00131B54" w:rsidSect="00131B54">
          <w:type w:val="continuous"/>
          <w:pgSz w:w="11900" w:h="16840"/>
          <w:pgMar w:top="1657" w:right="1087" w:bottom="1787" w:left="1089" w:header="0" w:footer="3" w:gutter="0"/>
          <w:cols w:space="202"/>
          <w:noEndnote/>
          <w:docGrid w:linePitch="360"/>
        </w:sectPr>
      </w:pPr>
      <w:r w:rsidRPr="00131B54">
        <w:rPr>
          <w:sz w:val="28"/>
          <w:szCs w:val="28"/>
        </w:rPr>
        <w:t>Как организация, осуществляющая, согласно ФЗ «Об основных гарантиях прав ребенка в Российской Федерации», «реализацию услуг по обеспечению отдыха детей и их оздоровления», ДОЛ выстраивает свою деятельность, рук</w:t>
      </w:r>
      <w:r w:rsidRPr="00131B54">
        <w:rPr>
          <w:sz w:val="28"/>
          <w:szCs w:val="28"/>
        </w:rPr>
        <w:t>о</w:t>
      </w:r>
      <w:r w:rsidRPr="00131B54">
        <w:rPr>
          <w:sz w:val="28"/>
          <w:szCs w:val="28"/>
        </w:rPr>
        <w:t xml:space="preserve">водствуясь «федеральными законами, указами и распоряжениями </w:t>
      </w:r>
      <w:r w:rsidRPr="00131B54">
        <w:rPr>
          <w:sz w:val="28"/>
          <w:szCs w:val="28"/>
        </w:rPr>
        <w:lastRenderedPageBreak/>
        <w:t>Президента Российской Фед</w:t>
      </w:r>
      <w:r w:rsidR="009911BA">
        <w:rPr>
          <w:sz w:val="28"/>
          <w:szCs w:val="28"/>
        </w:rPr>
        <w:t>ерации, постановлениями и распо</w:t>
      </w:r>
      <w:r w:rsidRPr="00131B54">
        <w:rPr>
          <w:sz w:val="28"/>
          <w:szCs w:val="28"/>
        </w:rPr>
        <w:t>ряжениями Правительства Российской Федерации, законами и нор</w:t>
      </w:r>
      <w:r w:rsidR="009911BA">
        <w:rPr>
          <w:sz w:val="28"/>
          <w:szCs w:val="28"/>
        </w:rPr>
        <w:t>мативными правовыми актами субъ</w:t>
      </w:r>
      <w:r w:rsidRPr="00131B54">
        <w:rPr>
          <w:sz w:val="28"/>
          <w:szCs w:val="28"/>
        </w:rPr>
        <w:t>ектов Российской Федерации, муниципальными правовыми актами, решениями учр</w:t>
      </w:r>
      <w:r w:rsidRPr="00131B54">
        <w:rPr>
          <w:sz w:val="28"/>
          <w:szCs w:val="28"/>
        </w:rPr>
        <w:t>е</w:t>
      </w:r>
      <w:r w:rsidRPr="00131B54">
        <w:rPr>
          <w:sz w:val="28"/>
          <w:szCs w:val="28"/>
        </w:rPr>
        <w:t>дителей лагеря и своим уставом».</w:t>
      </w:r>
      <w:r w:rsidR="009911BA">
        <w:rPr>
          <w:sz w:val="28"/>
          <w:szCs w:val="28"/>
        </w:rPr>
        <w:t xml:space="preserve"> Эти документы характеризуют ос</w:t>
      </w:r>
      <w:r w:rsidRPr="00131B54">
        <w:rPr>
          <w:sz w:val="28"/>
          <w:szCs w:val="28"/>
        </w:rPr>
        <w:t>новные ц</w:t>
      </w:r>
      <w:r w:rsidRPr="00131B54">
        <w:rPr>
          <w:sz w:val="28"/>
          <w:szCs w:val="28"/>
        </w:rPr>
        <w:t>е</w:t>
      </w:r>
      <w:r w:rsidRPr="00131B54">
        <w:rPr>
          <w:sz w:val="28"/>
          <w:szCs w:val="28"/>
        </w:rPr>
        <w:t>левые ориентиры и базовые требования к организации деяте</w:t>
      </w:r>
      <w:r w:rsidR="009911BA">
        <w:rPr>
          <w:sz w:val="28"/>
          <w:szCs w:val="28"/>
        </w:rPr>
        <w:t>льности детского оздоровительно</w:t>
      </w:r>
      <w:r w:rsidRPr="00131B54">
        <w:rPr>
          <w:sz w:val="28"/>
          <w:szCs w:val="28"/>
        </w:rPr>
        <w:t>го лагеря. В наст</w:t>
      </w:r>
      <w:r w:rsidR="009911BA">
        <w:rPr>
          <w:sz w:val="28"/>
          <w:szCs w:val="28"/>
        </w:rPr>
        <w:t>оящее время определен ряд подхо</w:t>
      </w:r>
      <w:r w:rsidRPr="00131B54">
        <w:rPr>
          <w:sz w:val="28"/>
          <w:szCs w:val="28"/>
        </w:rPr>
        <w:t>дов к прое</w:t>
      </w:r>
      <w:r w:rsidRPr="00131B54">
        <w:rPr>
          <w:sz w:val="28"/>
          <w:szCs w:val="28"/>
        </w:rPr>
        <w:t>к</w:t>
      </w:r>
      <w:r w:rsidRPr="00131B54">
        <w:rPr>
          <w:sz w:val="28"/>
          <w:szCs w:val="28"/>
        </w:rPr>
        <w:t>тированию содержания программ и форм жизнедеятельности детей в ДОЛ (Л. В. Байбородова, В. П. Бедерханова, А. В. Волохов, М. И. Журавлев, М. Б. Коваль, М. Е. Кульпединова, М. И. Рожков, Л. В. Спирин, С. Ю. Степанов, И. И. Фришман и др.). В Таблице 2 мы представляем характеристики основных подходов к орг</w:t>
      </w:r>
      <w:r w:rsidRPr="00131B54">
        <w:rPr>
          <w:sz w:val="28"/>
          <w:szCs w:val="28"/>
        </w:rPr>
        <w:t>а</w:t>
      </w:r>
      <w:r w:rsidRPr="00131B54">
        <w:rPr>
          <w:sz w:val="28"/>
          <w:szCs w:val="28"/>
        </w:rPr>
        <w:t>низации деятельности де</w:t>
      </w:r>
      <w:r w:rsidRPr="00131B54">
        <w:rPr>
          <w:sz w:val="28"/>
          <w:szCs w:val="28"/>
        </w:rPr>
        <w:softHyphen/>
        <w:t>тей в л</w:t>
      </w:r>
      <w:r w:rsidR="007E63C6">
        <w:rPr>
          <w:sz w:val="28"/>
          <w:szCs w:val="28"/>
        </w:rPr>
        <w:t>етнем оздоровительном лагере.</w:t>
      </w:r>
    </w:p>
    <w:p w:rsidR="009911BA" w:rsidRDefault="009911BA" w:rsidP="00B13A78">
      <w:pPr>
        <w:pStyle w:val="a5"/>
        <w:shd w:val="clear" w:color="auto" w:fill="auto"/>
        <w:spacing w:line="252" w:lineRule="auto"/>
        <w:jc w:val="right"/>
        <w:rPr>
          <w:sz w:val="28"/>
          <w:szCs w:val="28"/>
        </w:rPr>
      </w:pPr>
    </w:p>
    <w:p w:rsidR="007E63C6" w:rsidRPr="00131B54" w:rsidRDefault="00D74A23" w:rsidP="009911BA">
      <w:pPr>
        <w:pStyle w:val="a5"/>
        <w:shd w:val="clear" w:color="auto" w:fill="auto"/>
        <w:spacing w:line="252" w:lineRule="auto"/>
        <w:jc w:val="right"/>
        <w:rPr>
          <w:sz w:val="28"/>
          <w:szCs w:val="28"/>
        </w:rPr>
      </w:pPr>
      <w:r w:rsidRPr="00131B54">
        <w:rPr>
          <w:sz w:val="28"/>
          <w:szCs w:val="28"/>
        </w:rPr>
        <w:t>Таблица 2</w:t>
      </w:r>
    </w:p>
    <w:p w:rsidR="006A2EFA" w:rsidRPr="00131B54" w:rsidRDefault="00D74A23" w:rsidP="00B13A78">
      <w:pPr>
        <w:pStyle w:val="a5"/>
        <w:shd w:val="clear" w:color="auto" w:fill="auto"/>
        <w:spacing w:line="240" w:lineRule="auto"/>
        <w:ind w:left="82"/>
        <w:jc w:val="center"/>
        <w:rPr>
          <w:sz w:val="28"/>
          <w:szCs w:val="28"/>
        </w:rPr>
      </w:pPr>
      <w:r w:rsidRPr="00131B54">
        <w:rPr>
          <w:sz w:val="28"/>
          <w:szCs w:val="28"/>
        </w:rPr>
        <w:t>Подходы к организац</w:t>
      </w:r>
      <w:r w:rsidR="007E63C6">
        <w:rPr>
          <w:sz w:val="28"/>
          <w:szCs w:val="28"/>
        </w:rPr>
        <w:t>ии деятельности детей в ДОЛ</w:t>
      </w:r>
    </w:p>
    <w:tbl>
      <w:tblPr>
        <w:tblOverlap w:val="never"/>
        <w:tblW w:w="0" w:type="auto"/>
        <w:jc w:val="center"/>
        <w:tblLayout w:type="fixed"/>
        <w:tblCellMar>
          <w:left w:w="10" w:type="dxa"/>
          <w:right w:w="10" w:type="dxa"/>
        </w:tblCellMar>
        <w:tblLook w:val="04A0"/>
      </w:tblPr>
      <w:tblGrid>
        <w:gridCol w:w="2127"/>
        <w:gridCol w:w="3402"/>
        <w:gridCol w:w="4340"/>
      </w:tblGrid>
      <w:tr w:rsidR="006A2EFA" w:rsidRPr="00131B54" w:rsidTr="007E63C6">
        <w:trPr>
          <w:trHeight w:hRule="exact" w:val="413"/>
          <w:jc w:val="center"/>
        </w:trPr>
        <w:tc>
          <w:tcPr>
            <w:tcW w:w="2127" w:type="dxa"/>
            <w:tcBorders>
              <w:top w:val="single" w:sz="4" w:space="0" w:color="auto"/>
              <w:left w:val="single" w:sz="4" w:space="0" w:color="auto"/>
              <w:bottom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Подход</w:t>
            </w:r>
          </w:p>
        </w:tc>
        <w:tc>
          <w:tcPr>
            <w:tcW w:w="3402" w:type="dxa"/>
            <w:tcBorders>
              <w:top w:val="single" w:sz="4" w:space="0" w:color="auto"/>
              <w:left w:val="single" w:sz="4" w:space="0" w:color="auto"/>
              <w:bottom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Положения, характер</w:t>
            </w:r>
            <w:r w:rsidRPr="00131B54">
              <w:rPr>
                <w:b/>
                <w:bCs/>
                <w:sz w:val="28"/>
                <w:szCs w:val="28"/>
              </w:rPr>
              <w:t>и</w:t>
            </w:r>
            <w:r w:rsidRPr="00131B54">
              <w:rPr>
                <w:b/>
                <w:bCs/>
                <w:sz w:val="28"/>
                <w:szCs w:val="28"/>
              </w:rPr>
              <w:t>зующие подход</w:t>
            </w:r>
          </w:p>
        </w:tc>
        <w:tc>
          <w:tcPr>
            <w:tcW w:w="4340" w:type="dxa"/>
            <w:tcBorders>
              <w:top w:val="single" w:sz="4" w:space="0" w:color="auto"/>
              <w:left w:val="single" w:sz="4" w:space="0" w:color="auto"/>
              <w:bottom w:val="single" w:sz="4" w:space="0" w:color="auto"/>
              <w:right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Условия реализации</w:t>
            </w:r>
          </w:p>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при организации деятельности детей</w:t>
            </w:r>
          </w:p>
        </w:tc>
      </w:tr>
      <w:tr w:rsidR="006A2EFA" w:rsidRPr="00131B54" w:rsidTr="007E63C6">
        <w:trPr>
          <w:trHeight w:hRule="exact" w:val="4618"/>
          <w:jc w:val="center"/>
        </w:trPr>
        <w:tc>
          <w:tcPr>
            <w:tcW w:w="2127" w:type="dxa"/>
            <w:tcBorders>
              <w:top w:val="single" w:sz="4" w:space="0" w:color="auto"/>
              <w:left w:val="single" w:sz="4" w:space="0" w:color="auto"/>
              <w:bottom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Системный</w:t>
            </w:r>
          </w:p>
        </w:tc>
        <w:tc>
          <w:tcPr>
            <w:tcW w:w="3402" w:type="dxa"/>
            <w:tcBorders>
              <w:top w:val="single" w:sz="4" w:space="0" w:color="auto"/>
              <w:left w:val="single" w:sz="4" w:space="0" w:color="auto"/>
              <w:bottom w:val="single" w:sz="4" w:space="0" w:color="auto"/>
            </w:tcBorders>
            <w:shd w:val="clear" w:color="auto" w:fill="FFFFFF"/>
          </w:tcPr>
          <w:p w:rsidR="006A2EFA" w:rsidRPr="00131B54" w:rsidRDefault="00D74A23" w:rsidP="00B13A78">
            <w:pPr>
              <w:pStyle w:val="a7"/>
              <w:shd w:val="clear" w:color="auto" w:fill="auto"/>
              <w:spacing w:line="240" w:lineRule="auto"/>
              <w:ind w:firstLine="200"/>
              <w:rPr>
                <w:sz w:val="28"/>
                <w:szCs w:val="28"/>
              </w:rPr>
            </w:pPr>
            <w:r w:rsidRPr="00131B54">
              <w:rPr>
                <w:sz w:val="28"/>
                <w:szCs w:val="28"/>
              </w:rPr>
              <w:t>- упо</w:t>
            </w:r>
            <w:r w:rsidR="007E63C6">
              <w:rPr>
                <w:sz w:val="28"/>
                <w:szCs w:val="28"/>
              </w:rPr>
              <w:t>рядочивание орг</w:t>
            </w:r>
            <w:r w:rsidR="007E63C6">
              <w:rPr>
                <w:sz w:val="28"/>
                <w:szCs w:val="28"/>
              </w:rPr>
              <w:t>а</w:t>
            </w:r>
            <w:r w:rsidR="007E63C6">
              <w:rPr>
                <w:sz w:val="28"/>
                <w:szCs w:val="28"/>
              </w:rPr>
              <w:t>низации деятель</w:t>
            </w:r>
            <w:r w:rsidRPr="00131B54">
              <w:rPr>
                <w:sz w:val="28"/>
                <w:szCs w:val="28"/>
              </w:rPr>
              <w:t>ности ДОЛ</w:t>
            </w:r>
            <w:r w:rsidR="007E63C6">
              <w:rPr>
                <w:sz w:val="28"/>
                <w:szCs w:val="28"/>
              </w:rPr>
              <w:t xml:space="preserve"> во времени и пространстве отно</w:t>
            </w:r>
            <w:r w:rsidRPr="00131B54">
              <w:rPr>
                <w:sz w:val="28"/>
                <w:szCs w:val="28"/>
              </w:rPr>
              <w:t>сительно поставленных целей и задач;</w:t>
            </w:r>
          </w:p>
          <w:p w:rsidR="006A2EFA" w:rsidRPr="00131B54" w:rsidRDefault="00D74A23" w:rsidP="00B13A78">
            <w:pPr>
              <w:pStyle w:val="a7"/>
              <w:shd w:val="clear" w:color="auto" w:fill="auto"/>
              <w:spacing w:line="240" w:lineRule="auto"/>
              <w:ind w:firstLine="200"/>
              <w:rPr>
                <w:sz w:val="28"/>
                <w:szCs w:val="28"/>
              </w:rPr>
            </w:pPr>
            <w:r w:rsidRPr="00131B54">
              <w:rPr>
                <w:sz w:val="28"/>
                <w:szCs w:val="28"/>
              </w:rPr>
              <w:t>- согласованность вза</w:t>
            </w:r>
            <w:r w:rsidRPr="00131B54">
              <w:rPr>
                <w:sz w:val="28"/>
                <w:szCs w:val="28"/>
              </w:rPr>
              <w:t>и</w:t>
            </w:r>
            <w:r w:rsidRPr="00131B54">
              <w:rPr>
                <w:sz w:val="28"/>
                <w:szCs w:val="28"/>
              </w:rPr>
              <w:t>модействия всех структур;</w:t>
            </w:r>
          </w:p>
          <w:p w:rsidR="006A2EFA" w:rsidRPr="00131B54" w:rsidRDefault="00D74A23" w:rsidP="00B13A78">
            <w:pPr>
              <w:pStyle w:val="a7"/>
              <w:shd w:val="clear" w:color="auto" w:fill="auto"/>
              <w:spacing w:line="240" w:lineRule="auto"/>
              <w:ind w:firstLine="200"/>
              <w:rPr>
                <w:sz w:val="28"/>
                <w:szCs w:val="28"/>
              </w:rPr>
            </w:pPr>
            <w:r w:rsidRPr="00131B54">
              <w:rPr>
                <w:sz w:val="28"/>
                <w:szCs w:val="28"/>
              </w:rPr>
              <w:t>- соз</w:t>
            </w:r>
            <w:r w:rsidR="007E63C6">
              <w:rPr>
                <w:sz w:val="28"/>
                <w:szCs w:val="28"/>
              </w:rPr>
              <w:t>дание благоприятной психологиче</w:t>
            </w:r>
            <w:r w:rsidRPr="00131B54">
              <w:rPr>
                <w:sz w:val="28"/>
                <w:szCs w:val="28"/>
              </w:rPr>
              <w:t>ской атм</w:t>
            </w:r>
            <w:r w:rsidRPr="00131B54">
              <w:rPr>
                <w:sz w:val="28"/>
                <w:szCs w:val="28"/>
              </w:rPr>
              <w:t>о</w:t>
            </w:r>
            <w:r w:rsidRPr="00131B54">
              <w:rPr>
                <w:sz w:val="28"/>
                <w:szCs w:val="28"/>
              </w:rPr>
              <w:t>сферы в коллективе;</w:t>
            </w:r>
          </w:p>
          <w:p w:rsidR="006A2EFA" w:rsidRPr="00131B54" w:rsidRDefault="00D74A23" w:rsidP="00B13A78">
            <w:pPr>
              <w:pStyle w:val="a7"/>
              <w:shd w:val="clear" w:color="auto" w:fill="auto"/>
              <w:spacing w:line="228" w:lineRule="auto"/>
              <w:ind w:firstLine="200"/>
              <w:rPr>
                <w:sz w:val="28"/>
                <w:szCs w:val="28"/>
              </w:rPr>
            </w:pPr>
            <w:r w:rsidRPr="00131B54">
              <w:rPr>
                <w:sz w:val="28"/>
                <w:szCs w:val="28"/>
              </w:rPr>
              <w:t>- взаимодействие со ср</w:t>
            </w:r>
            <w:r w:rsidRPr="00131B54">
              <w:rPr>
                <w:sz w:val="28"/>
                <w:szCs w:val="28"/>
              </w:rPr>
              <w:t>е</w:t>
            </w:r>
            <w:r w:rsidRPr="00131B54">
              <w:rPr>
                <w:sz w:val="28"/>
                <w:szCs w:val="28"/>
              </w:rPr>
              <w:t>дой</w:t>
            </w:r>
          </w:p>
        </w:tc>
        <w:tc>
          <w:tcPr>
            <w:tcW w:w="4340"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FA4B48" w:rsidP="00B13A78">
            <w:pPr>
              <w:pStyle w:val="a7"/>
              <w:shd w:val="clear" w:color="auto" w:fill="auto"/>
              <w:tabs>
                <w:tab w:val="left" w:pos="346"/>
              </w:tabs>
              <w:spacing w:line="240" w:lineRule="auto"/>
              <w:ind w:firstLine="0"/>
              <w:rPr>
                <w:sz w:val="28"/>
                <w:szCs w:val="28"/>
              </w:rPr>
            </w:pPr>
            <w:r>
              <w:rPr>
                <w:sz w:val="28"/>
                <w:szCs w:val="28"/>
              </w:rPr>
              <w:t>-</w:t>
            </w:r>
            <w:r w:rsidR="007E63C6">
              <w:rPr>
                <w:sz w:val="28"/>
                <w:szCs w:val="28"/>
              </w:rPr>
              <w:t xml:space="preserve"> </w:t>
            </w:r>
            <w:r w:rsidR="00D74A23" w:rsidRPr="00131B54">
              <w:rPr>
                <w:sz w:val="28"/>
                <w:szCs w:val="28"/>
              </w:rPr>
              <w:t>развитие сотруднических отн</w:t>
            </w:r>
            <w:r w:rsidR="00D74A23" w:rsidRPr="00131B54">
              <w:rPr>
                <w:sz w:val="28"/>
                <w:szCs w:val="28"/>
              </w:rPr>
              <w:t>о</w:t>
            </w:r>
            <w:r w:rsidR="00D74A23" w:rsidRPr="00131B54">
              <w:rPr>
                <w:sz w:val="28"/>
                <w:szCs w:val="28"/>
              </w:rPr>
              <w:t>шений участников педагогического процесса;</w:t>
            </w:r>
          </w:p>
          <w:p w:rsidR="006A2EFA" w:rsidRPr="00131B54" w:rsidRDefault="00D74A23" w:rsidP="00B13A78">
            <w:pPr>
              <w:pStyle w:val="a7"/>
              <w:numPr>
                <w:ilvl w:val="0"/>
                <w:numId w:val="2"/>
              </w:numPr>
              <w:shd w:val="clear" w:color="auto" w:fill="auto"/>
              <w:tabs>
                <w:tab w:val="left" w:pos="430"/>
              </w:tabs>
              <w:spacing w:line="228" w:lineRule="auto"/>
              <w:ind w:firstLine="200"/>
              <w:rPr>
                <w:sz w:val="28"/>
                <w:szCs w:val="28"/>
              </w:rPr>
            </w:pPr>
            <w:r w:rsidRPr="00131B54">
              <w:rPr>
                <w:sz w:val="28"/>
                <w:szCs w:val="28"/>
              </w:rPr>
              <w:t>развитие разновозрастного взаимодействия;</w:t>
            </w:r>
          </w:p>
          <w:p w:rsidR="006A2EFA" w:rsidRPr="00131B54" w:rsidRDefault="00D74A23" w:rsidP="00B13A78">
            <w:pPr>
              <w:pStyle w:val="a7"/>
              <w:numPr>
                <w:ilvl w:val="0"/>
                <w:numId w:val="2"/>
              </w:numPr>
              <w:shd w:val="clear" w:color="auto" w:fill="auto"/>
              <w:tabs>
                <w:tab w:val="left" w:pos="430"/>
              </w:tabs>
              <w:spacing w:line="228" w:lineRule="auto"/>
              <w:ind w:firstLine="200"/>
              <w:rPr>
                <w:sz w:val="28"/>
                <w:szCs w:val="28"/>
              </w:rPr>
            </w:pPr>
            <w:r w:rsidRPr="00131B54">
              <w:rPr>
                <w:sz w:val="28"/>
                <w:szCs w:val="28"/>
              </w:rPr>
              <w:t>развитие детского самоупра</w:t>
            </w:r>
            <w:r w:rsidRPr="00131B54">
              <w:rPr>
                <w:sz w:val="28"/>
                <w:szCs w:val="28"/>
              </w:rPr>
              <w:t>в</w:t>
            </w:r>
            <w:r w:rsidRPr="00131B54">
              <w:rPr>
                <w:sz w:val="28"/>
                <w:szCs w:val="28"/>
              </w:rPr>
              <w:t>ления;</w:t>
            </w:r>
          </w:p>
          <w:p w:rsidR="006A2EFA" w:rsidRPr="00131B54" w:rsidRDefault="00D74A23" w:rsidP="00B13A78">
            <w:pPr>
              <w:pStyle w:val="a7"/>
              <w:numPr>
                <w:ilvl w:val="0"/>
                <w:numId w:val="2"/>
              </w:numPr>
              <w:shd w:val="clear" w:color="auto" w:fill="auto"/>
              <w:tabs>
                <w:tab w:val="left" w:pos="350"/>
              </w:tabs>
              <w:spacing w:line="240" w:lineRule="auto"/>
              <w:ind w:firstLine="200"/>
              <w:rPr>
                <w:sz w:val="28"/>
                <w:szCs w:val="28"/>
              </w:rPr>
            </w:pPr>
            <w:r w:rsidRPr="00131B54">
              <w:rPr>
                <w:sz w:val="28"/>
                <w:szCs w:val="28"/>
              </w:rPr>
              <w:t>развитие взаи</w:t>
            </w:r>
            <w:r w:rsidR="009911BA">
              <w:rPr>
                <w:sz w:val="28"/>
                <w:szCs w:val="28"/>
              </w:rPr>
              <w:t>мопомощи, по</w:t>
            </w:r>
            <w:r w:rsidR="009911BA">
              <w:rPr>
                <w:sz w:val="28"/>
                <w:szCs w:val="28"/>
              </w:rPr>
              <w:t>д</w:t>
            </w:r>
            <w:r w:rsidR="009911BA">
              <w:rPr>
                <w:sz w:val="28"/>
                <w:szCs w:val="28"/>
              </w:rPr>
              <w:t>держки, взаимоотно</w:t>
            </w:r>
            <w:r w:rsidRPr="00131B54">
              <w:rPr>
                <w:sz w:val="28"/>
                <w:szCs w:val="28"/>
              </w:rPr>
              <w:t>шений между участниками педагогического пр</w:t>
            </w:r>
            <w:r w:rsidRPr="00131B54">
              <w:rPr>
                <w:sz w:val="28"/>
                <w:szCs w:val="28"/>
              </w:rPr>
              <w:t>о</w:t>
            </w:r>
            <w:r w:rsidRPr="00131B54">
              <w:rPr>
                <w:sz w:val="28"/>
                <w:szCs w:val="28"/>
              </w:rPr>
              <w:t>цесса</w:t>
            </w:r>
          </w:p>
        </w:tc>
      </w:tr>
      <w:tr w:rsidR="006A2EFA" w:rsidRPr="00131B54" w:rsidTr="00FA4B48">
        <w:trPr>
          <w:trHeight w:hRule="exact" w:val="5829"/>
          <w:jc w:val="center"/>
        </w:trPr>
        <w:tc>
          <w:tcPr>
            <w:tcW w:w="2127"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lastRenderedPageBreak/>
              <w:t>Личностно</w:t>
            </w:r>
            <w:r w:rsidRPr="00131B54">
              <w:rPr>
                <w:b/>
                <w:bCs/>
                <w:sz w:val="28"/>
                <w:szCs w:val="28"/>
              </w:rPr>
              <w:softHyphen/>
              <w:t>ориентирова</w:t>
            </w:r>
            <w:r w:rsidRPr="00131B54">
              <w:rPr>
                <w:b/>
                <w:bCs/>
                <w:sz w:val="28"/>
                <w:szCs w:val="28"/>
              </w:rPr>
              <w:t>н</w:t>
            </w:r>
            <w:r w:rsidRPr="00131B54">
              <w:rPr>
                <w:b/>
                <w:bCs/>
                <w:sz w:val="28"/>
                <w:szCs w:val="28"/>
              </w:rPr>
              <w:t>ный</w:t>
            </w:r>
          </w:p>
        </w:tc>
        <w:tc>
          <w:tcPr>
            <w:tcW w:w="3402" w:type="dxa"/>
            <w:tcBorders>
              <w:top w:val="single" w:sz="4" w:space="0" w:color="auto"/>
              <w:left w:val="single" w:sz="4" w:space="0" w:color="auto"/>
            </w:tcBorders>
            <w:shd w:val="clear" w:color="auto" w:fill="FFFFFF"/>
          </w:tcPr>
          <w:p w:rsidR="006A2EFA" w:rsidRPr="00131B54" w:rsidRDefault="00D74A23" w:rsidP="00B13A78">
            <w:pPr>
              <w:pStyle w:val="a7"/>
              <w:numPr>
                <w:ilvl w:val="0"/>
                <w:numId w:val="3"/>
              </w:numPr>
              <w:shd w:val="clear" w:color="auto" w:fill="auto"/>
              <w:tabs>
                <w:tab w:val="left" w:pos="346"/>
              </w:tabs>
              <w:spacing w:line="240" w:lineRule="auto"/>
              <w:ind w:firstLine="200"/>
              <w:rPr>
                <w:sz w:val="28"/>
                <w:szCs w:val="28"/>
              </w:rPr>
            </w:pPr>
            <w:r w:rsidRPr="00131B54">
              <w:rPr>
                <w:sz w:val="28"/>
                <w:szCs w:val="28"/>
              </w:rPr>
              <w:t>индивидуализация во</w:t>
            </w:r>
            <w:r w:rsidRPr="00131B54">
              <w:rPr>
                <w:sz w:val="28"/>
                <w:szCs w:val="28"/>
              </w:rPr>
              <w:t>с</w:t>
            </w:r>
            <w:r w:rsidRPr="00131B54">
              <w:rPr>
                <w:sz w:val="28"/>
                <w:szCs w:val="28"/>
              </w:rPr>
              <w:t>питательного процесса;</w:t>
            </w:r>
          </w:p>
          <w:p w:rsidR="006A2EFA" w:rsidRPr="00131B54" w:rsidRDefault="00D74A23" w:rsidP="00B13A78">
            <w:pPr>
              <w:pStyle w:val="a7"/>
              <w:numPr>
                <w:ilvl w:val="0"/>
                <w:numId w:val="3"/>
              </w:numPr>
              <w:shd w:val="clear" w:color="auto" w:fill="auto"/>
              <w:tabs>
                <w:tab w:val="left" w:pos="336"/>
              </w:tabs>
              <w:spacing w:line="240" w:lineRule="auto"/>
              <w:ind w:firstLine="200"/>
              <w:rPr>
                <w:sz w:val="28"/>
                <w:szCs w:val="28"/>
              </w:rPr>
            </w:pPr>
            <w:r w:rsidRPr="00131B54">
              <w:rPr>
                <w:sz w:val="28"/>
                <w:szCs w:val="28"/>
              </w:rPr>
              <w:t>дифференциация пед</w:t>
            </w:r>
            <w:r w:rsidRPr="00131B54">
              <w:rPr>
                <w:sz w:val="28"/>
                <w:szCs w:val="28"/>
              </w:rPr>
              <w:t>а</w:t>
            </w:r>
            <w:r w:rsidRPr="00131B54">
              <w:rPr>
                <w:sz w:val="28"/>
                <w:szCs w:val="28"/>
              </w:rPr>
              <w:t>гогических средств;</w:t>
            </w:r>
          </w:p>
          <w:p w:rsidR="006A2EFA" w:rsidRPr="00131B54" w:rsidRDefault="00D74A23" w:rsidP="00B13A78">
            <w:pPr>
              <w:pStyle w:val="a7"/>
              <w:numPr>
                <w:ilvl w:val="0"/>
                <w:numId w:val="3"/>
              </w:numPr>
              <w:shd w:val="clear" w:color="auto" w:fill="auto"/>
              <w:tabs>
                <w:tab w:val="left" w:pos="341"/>
              </w:tabs>
              <w:spacing w:line="240" w:lineRule="auto"/>
              <w:ind w:firstLine="200"/>
              <w:rPr>
                <w:sz w:val="28"/>
                <w:szCs w:val="28"/>
              </w:rPr>
            </w:pPr>
            <w:r w:rsidRPr="00131B54">
              <w:rPr>
                <w:sz w:val="28"/>
                <w:szCs w:val="28"/>
              </w:rPr>
              <w:t>свобода выбора детьми содержания и видов деятельности, детских объ</w:t>
            </w:r>
            <w:r w:rsidRPr="00131B54">
              <w:rPr>
                <w:sz w:val="28"/>
                <w:szCs w:val="28"/>
              </w:rPr>
              <w:t>е</w:t>
            </w:r>
            <w:r w:rsidRPr="00131B54">
              <w:rPr>
                <w:sz w:val="28"/>
                <w:szCs w:val="28"/>
              </w:rPr>
              <w:t>динений;</w:t>
            </w:r>
          </w:p>
          <w:p w:rsidR="006A2EFA" w:rsidRPr="00131B54" w:rsidRDefault="00D74A23" w:rsidP="00B13A78">
            <w:pPr>
              <w:pStyle w:val="a7"/>
              <w:numPr>
                <w:ilvl w:val="0"/>
                <w:numId w:val="3"/>
              </w:numPr>
              <w:shd w:val="clear" w:color="auto" w:fill="auto"/>
              <w:tabs>
                <w:tab w:val="left" w:pos="346"/>
              </w:tabs>
              <w:spacing w:line="240" w:lineRule="auto"/>
              <w:ind w:firstLine="200"/>
              <w:rPr>
                <w:sz w:val="28"/>
                <w:szCs w:val="28"/>
              </w:rPr>
            </w:pPr>
            <w:r w:rsidRPr="00131B54">
              <w:rPr>
                <w:sz w:val="28"/>
                <w:szCs w:val="28"/>
              </w:rPr>
              <w:t>создание разнообразных объединений по интере</w:t>
            </w:r>
            <w:r w:rsidR="009911BA">
              <w:rPr>
                <w:sz w:val="28"/>
                <w:szCs w:val="28"/>
              </w:rPr>
              <w:t>сам, действующих на основе само</w:t>
            </w:r>
            <w:r w:rsidRPr="00131B54">
              <w:rPr>
                <w:sz w:val="28"/>
                <w:szCs w:val="28"/>
              </w:rPr>
              <w:t>организации;</w:t>
            </w:r>
          </w:p>
          <w:p w:rsidR="006A2EFA" w:rsidRPr="00131B54" w:rsidRDefault="00D74A23" w:rsidP="00B13A78">
            <w:pPr>
              <w:pStyle w:val="a7"/>
              <w:numPr>
                <w:ilvl w:val="0"/>
                <w:numId w:val="3"/>
              </w:numPr>
              <w:shd w:val="clear" w:color="auto" w:fill="auto"/>
              <w:tabs>
                <w:tab w:val="left" w:pos="341"/>
              </w:tabs>
              <w:spacing w:line="240" w:lineRule="auto"/>
              <w:ind w:firstLine="200"/>
              <w:rPr>
                <w:sz w:val="28"/>
                <w:szCs w:val="28"/>
              </w:rPr>
            </w:pPr>
            <w:r w:rsidRPr="00131B54">
              <w:rPr>
                <w:sz w:val="28"/>
                <w:szCs w:val="28"/>
              </w:rPr>
              <w:t>рефл</w:t>
            </w:r>
            <w:r w:rsidR="00FA4B48">
              <w:rPr>
                <w:sz w:val="28"/>
                <w:szCs w:val="28"/>
              </w:rPr>
              <w:t>ексивность, проя</w:t>
            </w:r>
            <w:r w:rsidR="00FA4B48">
              <w:rPr>
                <w:sz w:val="28"/>
                <w:szCs w:val="28"/>
              </w:rPr>
              <w:t>в</w:t>
            </w:r>
            <w:r w:rsidR="00FA4B48">
              <w:rPr>
                <w:sz w:val="28"/>
                <w:szCs w:val="28"/>
              </w:rPr>
              <w:t>ляющаяся в объ</w:t>
            </w:r>
            <w:r w:rsidRPr="00131B54">
              <w:rPr>
                <w:sz w:val="28"/>
                <w:szCs w:val="28"/>
              </w:rPr>
              <w:t>ективной оценке и самооценке;</w:t>
            </w:r>
          </w:p>
          <w:p w:rsidR="006A2EFA" w:rsidRPr="00131B54" w:rsidRDefault="00D74A23" w:rsidP="00B13A78">
            <w:pPr>
              <w:pStyle w:val="a7"/>
              <w:numPr>
                <w:ilvl w:val="0"/>
                <w:numId w:val="3"/>
              </w:numPr>
              <w:shd w:val="clear" w:color="auto" w:fill="auto"/>
              <w:tabs>
                <w:tab w:val="left" w:pos="336"/>
              </w:tabs>
              <w:spacing w:line="240" w:lineRule="auto"/>
              <w:ind w:firstLine="200"/>
              <w:rPr>
                <w:sz w:val="28"/>
                <w:szCs w:val="28"/>
              </w:rPr>
            </w:pPr>
            <w:r w:rsidRPr="00131B54">
              <w:rPr>
                <w:sz w:val="28"/>
                <w:szCs w:val="28"/>
              </w:rPr>
              <w:t>при</w:t>
            </w:r>
            <w:r w:rsidR="009911BA">
              <w:rPr>
                <w:sz w:val="28"/>
                <w:szCs w:val="28"/>
              </w:rPr>
              <w:t>оритетность интер</w:t>
            </w:r>
            <w:r w:rsidR="009911BA">
              <w:rPr>
                <w:sz w:val="28"/>
                <w:szCs w:val="28"/>
              </w:rPr>
              <w:t>е</w:t>
            </w:r>
            <w:r w:rsidR="009911BA">
              <w:rPr>
                <w:sz w:val="28"/>
                <w:szCs w:val="28"/>
              </w:rPr>
              <w:t>сов и прав ре</w:t>
            </w:r>
            <w:r w:rsidRPr="00131B54">
              <w:rPr>
                <w:sz w:val="28"/>
                <w:szCs w:val="28"/>
              </w:rPr>
              <w:t>бенка</w:t>
            </w:r>
          </w:p>
        </w:tc>
        <w:tc>
          <w:tcPr>
            <w:tcW w:w="4340"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numPr>
                <w:ilvl w:val="0"/>
                <w:numId w:val="4"/>
              </w:numPr>
              <w:shd w:val="clear" w:color="auto" w:fill="auto"/>
              <w:tabs>
                <w:tab w:val="left" w:pos="341"/>
              </w:tabs>
              <w:spacing w:line="240" w:lineRule="auto"/>
              <w:ind w:firstLine="200"/>
              <w:rPr>
                <w:sz w:val="28"/>
                <w:szCs w:val="28"/>
              </w:rPr>
            </w:pPr>
            <w:r w:rsidRPr="00131B54">
              <w:rPr>
                <w:sz w:val="28"/>
                <w:szCs w:val="28"/>
              </w:rPr>
              <w:t>учет половозра</w:t>
            </w:r>
            <w:r w:rsidR="009911BA">
              <w:rPr>
                <w:sz w:val="28"/>
                <w:szCs w:val="28"/>
              </w:rPr>
              <w:t>стных и индив</w:t>
            </w:r>
            <w:r w:rsidR="009911BA">
              <w:rPr>
                <w:sz w:val="28"/>
                <w:szCs w:val="28"/>
              </w:rPr>
              <w:t>и</w:t>
            </w:r>
            <w:r w:rsidR="009911BA">
              <w:rPr>
                <w:sz w:val="28"/>
                <w:szCs w:val="28"/>
              </w:rPr>
              <w:t>дуальных особенно</w:t>
            </w:r>
            <w:r w:rsidRPr="00131B54">
              <w:rPr>
                <w:sz w:val="28"/>
                <w:szCs w:val="28"/>
              </w:rPr>
              <w:t>стей детей, их интересов, потребностей, возмо</w:t>
            </w:r>
            <w:r w:rsidRPr="00131B54">
              <w:rPr>
                <w:sz w:val="28"/>
                <w:szCs w:val="28"/>
              </w:rPr>
              <w:t>ж</w:t>
            </w:r>
            <w:r w:rsidRPr="00131B54">
              <w:rPr>
                <w:sz w:val="28"/>
                <w:szCs w:val="28"/>
              </w:rPr>
              <w:t>ностей, уровня развития;</w:t>
            </w:r>
          </w:p>
          <w:p w:rsidR="006A2EFA" w:rsidRPr="00131B54" w:rsidRDefault="00D74A23" w:rsidP="00B13A78">
            <w:pPr>
              <w:pStyle w:val="a7"/>
              <w:numPr>
                <w:ilvl w:val="0"/>
                <w:numId w:val="4"/>
              </w:numPr>
              <w:shd w:val="clear" w:color="auto" w:fill="auto"/>
              <w:tabs>
                <w:tab w:val="left" w:pos="426"/>
              </w:tabs>
              <w:spacing w:line="228" w:lineRule="auto"/>
              <w:ind w:firstLine="200"/>
              <w:rPr>
                <w:sz w:val="28"/>
                <w:szCs w:val="28"/>
              </w:rPr>
            </w:pPr>
            <w:r w:rsidRPr="00131B54">
              <w:rPr>
                <w:sz w:val="28"/>
                <w:szCs w:val="28"/>
              </w:rPr>
              <w:t>субъект-субъектные отношения детей и взрослых;</w:t>
            </w:r>
          </w:p>
          <w:p w:rsidR="006A2EFA" w:rsidRPr="00131B54" w:rsidRDefault="00D74A23" w:rsidP="00B13A78">
            <w:pPr>
              <w:pStyle w:val="a7"/>
              <w:numPr>
                <w:ilvl w:val="0"/>
                <w:numId w:val="4"/>
              </w:numPr>
              <w:shd w:val="clear" w:color="auto" w:fill="auto"/>
              <w:tabs>
                <w:tab w:val="left" w:pos="341"/>
              </w:tabs>
              <w:spacing w:line="233" w:lineRule="auto"/>
              <w:ind w:firstLine="200"/>
              <w:rPr>
                <w:sz w:val="28"/>
                <w:szCs w:val="28"/>
              </w:rPr>
            </w:pPr>
            <w:r w:rsidRPr="00131B54">
              <w:rPr>
                <w:sz w:val="28"/>
                <w:szCs w:val="28"/>
              </w:rPr>
              <w:t>добровольность участия в предлагаемых видах и формах деятел</w:t>
            </w:r>
            <w:r w:rsidRPr="00131B54">
              <w:rPr>
                <w:sz w:val="28"/>
                <w:szCs w:val="28"/>
              </w:rPr>
              <w:t>ь</w:t>
            </w:r>
            <w:r w:rsidRPr="00131B54">
              <w:rPr>
                <w:sz w:val="28"/>
                <w:szCs w:val="28"/>
              </w:rPr>
              <w:t>ности;</w:t>
            </w:r>
          </w:p>
          <w:p w:rsidR="006A2EFA" w:rsidRPr="00131B54" w:rsidRDefault="00D74A23" w:rsidP="00B13A78">
            <w:pPr>
              <w:pStyle w:val="a7"/>
              <w:numPr>
                <w:ilvl w:val="0"/>
                <w:numId w:val="4"/>
              </w:numPr>
              <w:shd w:val="clear" w:color="auto" w:fill="auto"/>
              <w:tabs>
                <w:tab w:val="left" w:pos="346"/>
              </w:tabs>
              <w:spacing w:line="240" w:lineRule="auto"/>
              <w:ind w:firstLine="200"/>
              <w:rPr>
                <w:sz w:val="28"/>
                <w:szCs w:val="28"/>
              </w:rPr>
            </w:pPr>
            <w:r w:rsidRPr="00131B54">
              <w:rPr>
                <w:sz w:val="28"/>
                <w:szCs w:val="28"/>
              </w:rPr>
              <w:t xml:space="preserve">создание ситуаций для </w:t>
            </w:r>
            <w:r w:rsidR="009911BA">
              <w:rPr>
                <w:sz w:val="28"/>
                <w:szCs w:val="28"/>
              </w:rPr>
              <w:t>выбора позиции в совмест</w:t>
            </w:r>
            <w:r w:rsidRPr="00131B54">
              <w:rPr>
                <w:sz w:val="28"/>
                <w:szCs w:val="28"/>
              </w:rPr>
              <w:t>ной деятельн</w:t>
            </w:r>
            <w:r w:rsidRPr="00131B54">
              <w:rPr>
                <w:sz w:val="28"/>
                <w:szCs w:val="28"/>
              </w:rPr>
              <w:t>о</w:t>
            </w:r>
            <w:r w:rsidRPr="00131B54">
              <w:rPr>
                <w:sz w:val="28"/>
                <w:szCs w:val="28"/>
              </w:rPr>
              <w:t>сти, вы</w:t>
            </w:r>
            <w:r w:rsidR="009911BA">
              <w:rPr>
                <w:sz w:val="28"/>
                <w:szCs w:val="28"/>
              </w:rPr>
              <w:t>бор видов, сфер, содержания дея</w:t>
            </w:r>
            <w:r w:rsidRPr="00131B54">
              <w:rPr>
                <w:sz w:val="28"/>
                <w:szCs w:val="28"/>
              </w:rPr>
              <w:t>тельности, партнеров по вза</w:t>
            </w:r>
            <w:r w:rsidRPr="00131B54">
              <w:rPr>
                <w:sz w:val="28"/>
                <w:szCs w:val="28"/>
              </w:rPr>
              <w:t>и</w:t>
            </w:r>
            <w:r w:rsidRPr="00131B54">
              <w:rPr>
                <w:sz w:val="28"/>
                <w:szCs w:val="28"/>
              </w:rPr>
              <w:t>модействию и общению</w:t>
            </w:r>
          </w:p>
        </w:tc>
      </w:tr>
      <w:tr w:rsidR="006A2EFA" w:rsidRPr="00131B54" w:rsidTr="00FA4B48">
        <w:trPr>
          <w:trHeight w:hRule="exact" w:val="4111"/>
          <w:jc w:val="center"/>
        </w:trPr>
        <w:tc>
          <w:tcPr>
            <w:tcW w:w="2127"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Программно</w:t>
            </w:r>
            <w:r w:rsidRPr="00131B54">
              <w:rPr>
                <w:b/>
                <w:bCs/>
                <w:sz w:val="28"/>
                <w:szCs w:val="28"/>
              </w:rPr>
              <w:softHyphen/>
              <w:t>вариативный (А. В. Волохов)</w:t>
            </w:r>
          </w:p>
        </w:tc>
        <w:tc>
          <w:tcPr>
            <w:tcW w:w="3402" w:type="dxa"/>
            <w:tcBorders>
              <w:top w:val="single" w:sz="4" w:space="0" w:color="auto"/>
              <w:left w:val="single" w:sz="4" w:space="0" w:color="auto"/>
            </w:tcBorders>
            <w:shd w:val="clear" w:color="auto" w:fill="FFFFFF"/>
            <w:vAlign w:val="bottom"/>
          </w:tcPr>
          <w:p w:rsidR="006A2EFA" w:rsidRPr="00131B54" w:rsidRDefault="00D74A23" w:rsidP="00B13A78">
            <w:pPr>
              <w:pStyle w:val="a7"/>
              <w:numPr>
                <w:ilvl w:val="0"/>
                <w:numId w:val="5"/>
              </w:numPr>
              <w:shd w:val="clear" w:color="auto" w:fill="auto"/>
              <w:tabs>
                <w:tab w:val="left" w:pos="346"/>
              </w:tabs>
              <w:spacing w:line="233" w:lineRule="auto"/>
              <w:ind w:firstLine="200"/>
              <w:rPr>
                <w:sz w:val="28"/>
                <w:szCs w:val="28"/>
              </w:rPr>
            </w:pPr>
            <w:r w:rsidRPr="00131B54">
              <w:rPr>
                <w:sz w:val="28"/>
                <w:szCs w:val="28"/>
              </w:rPr>
              <w:t>единство оздоровител</w:t>
            </w:r>
            <w:r w:rsidRPr="00131B54">
              <w:rPr>
                <w:sz w:val="28"/>
                <w:szCs w:val="28"/>
              </w:rPr>
              <w:t>ь</w:t>
            </w:r>
            <w:r w:rsidRPr="00131B54">
              <w:rPr>
                <w:sz w:val="28"/>
                <w:szCs w:val="28"/>
              </w:rPr>
              <w:t>ной и воспита</w:t>
            </w:r>
            <w:r w:rsidRPr="00131B54">
              <w:rPr>
                <w:sz w:val="28"/>
                <w:szCs w:val="28"/>
              </w:rPr>
              <w:softHyphen/>
              <w:t>тельной р</w:t>
            </w:r>
            <w:r w:rsidRPr="00131B54">
              <w:rPr>
                <w:sz w:val="28"/>
                <w:szCs w:val="28"/>
              </w:rPr>
              <w:t>а</w:t>
            </w:r>
            <w:r w:rsidRPr="00131B54">
              <w:rPr>
                <w:sz w:val="28"/>
                <w:szCs w:val="28"/>
              </w:rPr>
              <w:t>боты с детьми;</w:t>
            </w:r>
          </w:p>
          <w:p w:rsidR="006A2EFA" w:rsidRPr="00131B54" w:rsidRDefault="00D74A23" w:rsidP="00B13A78">
            <w:pPr>
              <w:pStyle w:val="a7"/>
              <w:numPr>
                <w:ilvl w:val="0"/>
                <w:numId w:val="5"/>
              </w:numPr>
              <w:shd w:val="clear" w:color="auto" w:fill="auto"/>
              <w:tabs>
                <w:tab w:val="left" w:pos="346"/>
              </w:tabs>
              <w:spacing w:line="240" w:lineRule="auto"/>
              <w:ind w:firstLine="200"/>
              <w:rPr>
                <w:sz w:val="28"/>
                <w:szCs w:val="28"/>
              </w:rPr>
            </w:pPr>
            <w:r w:rsidRPr="00131B54">
              <w:rPr>
                <w:sz w:val="28"/>
                <w:szCs w:val="28"/>
              </w:rPr>
              <w:t>сочетание специально разработанной программы</w:t>
            </w:r>
            <w:r w:rsidR="009911BA">
              <w:rPr>
                <w:sz w:val="28"/>
                <w:szCs w:val="28"/>
              </w:rPr>
              <w:t xml:space="preserve"> деятельности лагеря и вариатив</w:t>
            </w:r>
            <w:r w:rsidRPr="00131B54">
              <w:rPr>
                <w:sz w:val="28"/>
                <w:szCs w:val="28"/>
              </w:rPr>
              <w:t>ных программ р</w:t>
            </w:r>
            <w:r w:rsidRPr="00131B54">
              <w:rPr>
                <w:sz w:val="28"/>
                <w:szCs w:val="28"/>
              </w:rPr>
              <w:t>а</w:t>
            </w:r>
            <w:r w:rsidRPr="00131B54">
              <w:rPr>
                <w:sz w:val="28"/>
                <w:szCs w:val="28"/>
              </w:rPr>
              <w:t>боты временных детских объединений;</w:t>
            </w:r>
          </w:p>
          <w:p w:rsidR="006A2EFA" w:rsidRPr="00131B54" w:rsidRDefault="00D74A23" w:rsidP="00B13A78">
            <w:pPr>
              <w:pStyle w:val="a7"/>
              <w:numPr>
                <w:ilvl w:val="0"/>
                <w:numId w:val="5"/>
              </w:numPr>
              <w:shd w:val="clear" w:color="auto" w:fill="auto"/>
              <w:tabs>
                <w:tab w:val="left" w:pos="426"/>
              </w:tabs>
              <w:spacing w:line="228" w:lineRule="auto"/>
              <w:ind w:firstLine="200"/>
              <w:rPr>
                <w:sz w:val="28"/>
                <w:szCs w:val="28"/>
              </w:rPr>
            </w:pPr>
            <w:r w:rsidRPr="00131B54">
              <w:rPr>
                <w:sz w:val="28"/>
                <w:szCs w:val="28"/>
              </w:rPr>
              <w:t>возрастной подход;</w:t>
            </w:r>
          </w:p>
          <w:p w:rsidR="006A2EFA" w:rsidRPr="00131B54" w:rsidRDefault="00D74A23" w:rsidP="00B13A78">
            <w:pPr>
              <w:pStyle w:val="a7"/>
              <w:numPr>
                <w:ilvl w:val="0"/>
                <w:numId w:val="5"/>
              </w:numPr>
              <w:shd w:val="clear" w:color="auto" w:fill="auto"/>
              <w:tabs>
                <w:tab w:val="left" w:pos="341"/>
              </w:tabs>
              <w:spacing w:line="233" w:lineRule="auto"/>
              <w:ind w:firstLine="200"/>
              <w:rPr>
                <w:sz w:val="28"/>
                <w:szCs w:val="28"/>
              </w:rPr>
            </w:pPr>
            <w:r w:rsidRPr="00131B54">
              <w:rPr>
                <w:sz w:val="28"/>
                <w:szCs w:val="28"/>
              </w:rPr>
              <w:t>ориентация на многоо</w:t>
            </w:r>
            <w:r w:rsidRPr="00131B54">
              <w:rPr>
                <w:sz w:val="28"/>
                <w:szCs w:val="28"/>
              </w:rPr>
              <w:t>б</w:t>
            </w:r>
            <w:r w:rsidRPr="00131B54">
              <w:rPr>
                <w:sz w:val="28"/>
                <w:szCs w:val="28"/>
              </w:rPr>
              <w:t>разие интересов и потре</w:t>
            </w:r>
            <w:r w:rsidRPr="00131B54">
              <w:rPr>
                <w:sz w:val="28"/>
                <w:szCs w:val="28"/>
              </w:rPr>
              <w:t>б</w:t>
            </w:r>
            <w:r w:rsidRPr="00131B54">
              <w:rPr>
                <w:sz w:val="28"/>
                <w:szCs w:val="28"/>
              </w:rPr>
              <w:t>ностей детей</w:t>
            </w:r>
          </w:p>
        </w:tc>
        <w:tc>
          <w:tcPr>
            <w:tcW w:w="4340"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numPr>
                <w:ilvl w:val="0"/>
                <w:numId w:val="6"/>
              </w:numPr>
              <w:shd w:val="clear" w:color="auto" w:fill="auto"/>
              <w:tabs>
                <w:tab w:val="left" w:pos="350"/>
              </w:tabs>
              <w:spacing w:line="240" w:lineRule="auto"/>
              <w:ind w:firstLine="200"/>
              <w:jc w:val="both"/>
              <w:rPr>
                <w:sz w:val="28"/>
                <w:szCs w:val="28"/>
              </w:rPr>
            </w:pPr>
            <w:r w:rsidRPr="00131B54">
              <w:rPr>
                <w:sz w:val="28"/>
                <w:szCs w:val="28"/>
              </w:rPr>
              <w:t>разнообразие предлагаемых д</w:t>
            </w:r>
            <w:r w:rsidRPr="00131B54">
              <w:rPr>
                <w:sz w:val="28"/>
                <w:szCs w:val="28"/>
              </w:rPr>
              <w:t>е</w:t>
            </w:r>
            <w:r w:rsidRPr="00131B54">
              <w:rPr>
                <w:sz w:val="28"/>
                <w:szCs w:val="28"/>
              </w:rPr>
              <w:t>тям видов и форм деятельности, направлений в содержании де</w:t>
            </w:r>
            <w:r w:rsidRPr="00131B54">
              <w:rPr>
                <w:sz w:val="28"/>
                <w:szCs w:val="28"/>
              </w:rPr>
              <w:t>я</w:t>
            </w:r>
            <w:r w:rsidRPr="00131B54">
              <w:rPr>
                <w:sz w:val="28"/>
                <w:szCs w:val="28"/>
              </w:rPr>
              <w:t>тельности лагеря;</w:t>
            </w:r>
          </w:p>
          <w:p w:rsidR="006A2EFA" w:rsidRPr="00131B54" w:rsidRDefault="00D74A23" w:rsidP="00B13A78">
            <w:pPr>
              <w:pStyle w:val="a7"/>
              <w:numPr>
                <w:ilvl w:val="0"/>
                <w:numId w:val="6"/>
              </w:numPr>
              <w:shd w:val="clear" w:color="auto" w:fill="auto"/>
              <w:tabs>
                <w:tab w:val="left" w:pos="346"/>
              </w:tabs>
              <w:spacing w:line="240" w:lineRule="auto"/>
              <w:ind w:firstLine="200"/>
              <w:jc w:val="both"/>
              <w:rPr>
                <w:sz w:val="28"/>
                <w:szCs w:val="28"/>
              </w:rPr>
            </w:pPr>
            <w:r w:rsidRPr="00131B54">
              <w:rPr>
                <w:sz w:val="28"/>
                <w:szCs w:val="28"/>
              </w:rPr>
              <w:t>инвариантная</w:t>
            </w:r>
            <w:r w:rsidR="009911BA">
              <w:rPr>
                <w:sz w:val="28"/>
                <w:szCs w:val="28"/>
              </w:rPr>
              <w:t xml:space="preserve"> и вариативная составляющие про</w:t>
            </w:r>
            <w:r w:rsidRPr="00131B54">
              <w:rPr>
                <w:sz w:val="28"/>
                <w:szCs w:val="28"/>
              </w:rPr>
              <w:t>граммы организ</w:t>
            </w:r>
            <w:r w:rsidRPr="00131B54">
              <w:rPr>
                <w:sz w:val="28"/>
                <w:szCs w:val="28"/>
              </w:rPr>
              <w:t>а</w:t>
            </w:r>
            <w:r w:rsidRPr="00131B54">
              <w:rPr>
                <w:sz w:val="28"/>
                <w:szCs w:val="28"/>
              </w:rPr>
              <w:t>ции жизнедеятельности детей в л</w:t>
            </w:r>
            <w:r w:rsidRPr="00131B54">
              <w:rPr>
                <w:sz w:val="28"/>
                <w:szCs w:val="28"/>
              </w:rPr>
              <w:t>а</w:t>
            </w:r>
            <w:r w:rsidRPr="00131B54">
              <w:rPr>
                <w:sz w:val="28"/>
                <w:szCs w:val="28"/>
              </w:rPr>
              <w:t>гере и временном объединении;</w:t>
            </w:r>
          </w:p>
          <w:p w:rsidR="006A2EFA" w:rsidRPr="00131B54" w:rsidRDefault="00D74A23" w:rsidP="00B13A78">
            <w:pPr>
              <w:pStyle w:val="a7"/>
              <w:numPr>
                <w:ilvl w:val="0"/>
                <w:numId w:val="6"/>
              </w:numPr>
              <w:shd w:val="clear" w:color="auto" w:fill="auto"/>
              <w:tabs>
                <w:tab w:val="left" w:pos="341"/>
              </w:tabs>
              <w:spacing w:line="240" w:lineRule="auto"/>
              <w:ind w:firstLine="200"/>
              <w:jc w:val="both"/>
              <w:rPr>
                <w:sz w:val="28"/>
                <w:szCs w:val="28"/>
              </w:rPr>
            </w:pPr>
            <w:r w:rsidRPr="00131B54">
              <w:rPr>
                <w:sz w:val="28"/>
                <w:szCs w:val="28"/>
              </w:rPr>
              <w:t>использование</w:t>
            </w:r>
            <w:r w:rsidR="009911BA">
              <w:rPr>
                <w:sz w:val="28"/>
                <w:szCs w:val="28"/>
              </w:rPr>
              <w:t xml:space="preserve"> индивидуальных, групповых, кол</w:t>
            </w:r>
            <w:r w:rsidRPr="00131B54">
              <w:rPr>
                <w:sz w:val="28"/>
                <w:szCs w:val="28"/>
              </w:rPr>
              <w:t>лективных форм организации деятельности детей</w:t>
            </w:r>
          </w:p>
        </w:tc>
      </w:tr>
      <w:tr w:rsidR="006A2EFA" w:rsidRPr="00131B54" w:rsidTr="00FA4B48">
        <w:trPr>
          <w:trHeight w:hRule="exact" w:val="3419"/>
          <w:jc w:val="center"/>
        </w:trPr>
        <w:tc>
          <w:tcPr>
            <w:tcW w:w="2127" w:type="dxa"/>
            <w:tcBorders>
              <w:top w:val="single" w:sz="4" w:space="0" w:color="auto"/>
              <w:left w:val="single" w:sz="4" w:space="0" w:color="auto"/>
              <w:bottom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Социально</w:t>
            </w:r>
            <w:r w:rsidRPr="00131B54">
              <w:rPr>
                <w:b/>
                <w:bCs/>
                <w:sz w:val="28"/>
                <w:szCs w:val="28"/>
              </w:rPr>
              <w:softHyphen/>
              <w:t>адаптивный</w:t>
            </w:r>
          </w:p>
        </w:tc>
        <w:tc>
          <w:tcPr>
            <w:tcW w:w="3402" w:type="dxa"/>
            <w:tcBorders>
              <w:top w:val="single" w:sz="4" w:space="0" w:color="auto"/>
              <w:left w:val="single" w:sz="4" w:space="0" w:color="auto"/>
              <w:bottom w:val="single" w:sz="4" w:space="0" w:color="auto"/>
            </w:tcBorders>
            <w:shd w:val="clear" w:color="auto" w:fill="FFFFFF"/>
          </w:tcPr>
          <w:p w:rsidR="006A2EFA" w:rsidRPr="00131B54" w:rsidRDefault="00D74A23" w:rsidP="00B13A78">
            <w:pPr>
              <w:pStyle w:val="a7"/>
              <w:numPr>
                <w:ilvl w:val="0"/>
                <w:numId w:val="7"/>
              </w:numPr>
              <w:shd w:val="clear" w:color="auto" w:fill="auto"/>
              <w:tabs>
                <w:tab w:val="left" w:pos="426"/>
              </w:tabs>
              <w:spacing w:line="228" w:lineRule="auto"/>
              <w:ind w:firstLine="200"/>
              <w:rPr>
                <w:sz w:val="28"/>
                <w:szCs w:val="28"/>
              </w:rPr>
            </w:pPr>
            <w:r w:rsidRPr="00131B54">
              <w:rPr>
                <w:sz w:val="28"/>
                <w:szCs w:val="28"/>
              </w:rPr>
              <w:t>социальное закаливание (М. И. Рожков);</w:t>
            </w:r>
          </w:p>
          <w:p w:rsidR="006A2EFA" w:rsidRPr="00131B54" w:rsidRDefault="00D74A23" w:rsidP="00B13A78">
            <w:pPr>
              <w:pStyle w:val="a7"/>
              <w:numPr>
                <w:ilvl w:val="0"/>
                <w:numId w:val="7"/>
              </w:numPr>
              <w:shd w:val="clear" w:color="auto" w:fill="auto"/>
              <w:tabs>
                <w:tab w:val="left" w:pos="341"/>
              </w:tabs>
              <w:spacing w:line="240" w:lineRule="auto"/>
              <w:ind w:firstLine="200"/>
              <w:rPr>
                <w:sz w:val="28"/>
                <w:szCs w:val="28"/>
              </w:rPr>
            </w:pPr>
            <w:r w:rsidRPr="00131B54">
              <w:rPr>
                <w:sz w:val="28"/>
                <w:szCs w:val="28"/>
              </w:rPr>
              <w:t>социальная направле</w:t>
            </w:r>
            <w:r w:rsidRPr="00131B54">
              <w:rPr>
                <w:sz w:val="28"/>
                <w:szCs w:val="28"/>
              </w:rPr>
              <w:t>н</w:t>
            </w:r>
            <w:r w:rsidRPr="00131B54">
              <w:rPr>
                <w:sz w:val="28"/>
                <w:szCs w:val="28"/>
              </w:rPr>
              <w:t>ность организуе</w:t>
            </w:r>
            <w:r w:rsidRPr="00131B54">
              <w:rPr>
                <w:sz w:val="28"/>
                <w:szCs w:val="28"/>
              </w:rPr>
              <w:softHyphen/>
              <w:t>мой де</w:t>
            </w:r>
            <w:r w:rsidRPr="00131B54">
              <w:rPr>
                <w:sz w:val="28"/>
                <w:szCs w:val="28"/>
              </w:rPr>
              <w:t>я</w:t>
            </w:r>
            <w:r w:rsidRPr="00131B54">
              <w:rPr>
                <w:sz w:val="28"/>
                <w:szCs w:val="28"/>
              </w:rPr>
              <w:t>тельности;</w:t>
            </w:r>
          </w:p>
          <w:p w:rsidR="006A2EFA" w:rsidRPr="00131B54" w:rsidRDefault="00D74A23" w:rsidP="00B13A78">
            <w:pPr>
              <w:pStyle w:val="a7"/>
              <w:numPr>
                <w:ilvl w:val="0"/>
                <w:numId w:val="7"/>
              </w:numPr>
              <w:shd w:val="clear" w:color="auto" w:fill="auto"/>
              <w:tabs>
                <w:tab w:val="left" w:pos="426"/>
              </w:tabs>
              <w:spacing w:line="228" w:lineRule="auto"/>
              <w:ind w:firstLine="200"/>
              <w:rPr>
                <w:sz w:val="28"/>
                <w:szCs w:val="28"/>
              </w:rPr>
            </w:pPr>
            <w:r w:rsidRPr="00131B54">
              <w:rPr>
                <w:sz w:val="28"/>
                <w:szCs w:val="28"/>
              </w:rPr>
              <w:t>создание воспитыва</w:t>
            </w:r>
            <w:r w:rsidRPr="00131B54">
              <w:rPr>
                <w:sz w:val="28"/>
                <w:szCs w:val="28"/>
              </w:rPr>
              <w:t>ю</w:t>
            </w:r>
            <w:r w:rsidRPr="00131B54">
              <w:rPr>
                <w:sz w:val="28"/>
                <w:szCs w:val="28"/>
              </w:rPr>
              <w:t>щей среды;</w:t>
            </w:r>
          </w:p>
          <w:p w:rsidR="006A2EFA" w:rsidRPr="00131B54" w:rsidRDefault="00D74A23" w:rsidP="00B13A78">
            <w:pPr>
              <w:pStyle w:val="a7"/>
              <w:numPr>
                <w:ilvl w:val="0"/>
                <w:numId w:val="7"/>
              </w:numPr>
              <w:shd w:val="clear" w:color="auto" w:fill="auto"/>
              <w:tabs>
                <w:tab w:val="left" w:pos="426"/>
              </w:tabs>
              <w:spacing w:line="228" w:lineRule="auto"/>
              <w:ind w:firstLine="200"/>
              <w:rPr>
                <w:sz w:val="28"/>
                <w:szCs w:val="28"/>
              </w:rPr>
            </w:pPr>
            <w:r w:rsidRPr="00131B54">
              <w:rPr>
                <w:sz w:val="28"/>
                <w:szCs w:val="28"/>
              </w:rPr>
              <w:t>использование ресурсов социума;</w:t>
            </w:r>
          </w:p>
          <w:p w:rsidR="006A2EFA" w:rsidRPr="00131B54" w:rsidRDefault="00D74A23" w:rsidP="00B13A78">
            <w:pPr>
              <w:pStyle w:val="a7"/>
              <w:numPr>
                <w:ilvl w:val="0"/>
                <w:numId w:val="7"/>
              </w:numPr>
              <w:shd w:val="clear" w:color="auto" w:fill="auto"/>
              <w:tabs>
                <w:tab w:val="left" w:pos="426"/>
              </w:tabs>
              <w:spacing w:line="228" w:lineRule="auto"/>
              <w:ind w:firstLine="200"/>
              <w:rPr>
                <w:sz w:val="28"/>
                <w:szCs w:val="28"/>
              </w:rPr>
            </w:pPr>
            <w:r w:rsidRPr="00131B54">
              <w:rPr>
                <w:sz w:val="28"/>
                <w:szCs w:val="28"/>
              </w:rPr>
              <w:t>влияние на развитие окружающей среды</w:t>
            </w:r>
          </w:p>
        </w:tc>
        <w:tc>
          <w:tcPr>
            <w:tcW w:w="4340"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numPr>
                <w:ilvl w:val="0"/>
                <w:numId w:val="8"/>
              </w:numPr>
              <w:shd w:val="clear" w:color="auto" w:fill="auto"/>
              <w:tabs>
                <w:tab w:val="left" w:pos="426"/>
              </w:tabs>
              <w:spacing w:line="228" w:lineRule="auto"/>
              <w:ind w:firstLine="200"/>
              <w:rPr>
                <w:sz w:val="28"/>
                <w:szCs w:val="28"/>
              </w:rPr>
            </w:pPr>
            <w:r w:rsidRPr="00131B54">
              <w:rPr>
                <w:sz w:val="28"/>
                <w:szCs w:val="28"/>
              </w:rPr>
              <w:t>создание ситуаций социальных проб;</w:t>
            </w:r>
          </w:p>
          <w:p w:rsidR="006A2EFA" w:rsidRPr="00131B54" w:rsidRDefault="00D74A23" w:rsidP="00B13A78">
            <w:pPr>
              <w:pStyle w:val="a7"/>
              <w:numPr>
                <w:ilvl w:val="0"/>
                <w:numId w:val="8"/>
              </w:numPr>
              <w:shd w:val="clear" w:color="auto" w:fill="auto"/>
              <w:tabs>
                <w:tab w:val="left" w:pos="426"/>
              </w:tabs>
              <w:spacing w:line="228" w:lineRule="auto"/>
              <w:ind w:firstLine="200"/>
              <w:rPr>
                <w:sz w:val="28"/>
                <w:szCs w:val="28"/>
              </w:rPr>
            </w:pPr>
            <w:r w:rsidRPr="00131B54">
              <w:rPr>
                <w:sz w:val="28"/>
                <w:szCs w:val="28"/>
              </w:rPr>
              <w:t>организация социально знач</w:t>
            </w:r>
            <w:r w:rsidRPr="00131B54">
              <w:rPr>
                <w:sz w:val="28"/>
                <w:szCs w:val="28"/>
              </w:rPr>
              <w:t>и</w:t>
            </w:r>
            <w:r w:rsidRPr="00131B54">
              <w:rPr>
                <w:sz w:val="28"/>
                <w:szCs w:val="28"/>
              </w:rPr>
              <w:t>мых дел и проектов;</w:t>
            </w:r>
          </w:p>
          <w:p w:rsidR="006A2EFA" w:rsidRPr="00131B54" w:rsidRDefault="00D74A23" w:rsidP="00B13A78">
            <w:pPr>
              <w:pStyle w:val="a7"/>
              <w:numPr>
                <w:ilvl w:val="0"/>
                <w:numId w:val="8"/>
              </w:numPr>
              <w:shd w:val="clear" w:color="auto" w:fill="auto"/>
              <w:tabs>
                <w:tab w:val="left" w:pos="341"/>
              </w:tabs>
              <w:spacing w:line="240" w:lineRule="auto"/>
              <w:ind w:firstLine="200"/>
              <w:rPr>
                <w:sz w:val="28"/>
                <w:szCs w:val="28"/>
              </w:rPr>
            </w:pPr>
            <w:r w:rsidRPr="00131B54">
              <w:rPr>
                <w:sz w:val="28"/>
                <w:szCs w:val="28"/>
              </w:rPr>
              <w:t>стимулирование проявление детьми социальной активности;</w:t>
            </w:r>
          </w:p>
          <w:p w:rsidR="006A2EFA" w:rsidRPr="00131B54" w:rsidRDefault="00D74A23" w:rsidP="00B13A78">
            <w:pPr>
              <w:pStyle w:val="a7"/>
              <w:numPr>
                <w:ilvl w:val="0"/>
                <w:numId w:val="8"/>
              </w:numPr>
              <w:shd w:val="clear" w:color="auto" w:fill="auto"/>
              <w:tabs>
                <w:tab w:val="left" w:pos="341"/>
              </w:tabs>
              <w:spacing w:line="240" w:lineRule="auto"/>
              <w:ind w:firstLine="200"/>
              <w:rPr>
                <w:sz w:val="28"/>
                <w:szCs w:val="28"/>
              </w:rPr>
            </w:pPr>
            <w:r w:rsidRPr="00131B54">
              <w:rPr>
                <w:sz w:val="28"/>
                <w:szCs w:val="28"/>
              </w:rPr>
              <w:t xml:space="preserve">освоение новых </w:t>
            </w:r>
            <w:r w:rsidR="009911BA">
              <w:rPr>
                <w:sz w:val="28"/>
                <w:szCs w:val="28"/>
              </w:rPr>
              <w:t>социальных р</w:t>
            </w:r>
            <w:r w:rsidR="009911BA">
              <w:rPr>
                <w:sz w:val="28"/>
                <w:szCs w:val="28"/>
              </w:rPr>
              <w:t>о</w:t>
            </w:r>
            <w:r w:rsidR="009911BA">
              <w:rPr>
                <w:sz w:val="28"/>
                <w:szCs w:val="28"/>
              </w:rPr>
              <w:t>лей в процессе раз</w:t>
            </w:r>
            <w:r w:rsidRPr="00131B54">
              <w:rPr>
                <w:sz w:val="28"/>
                <w:szCs w:val="28"/>
              </w:rPr>
              <w:t>новозрастного взаимодействия</w:t>
            </w:r>
          </w:p>
        </w:tc>
      </w:tr>
      <w:tr w:rsidR="006A2EFA" w:rsidRPr="00131B54" w:rsidTr="007E63C6">
        <w:trPr>
          <w:trHeight w:hRule="exact" w:val="408"/>
          <w:jc w:val="center"/>
        </w:trPr>
        <w:tc>
          <w:tcPr>
            <w:tcW w:w="2127"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lastRenderedPageBreak/>
              <w:t>Подход</w:t>
            </w:r>
          </w:p>
        </w:tc>
        <w:tc>
          <w:tcPr>
            <w:tcW w:w="3402" w:type="dxa"/>
            <w:tcBorders>
              <w:top w:val="single" w:sz="4" w:space="0" w:color="auto"/>
              <w:left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Положения, характер</w:t>
            </w:r>
            <w:r w:rsidRPr="00131B54">
              <w:rPr>
                <w:b/>
                <w:bCs/>
                <w:sz w:val="28"/>
                <w:szCs w:val="28"/>
              </w:rPr>
              <w:t>и</w:t>
            </w:r>
            <w:r w:rsidRPr="00131B54">
              <w:rPr>
                <w:b/>
                <w:bCs/>
                <w:sz w:val="28"/>
                <w:szCs w:val="28"/>
              </w:rPr>
              <w:t>зующие подход</w:t>
            </w:r>
          </w:p>
        </w:tc>
        <w:tc>
          <w:tcPr>
            <w:tcW w:w="4340" w:type="dxa"/>
            <w:tcBorders>
              <w:top w:val="single" w:sz="4" w:space="0" w:color="auto"/>
              <w:left w:val="single" w:sz="4" w:space="0" w:color="auto"/>
              <w:right w:val="single" w:sz="4" w:space="0" w:color="auto"/>
            </w:tcBorders>
            <w:shd w:val="clear" w:color="auto" w:fill="FFFFFF"/>
            <w:vAlign w:val="bottom"/>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Условия реализации</w:t>
            </w:r>
          </w:p>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при организации деятельности детей</w:t>
            </w:r>
          </w:p>
        </w:tc>
      </w:tr>
      <w:tr w:rsidR="006A2EFA" w:rsidRPr="00131B54" w:rsidTr="001B3EA5">
        <w:trPr>
          <w:trHeight w:hRule="exact" w:val="5976"/>
          <w:jc w:val="center"/>
        </w:trPr>
        <w:tc>
          <w:tcPr>
            <w:tcW w:w="2127" w:type="dxa"/>
            <w:tcBorders>
              <w:top w:val="single" w:sz="4" w:space="0" w:color="auto"/>
              <w:left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Деятельнос</w:t>
            </w:r>
            <w:r w:rsidRPr="00131B54">
              <w:rPr>
                <w:b/>
                <w:bCs/>
                <w:sz w:val="28"/>
                <w:szCs w:val="28"/>
              </w:rPr>
              <w:t>т</w:t>
            </w:r>
            <w:r w:rsidRPr="00131B54">
              <w:rPr>
                <w:b/>
                <w:bCs/>
                <w:sz w:val="28"/>
                <w:szCs w:val="28"/>
              </w:rPr>
              <w:t>ный</w:t>
            </w:r>
          </w:p>
        </w:tc>
        <w:tc>
          <w:tcPr>
            <w:tcW w:w="3402" w:type="dxa"/>
            <w:tcBorders>
              <w:top w:val="single" w:sz="4" w:space="0" w:color="auto"/>
              <w:left w:val="single" w:sz="4" w:space="0" w:color="auto"/>
            </w:tcBorders>
            <w:shd w:val="clear" w:color="auto" w:fill="FFFFFF"/>
          </w:tcPr>
          <w:p w:rsidR="006A2EFA" w:rsidRPr="00131B54" w:rsidRDefault="00D74A23" w:rsidP="00B13A78">
            <w:pPr>
              <w:pStyle w:val="a7"/>
              <w:shd w:val="clear" w:color="auto" w:fill="auto"/>
              <w:spacing w:line="233" w:lineRule="auto"/>
              <w:ind w:firstLine="200"/>
              <w:rPr>
                <w:sz w:val="28"/>
                <w:szCs w:val="28"/>
              </w:rPr>
            </w:pPr>
            <w:r w:rsidRPr="00131B54">
              <w:rPr>
                <w:sz w:val="28"/>
                <w:szCs w:val="28"/>
              </w:rPr>
              <w:t>- проя</w:t>
            </w:r>
            <w:r w:rsidR="009911BA">
              <w:rPr>
                <w:sz w:val="28"/>
                <w:szCs w:val="28"/>
              </w:rPr>
              <w:t>вление и развитие человека в ак</w:t>
            </w:r>
            <w:r w:rsidRPr="00131B54">
              <w:rPr>
                <w:sz w:val="28"/>
                <w:szCs w:val="28"/>
              </w:rPr>
              <w:t>тивной де</w:t>
            </w:r>
            <w:r w:rsidRPr="00131B54">
              <w:rPr>
                <w:sz w:val="28"/>
                <w:szCs w:val="28"/>
              </w:rPr>
              <w:t>я</w:t>
            </w:r>
            <w:r w:rsidRPr="00131B54">
              <w:rPr>
                <w:sz w:val="28"/>
                <w:szCs w:val="28"/>
              </w:rPr>
              <w:t>тельности;</w:t>
            </w:r>
          </w:p>
          <w:p w:rsidR="006A2EFA" w:rsidRPr="00131B54" w:rsidRDefault="00D74A23" w:rsidP="00B13A78">
            <w:pPr>
              <w:pStyle w:val="a7"/>
              <w:shd w:val="clear" w:color="auto" w:fill="auto"/>
              <w:spacing w:line="233" w:lineRule="auto"/>
              <w:ind w:firstLine="200"/>
              <w:rPr>
                <w:sz w:val="28"/>
                <w:szCs w:val="28"/>
              </w:rPr>
            </w:pPr>
            <w:r w:rsidRPr="00131B54">
              <w:rPr>
                <w:sz w:val="28"/>
                <w:szCs w:val="28"/>
              </w:rPr>
              <w:t>- становление и развитие субъектности ребенка;</w:t>
            </w:r>
          </w:p>
          <w:p w:rsidR="006A2EFA" w:rsidRPr="00131B54" w:rsidRDefault="00D74A23" w:rsidP="00B13A78">
            <w:pPr>
              <w:pStyle w:val="a7"/>
              <w:shd w:val="clear" w:color="auto" w:fill="auto"/>
              <w:spacing w:line="233" w:lineRule="auto"/>
              <w:ind w:firstLine="200"/>
              <w:rPr>
                <w:sz w:val="28"/>
                <w:szCs w:val="28"/>
              </w:rPr>
            </w:pPr>
            <w:r w:rsidRPr="00131B54">
              <w:rPr>
                <w:sz w:val="28"/>
                <w:szCs w:val="28"/>
              </w:rPr>
              <w:t>- с</w:t>
            </w:r>
            <w:r w:rsidR="009911BA">
              <w:rPr>
                <w:sz w:val="28"/>
                <w:szCs w:val="28"/>
              </w:rPr>
              <w:t>озидательный и преобразующий ха</w:t>
            </w:r>
            <w:r w:rsidRPr="00131B54">
              <w:rPr>
                <w:sz w:val="28"/>
                <w:szCs w:val="28"/>
              </w:rPr>
              <w:t>рактер де</w:t>
            </w:r>
            <w:r w:rsidRPr="00131B54">
              <w:rPr>
                <w:sz w:val="28"/>
                <w:szCs w:val="28"/>
              </w:rPr>
              <w:t>я</w:t>
            </w:r>
            <w:r w:rsidRPr="00131B54">
              <w:rPr>
                <w:sz w:val="28"/>
                <w:szCs w:val="28"/>
              </w:rPr>
              <w:t>тельности;</w:t>
            </w:r>
          </w:p>
          <w:p w:rsidR="006A2EFA" w:rsidRPr="00131B54" w:rsidRDefault="00D74A23" w:rsidP="00B13A78">
            <w:pPr>
              <w:pStyle w:val="a7"/>
              <w:shd w:val="clear" w:color="auto" w:fill="auto"/>
              <w:spacing w:line="226" w:lineRule="auto"/>
              <w:ind w:firstLine="200"/>
              <w:rPr>
                <w:sz w:val="28"/>
                <w:szCs w:val="28"/>
              </w:rPr>
            </w:pPr>
            <w:r w:rsidRPr="00131B54">
              <w:rPr>
                <w:sz w:val="28"/>
                <w:szCs w:val="28"/>
              </w:rPr>
              <w:t>- разнообразие видов де</w:t>
            </w:r>
            <w:r w:rsidRPr="00131B54">
              <w:rPr>
                <w:sz w:val="28"/>
                <w:szCs w:val="28"/>
              </w:rPr>
              <w:t>я</w:t>
            </w:r>
            <w:r w:rsidRPr="00131B54">
              <w:rPr>
                <w:sz w:val="28"/>
                <w:szCs w:val="28"/>
              </w:rPr>
              <w:t>тельности;</w:t>
            </w:r>
          </w:p>
          <w:p w:rsidR="006A2EFA" w:rsidRPr="00131B54" w:rsidRDefault="00D74A23" w:rsidP="00B13A78">
            <w:pPr>
              <w:pStyle w:val="a7"/>
              <w:shd w:val="clear" w:color="auto" w:fill="auto"/>
              <w:spacing w:line="233" w:lineRule="auto"/>
              <w:ind w:firstLine="200"/>
              <w:rPr>
                <w:sz w:val="28"/>
                <w:szCs w:val="28"/>
              </w:rPr>
            </w:pPr>
            <w:r w:rsidRPr="00131B54">
              <w:rPr>
                <w:sz w:val="28"/>
                <w:szCs w:val="28"/>
              </w:rPr>
              <w:t>- ориентация на интересы и потребности детей;</w:t>
            </w:r>
          </w:p>
          <w:p w:rsidR="006A2EFA" w:rsidRPr="00131B54" w:rsidRDefault="00D74A23" w:rsidP="00B13A78">
            <w:pPr>
              <w:pStyle w:val="a7"/>
              <w:shd w:val="clear" w:color="auto" w:fill="auto"/>
              <w:spacing w:line="233" w:lineRule="auto"/>
              <w:ind w:firstLine="200"/>
              <w:rPr>
                <w:sz w:val="28"/>
                <w:szCs w:val="28"/>
              </w:rPr>
            </w:pPr>
            <w:r w:rsidRPr="00131B54">
              <w:rPr>
                <w:sz w:val="28"/>
                <w:szCs w:val="28"/>
              </w:rPr>
              <w:t>- совместная распред</w:t>
            </w:r>
            <w:r w:rsidRPr="00131B54">
              <w:rPr>
                <w:sz w:val="28"/>
                <w:szCs w:val="28"/>
              </w:rPr>
              <w:t>е</w:t>
            </w:r>
            <w:r w:rsidRPr="00131B54">
              <w:rPr>
                <w:sz w:val="28"/>
                <w:szCs w:val="28"/>
              </w:rPr>
              <w:t>ленная деятель</w:t>
            </w:r>
            <w:r w:rsidRPr="00131B54">
              <w:rPr>
                <w:sz w:val="28"/>
                <w:szCs w:val="28"/>
              </w:rPr>
              <w:softHyphen/>
              <w:t>ность;</w:t>
            </w:r>
          </w:p>
          <w:p w:rsidR="006A2EFA" w:rsidRPr="00131B54" w:rsidRDefault="00D74A23" w:rsidP="00B13A78">
            <w:pPr>
              <w:pStyle w:val="a7"/>
              <w:shd w:val="clear" w:color="auto" w:fill="auto"/>
              <w:spacing w:line="233" w:lineRule="auto"/>
              <w:ind w:firstLine="200"/>
              <w:rPr>
                <w:sz w:val="28"/>
                <w:szCs w:val="28"/>
              </w:rPr>
            </w:pPr>
            <w:r w:rsidRPr="00131B54">
              <w:rPr>
                <w:sz w:val="28"/>
                <w:szCs w:val="28"/>
              </w:rPr>
              <w:t>- со</w:t>
            </w:r>
            <w:r w:rsidR="009911BA">
              <w:rPr>
                <w:sz w:val="28"/>
                <w:szCs w:val="28"/>
              </w:rPr>
              <w:t>четание коллективной и индивиду</w:t>
            </w:r>
            <w:r w:rsidRPr="00131B54">
              <w:rPr>
                <w:sz w:val="28"/>
                <w:szCs w:val="28"/>
              </w:rPr>
              <w:t>альной де</w:t>
            </w:r>
            <w:r w:rsidRPr="00131B54">
              <w:rPr>
                <w:sz w:val="28"/>
                <w:szCs w:val="28"/>
              </w:rPr>
              <w:t>я</w:t>
            </w:r>
            <w:r w:rsidRPr="00131B54">
              <w:rPr>
                <w:sz w:val="28"/>
                <w:szCs w:val="28"/>
              </w:rPr>
              <w:t>тельности</w:t>
            </w:r>
          </w:p>
        </w:tc>
        <w:tc>
          <w:tcPr>
            <w:tcW w:w="4340" w:type="dxa"/>
            <w:tcBorders>
              <w:top w:val="single" w:sz="4" w:space="0" w:color="auto"/>
              <w:left w:val="single" w:sz="4" w:space="0" w:color="auto"/>
              <w:right w:val="single" w:sz="4" w:space="0" w:color="auto"/>
            </w:tcBorders>
            <w:shd w:val="clear" w:color="auto" w:fill="FFFFFF"/>
          </w:tcPr>
          <w:p w:rsidR="006A2EFA" w:rsidRPr="00131B54" w:rsidRDefault="00D74A23" w:rsidP="00B13A78">
            <w:pPr>
              <w:pStyle w:val="a7"/>
              <w:numPr>
                <w:ilvl w:val="0"/>
                <w:numId w:val="9"/>
              </w:numPr>
              <w:shd w:val="clear" w:color="auto" w:fill="auto"/>
              <w:tabs>
                <w:tab w:val="left" w:pos="341"/>
              </w:tabs>
              <w:spacing w:line="233" w:lineRule="auto"/>
              <w:ind w:firstLine="200"/>
              <w:rPr>
                <w:sz w:val="28"/>
                <w:szCs w:val="28"/>
              </w:rPr>
            </w:pPr>
            <w:r w:rsidRPr="00131B54">
              <w:rPr>
                <w:sz w:val="28"/>
                <w:szCs w:val="28"/>
              </w:rPr>
              <w:t>вовлечение детей в интересную, разнообразную, общественно зн</w:t>
            </w:r>
            <w:r w:rsidRPr="00131B54">
              <w:rPr>
                <w:sz w:val="28"/>
                <w:szCs w:val="28"/>
              </w:rPr>
              <w:t>а</w:t>
            </w:r>
            <w:r w:rsidRPr="00131B54">
              <w:rPr>
                <w:sz w:val="28"/>
                <w:szCs w:val="28"/>
              </w:rPr>
              <w:t>чимую посильную деятельность;</w:t>
            </w:r>
          </w:p>
          <w:p w:rsidR="006A2EFA" w:rsidRPr="00131B54" w:rsidRDefault="00D74A23" w:rsidP="00B13A78">
            <w:pPr>
              <w:pStyle w:val="a7"/>
              <w:numPr>
                <w:ilvl w:val="0"/>
                <w:numId w:val="9"/>
              </w:numPr>
              <w:shd w:val="clear" w:color="auto" w:fill="auto"/>
              <w:tabs>
                <w:tab w:val="left" w:pos="346"/>
              </w:tabs>
              <w:spacing w:line="233" w:lineRule="auto"/>
              <w:ind w:firstLine="200"/>
              <w:rPr>
                <w:sz w:val="28"/>
                <w:szCs w:val="28"/>
              </w:rPr>
            </w:pPr>
            <w:r w:rsidRPr="00131B54">
              <w:rPr>
                <w:sz w:val="28"/>
                <w:szCs w:val="28"/>
              </w:rPr>
              <w:t>совместная выработка целей и задач предстоящей деятельности;</w:t>
            </w:r>
          </w:p>
          <w:p w:rsidR="006A2EFA" w:rsidRPr="00131B54" w:rsidRDefault="00D74A23" w:rsidP="00B13A78">
            <w:pPr>
              <w:pStyle w:val="a7"/>
              <w:numPr>
                <w:ilvl w:val="0"/>
                <w:numId w:val="9"/>
              </w:numPr>
              <w:shd w:val="clear" w:color="auto" w:fill="auto"/>
              <w:tabs>
                <w:tab w:val="left" w:pos="341"/>
              </w:tabs>
              <w:spacing w:line="233" w:lineRule="auto"/>
              <w:ind w:firstLine="200"/>
              <w:rPr>
                <w:sz w:val="28"/>
                <w:szCs w:val="28"/>
              </w:rPr>
            </w:pPr>
            <w:r w:rsidRPr="00131B54">
              <w:rPr>
                <w:sz w:val="28"/>
                <w:szCs w:val="28"/>
              </w:rPr>
              <w:t>проектирование, конструиров</w:t>
            </w:r>
            <w:r w:rsidRPr="00131B54">
              <w:rPr>
                <w:sz w:val="28"/>
                <w:szCs w:val="28"/>
              </w:rPr>
              <w:t>а</w:t>
            </w:r>
            <w:r w:rsidRPr="00131B54">
              <w:rPr>
                <w:sz w:val="28"/>
                <w:szCs w:val="28"/>
              </w:rPr>
              <w:t>ние и создание вос</w:t>
            </w:r>
            <w:r w:rsidRPr="00131B54">
              <w:rPr>
                <w:sz w:val="28"/>
                <w:szCs w:val="28"/>
              </w:rPr>
              <w:softHyphen/>
              <w:t>питывающих ситуаций;</w:t>
            </w:r>
          </w:p>
          <w:p w:rsidR="006A2EFA" w:rsidRPr="00131B54" w:rsidRDefault="00D74A23" w:rsidP="00B13A78">
            <w:pPr>
              <w:pStyle w:val="a7"/>
              <w:numPr>
                <w:ilvl w:val="0"/>
                <w:numId w:val="9"/>
              </w:numPr>
              <w:shd w:val="clear" w:color="auto" w:fill="auto"/>
              <w:tabs>
                <w:tab w:val="left" w:pos="341"/>
              </w:tabs>
              <w:spacing w:line="240" w:lineRule="auto"/>
              <w:ind w:firstLine="200"/>
              <w:rPr>
                <w:sz w:val="28"/>
                <w:szCs w:val="28"/>
              </w:rPr>
            </w:pPr>
            <w:r w:rsidRPr="00131B54">
              <w:rPr>
                <w:sz w:val="28"/>
                <w:szCs w:val="28"/>
              </w:rPr>
              <w:t xml:space="preserve">возможность и </w:t>
            </w:r>
            <w:r w:rsidR="009911BA">
              <w:rPr>
                <w:sz w:val="28"/>
                <w:szCs w:val="28"/>
              </w:rPr>
              <w:t>необходимость осуществления раз</w:t>
            </w:r>
            <w:r w:rsidRPr="00131B54">
              <w:rPr>
                <w:sz w:val="28"/>
                <w:szCs w:val="28"/>
              </w:rPr>
              <w:t>личных видов деятельности, требующих творч</w:t>
            </w:r>
            <w:r w:rsidRPr="00131B54">
              <w:rPr>
                <w:sz w:val="28"/>
                <w:szCs w:val="28"/>
              </w:rPr>
              <w:t>е</w:t>
            </w:r>
            <w:r w:rsidRPr="00131B54">
              <w:rPr>
                <w:sz w:val="28"/>
                <w:szCs w:val="28"/>
              </w:rPr>
              <w:t>ства, непрерывного поиска новых задач, средств, действий, волевых усилий субъектов деятельности;</w:t>
            </w:r>
          </w:p>
          <w:p w:rsidR="006A2EFA" w:rsidRPr="00131B54" w:rsidRDefault="00D74A23" w:rsidP="00B13A78">
            <w:pPr>
              <w:pStyle w:val="a7"/>
              <w:numPr>
                <w:ilvl w:val="0"/>
                <w:numId w:val="9"/>
              </w:numPr>
              <w:shd w:val="clear" w:color="auto" w:fill="auto"/>
              <w:tabs>
                <w:tab w:val="left" w:pos="341"/>
              </w:tabs>
              <w:spacing w:line="233" w:lineRule="auto"/>
              <w:ind w:firstLine="200"/>
              <w:rPr>
                <w:sz w:val="28"/>
                <w:szCs w:val="28"/>
              </w:rPr>
            </w:pPr>
            <w:r w:rsidRPr="00131B54">
              <w:rPr>
                <w:sz w:val="28"/>
                <w:szCs w:val="28"/>
              </w:rPr>
              <w:t>создание услови</w:t>
            </w:r>
            <w:r w:rsidR="009911BA">
              <w:rPr>
                <w:sz w:val="28"/>
                <w:szCs w:val="28"/>
              </w:rPr>
              <w:t>й для развития сфер индивидуаль</w:t>
            </w:r>
            <w:r w:rsidRPr="00131B54">
              <w:rPr>
                <w:sz w:val="28"/>
                <w:szCs w:val="28"/>
              </w:rPr>
              <w:t>ности ребенка;</w:t>
            </w:r>
          </w:p>
          <w:p w:rsidR="006A2EFA" w:rsidRPr="00131B54" w:rsidRDefault="00D74A23" w:rsidP="00B13A78">
            <w:pPr>
              <w:pStyle w:val="a7"/>
              <w:numPr>
                <w:ilvl w:val="0"/>
                <w:numId w:val="9"/>
              </w:numPr>
              <w:shd w:val="clear" w:color="auto" w:fill="auto"/>
              <w:tabs>
                <w:tab w:val="left" w:pos="426"/>
              </w:tabs>
              <w:spacing w:line="226" w:lineRule="auto"/>
              <w:ind w:firstLine="200"/>
              <w:rPr>
                <w:sz w:val="28"/>
                <w:szCs w:val="28"/>
              </w:rPr>
            </w:pPr>
            <w:r w:rsidRPr="00131B54">
              <w:rPr>
                <w:sz w:val="28"/>
                <w:szCs w:val="28"/>
              </w:rPr>
              <w:t>освоение ребенком новых видов деятельности</w:t>
            </w:r>
          </w:p>
        </w:tc>
      </w:tr>
      <w:tr w:rsidR="006A2EFA" w:rsidRPr="00131B54" w:rsidTr="001B3EA5">
        <w:trPr>
          <w:trHeight w:hRule="exact" w:val="4119"/>
          <w:jc w:val="center"/>
        </w:trPr>
        <w:tc>
          <w:tcPr>
            <w:tcW w:w="2127" w:type="dxa"/>
            <w:tcBorders>
              <w:top w:val="single" w:sz="4" w:space="0" w:color="auto"/>
              <w:left w:val="single" w:sz="4" w:space="0" w:color="auto"/>
              <w:bottom w:val="single" w:sz="4" w:space="0" w:color="auto"/>
            </w:tcBorders>
            <w:shd w:val="clear" w:color="auto" w:fill="FFFFFF"/>
            <w:vAlign w:val="center"/>
          </w:tcPr>
          <w:p w:rsidR="006A2EFA" w:rsidRPr="00131B54" w:rsidRDefault="00D74A23" w:rsidP="00B13A78">
            <w:pPr>
              <w:pStyle w:val="a7"/>
              <w:shd w:val="clear" w:color="auto" w:fill="auto"/>
              <w:spacing w:line="240" w:lineRule="auto"/>
              <w:ind w:firstLine="0"/>
              <w:jc w:val="center"/>
              <w:rPr>
                <w:sz w:val="28"/>
                <w:szCs w:val="28"/>
              </w:rPr>
            </w:pPr>
            <w:r w:rsidRPr="00131B54">
              <w:rPr>
                <w:b/>
                <w:bCs/>
                <w:sz w:val="28"/>
                <w:szCs w:val="28"/>
              </w:rPr>
              <w:t>Развивающий</w:t>
            </w:r>
          </w:p>
        </w:tc>
        <w:tc>
          <w:tcPr>
            <w:tcW w:w="3402" w:type="dxa"/>
            <w:tcBorders>
              <w:top w:val="single" w:sz="4" w:space="0" w:color="auto"/>
              <w:left w:val="single" w:sz="4" w:space="0" w:color="auto"/>
              <w:bottom w:val="single" w:sz="4" w:space="0" w:color="auto"/>
            </w:tcBorders>
            <w:shd w:val="clear" w:color="auto" w:fill="FFFFFF"/>
          </w:tcPr>
          <w:p w:rsidR="006A2EFA" w:rsidRPr="00131B54" w:rsidRDefault="00D74A23" w:rsidP="00B13A78">
            <w:pPr>
              <w:pStyle w:val="a7"/>
              <w:numPr>
                <w:ilvl w:val="0"/>
                <w:numId w:val="10"/>
              </w:numPr>
              <w:shd w:val="clear" w:color="auto" w:fill="auto"/>
              <w:tabs>
                <w:tab w:val="left" w:pos="341"/>
              </w:tabs>
              <w:spacing w:line="233" w:lineRule="auto"/>
              <w:ind w:firstLine="200"/>
              <w:rPr>
                <w:sz w:val="28"/>
                <w:szCs w:val="28"/>
              </w:rPr>
            </w:pPr>
            <w:r w:rsidRPr="00131B54">
              <w:rPr>
                <w:sz w:val="28"/>
                <w:szCs w:val="28"/>
              </w:rPr>
              <w:t>разви</w:t>
            </w:r>
            <w:r w:rsidR="009911BA">
              <w:rPr>
                <w:sz w:val="28"/>
                <w:szCs w:val="28"/>
              </w:rPr>
              <w:t>тие самостоятел</w:t>
            </w:r>
            <w:r w:rsidR="009911BA">
              <w:rPr>
                <w:sz w:val="28"/>
                <w:szCs w:val="28"/>
              </w:rPr>
              <w:t>ь</w:t>
            </w:r>
            <w:r w:rsidR="009911BA">
              <w:rPr>
                <w:sz w:val="28"/>
                <w:szCs w:val="28"/>
              </w:rPr>
              <w:t>ности и самодея</w:t>
            </w:r>
            <w:r w:rsidRPr="00131B54">
              <w:rPr>
                <w:sz w:val="28"/>
                <w:szCs w:val="28"/>
              </w:rPr>
              <w:t>тельности;</w:t>
            </w:r>
          </w:p>
          <w:p w:rsidR="006A2EFA" w:rsidRPr="00131B54" w:rsidRDefault="00D74A23" w:rsidP="00B13A78">
            <w:pPr>
              <w:pStyle w:val="a7"/>
              <w:numPr>
                <w:ilvl w:val="0"/>
                <w:numId w:val="10"/>
              </w:numPr>
              <w:shd w:val="clear" w:color="auto" w:fill="auto"/>
              <w:tabs>
                <w:tab w:val="left" w:pos="341"/>
              </w:tabs>
              <w:spacing w:line="233" w:lineRule="auto"/>
              <w:ind w:firstLine="200"/>
              <w:rPr>
                <w:sz w:val="28"/>
                <w:szCs w:val="28"/>
              </w:rPr>
            </w:pPr>
            <w:r w:rsidRPr="00131B54">
              <w:rPr>
                <w:sz w:val="28"/>
                <w:szCs w:val="28"/>
              </w:rPr>
              <w:t>включение детей в процесс социального творч</w:t>
            </w:r>
            <w:r w:rsidRPr="00131B54">
              <w:rPr>
                <w:sz w:val="28"/>
                <w:szCs w:val="28"/>
              </w:rPr>
              <w:t>е</w:t>
            </w:r>
            <w:r w:rsidRPr="00131B54">
              <w:rPr>
                <w:sz w:val="28"/>
                <w:szCs w:val="28"/>
              </w:rPr>
              <w:t>ства;</w:t>
            </w:r>
          </w:p>
          <w:p w:rsidR="006A2EFA" w:rsidRPr="00131B54" w:rsidRDefault="00D74A23" w:rsidP="00B13A78">
            <w:pPr>
              <w:pStyle w:val="a7"/>
              <w:numPr>
                <w:ilvl w:val="0"/>
                <w:numId w:val="10"/>
              </w:numPr>
              <w:shd w:val="clear" w:color="auto" w:fill="auto"/>
              <w:tabs>
                <w:tab w:val="left" w:pos="336"/>
              </w:tabs>
              <w:spacing w:line="233" w:lineRule="auto"/>
              <w:ind w:firstLine="200"/>
              <w:rPr>
                <w:sz w:val="28"/>
                <w:szCs w:val="28"/>
              </w:rPr>
            </w:pPr>
            <w:r w:rsidRPr="00131B54">
              <w:rPr>
                <w:sz w:val="28"/>
                <w:szCs w:val="28"/>
              </w:rPr>
              <w:t xml:space="preserve">проявление и развитие </w:t>
            </w:r>
            <w:r w:rsidR="009911BA">
              <w:rPr>
                <w:sz w:val="28"/>
                <w:szCs w:val="28"/>
              </w:rPr>
              <w:t>индивидуально</w:t>
            </w:r>
            <w:r w:rsidRPr="00131B54">
              <w:rPr>
                <w:sz w:val="28"/>
                <w:szCs w:val="28"/>
              </w:rPr>
              <w:t>сти ребенка;</w:t>
            </w:r>
          </w:p>
          <w:p w:rsidR="006A2EFA" w:rsidRPr="00131B54" w:rsidRDefault="00D74A23" w:rsidP="00B13A78">
            <w:pPr>
              <w:pStyle w:val="a7"/>
              <w:numPr>
                <w:ilvl w:val="0"/>
                <w:numId w:val="10"/>
              </w:numPr>
              <w:shd w:val="clear" w:color="auto" w:fill="auto"/>
              <w:tabs>
                <w:tab w:val="left" w:pos="346"/>
              </w:tabs>
              <w:spacing w:line="240" w:lineRule="auto"/>
              <w:ind w:firstLine="200"/>
              <w:rPr>
                <w:sz w:val="28"/>
                <w:szCs w:val="28"/>
              </w:rPr>
            </w:pPr>
            <w:r w:rsidRPr="00131B54">
              <w:rPr>
                <w:sz w:val="28"/>
                <w:szCs w:val="28"/>
              </w:rPr>
              <w:t>ориентация на достиж</w:t>
            </w:r>
            <w:r w:rsidRPr="00131B54">
              <w:rPr>
                <w:sz w:val="28"/>
                <w:szCs w:val="28"/>
              </w:rPr>
              <w:t>е</w:t>
            </w:r>
            <w:r w:rsidRPr="00131B54">
              <w:rPr>
                <w:sz w:val="28"/>
                <w:szCs w:val="28"/>
              </w:rPr>
              <w:t>ние метапред- метных и</w:t>
            </w:r>
            <w:r w:rsidR="009911BA">
              <w:rPr>
                <w:sz w:val="28"/>
                <w:szCs w:val="28"/>
              </w:rPr>
              <w:t xml:space="preserve"> личностных результатов реализу</w:t>
            </w:r>
            <w:r w:rsidRPr="00131B54">
              <w:rPr>
                <w:sz w:val="28"/>
                <w:szCs w:val="28"/>
              </w:rPr>
              <w:t>емых в лагере пр</w:t>
            </w:r>
            <w:r w:rsidRPr="00131B54">
              <w:rPr>
                <w:sz w:val="28"/>
                <w:szCs w:val="28"/>
              </w:rPr>
              <w:t>о</w:t>
            </w:r>
            <w:r w:rsidRPr="00131B54">
              <w:rPr>
                <w:sz w:val="28"/>
                <w:szCs w:val="28"/>
              </w:rPr>
              <w:t>грамм</w:t>
            </w:r>
          </w:p>
        </w:tc>
        <w:tc>
          <w:tcPr>
            <w:tcW w:w="4340" w:type="dxa"/>
            <w:tcBorders>
              <w:top w:val="single" w:sz="4" w:space="0" w:color="auto"/>
              <w:left w:val="single" w:sz="4" w:space="0" w:color="auto"/>
              <w:bottom w:val="single" w:sz="4" w:space="0" w:color="auto"/>
              <w:right w:val="single" w:sz="4" w:space="0" w:color="auto"/>
            </w:tcBorders>
            <w:shd w:val="clear" w:color="auto" w:fill="FFFFFF"/>
          </w:tcPr>
          <w:p w:rsidR="006A2EFA" w:rsidRPr="00131B54" w:rsidRDefault="00D74A23" w:rsidP="00B13A78">
            <w:pPr>
              <w:pStyle w:val="a7"/>
              <w:numPr>
                <w:ilvl w:val="0"/>
                <w:numId w:val="11"/>
              </w:numPr>
              <w:shd w:val="clear" w:color="auto" w:fill="auto"/>
              <w:tabs>
                <w:tab w:val="left" w:pos="421"/>
              </w:tabs>
              <w:spacing w:line="226" w:lineRule="auto"/>
              <w:ind w:firstLine="200"/>
              <w:rPr>
                <w:sz w:val="28"/>
                <w:szCs w:val="28"/>
              </w:rPr>
            </w:pPr>
            <w:r w:rsidRPr="00131B54">
              <w:rPr>
                <w:sz w:val="28"/>
                <w:szCs w:val="28"/>
              </w:rPr>
              <w:t>творческий характер деятел</w:t>
            </w:r>
            <w:r w:rsidRPr="00131B54">
              <w:rPr>
                <w:sz w:val="28"/>
                <w:szCs w:val="28"/>
              </w:rPr>
              <w:t>ь</w:t>
            </w:r>
            <w:r w:rsidRPr="00131B54">
              <w:rPr>
                <w:sz w:val="28"/>
                <w:szCs w:val="28"/>
              </w:rPr>
              <w:t>ности;</w:t>
            </w:r>
          </w:p>
          <w:p w:rsidR="006A2EFA" w:rsidRPr="00131B54" w:rsidRDefault="00D74A23" w:rsidP="00B13A78">
            <w:pPr>
              <w:pStyle w:val="a7"/>
              <w:numPr>
                <w:ilvl w:val="0"/>
                <w:numId w:val="11"/>
              </w:numPr>
              <w:shd w:val="clear" w:color="auto" w:fill="auto"/>
              <w:tabs>
                <w:tab w:val="left" w:pos="341"/>
              </w:tabs>
              <w:spacing w:line="233" w:lineRule="auto"/>
              <w:ind w:firstLine="200"/>
              <w:rPr>
                <w:sz w:val="28"/>
                <w:szCs w:val="28"/>
              </w:rPr>
            </w:pPr>
            <w:r w:rsidRPr="00131B54">
              <w:rPr>
                <w:sz w:val="28"/>
                <w:szCs w:val="28"/>
              </w:rPr>
              <w:t>поддержание и стимулирование проявления детьми инициативы;</w:t>
            </w:r>
          </w:p>
          <w:p w:rsidR="006A2EFA" w:rsidRPr="00131B54" w:rsidRDefault="00D74A23" w:rsidP="00B13A78">
            <w:pPr>
              <w:pStyle w:val="a7"/>
              <w:numPr>
                <w:ilvl w:val="0"/>
                <w:numId w:val="11"/>
              </w:numPr>
              <w:shd w:val="clear" w:color="auto" w:fill="auto"/>
              <w:tabs>
                <w:tab w:val="left" w:pos="341"/>
              </w:tabs>
              <w:spacing w:line="233" w:lineRule="auto"/>
              <w:ind w:firstLine="200"/>
              <w:rPr>
                <w:sz w:val="28"/>
                <w:szCs w:val="28"/>
              </w:rPr>
            </w:pPr>
            <w:r w:rsidRPr="00131B54">
              <w:rPr>
                <w:sz w:val="28"/>
                <w:szCs w:val="28"/>
              </w:rPr>
              <w:t>овладение новыми умениями и навыками в</w:t>
            </w:r>
            <w:r w:rsidR="009911BA">
              <w:rPr>
                <w:sz w:val="28"/>
                <w:szCs w:val="28"/>
              </w:rPr>
              <w:t xml:space="preserve"> процес</w:t>
            </w:r>
            <w:r w:rsidRPr="00131B54">
              <w:rPr>
                <w:sz w:val="28"/>
                <w:szCs w:val="28"/>
              </w:rPr>
              <w:t>се совместных дел;</w:t>
            </w:r>
          </w:p>
          <w:p w:rsidR="006A2EFA" w:rsidRPr="00131B54" w:rsidRDefault="00D74A23" w:rsidP="00B13A78">
            <w:pPr>
              <w:pStyle w:val="a7"/>
              <w:numPr>
                <w:ilvl w:val="0"/>
                <w:numId w:val="11"/>
              </w:numPr>
              <w:shd w:val="clear" w:color="auto" w:fill="auto"/>
              <w:tabs>
                <w:tab w:val="left" w:pos="341"/>
              </w:tabs>
              <w:spacing w:line="233" w:lineRule="auto"/>
              <w:ind w:firstLine="200"/>
              <w:rPr>
                <w:sz w:val="28"/>
                <w:szCs w:val="28"/>
              </w:rPr>
            </w:pPr>
            <w:r w:rsidRPr="00131B54">
              <w:rPr>
                <w:sz w:val="28"/>
                <w:szCs w:val="28"/>
              </w:rPr>
              <w:t>создание проблемных ситуаций для формирования мотивации уч</w:t>
            </w:r>
            <w:r w:rsidRPr="00131B54">
              <w:rPr>
                <w:sz w:val="28"/>
                <w:szCs w:val="28"/>
              </w:rPr>
              <w:t>а</w:t>
            </w:r>
            <w:r w:rsidRPr="00131B54">
              <w:rPr>
                <w:sz w:val="28"/>
                <w:szCs w:val="28"/>
              </w:rPr>
              <w:t>стия в деятельности;</w:t>
            </w:r>
          </w:p>
          <w:p w:rsidR="006A2EFA" w:rsidRPr="00131B54" w:rsidRDefault="00D74A23" w:rsidP="00B13A78">
            <w:pPr>
              <w:pStyle w:val="a7"/>
              <w:numPr>
                <w:ilvl w:val="0"/>
                <w:numId w:val="11"/>
              </w:numPr>
              <w:shd w:val="clear" w:color="auto" w:fill="auto"/>
              <w:tabs>
                <w:tab w:val="left" w:pos="426"/>
              </w:tabs>
              <w:spacing w:line="226" w:lineRule="auto"/>
              <w:ind w:firstLine="200"/>
              <w:rPr>
                <w:sz w:val="28"/>
                <w:szCs w:val="28"/>
              </w:rPr>
            </w:pPr>
            <w:r w:rsidRPr="00131B54">
              <w:rPr>
                <w:sz w:val="28"/>
                <w:szCs w:val="28"/>
              </w:rPr>
              <w:t>включение детей в проектную деятельность</w:t>
            </w:r>
          </w:p>
        </w:tc>
      </w:tr>
    </w:tbl>
    <w:p w:rsidR="006A2EFA" w:rsidRPr="00131B54" w:rsidRDefault="006A2EFA" w:rsidP="00B13A78">
      <w:pPr>
        <w:rPr>
          <w:rFonts w:ascii="Times New Roman" w:hAnsi="Times New Roman" w:cs="Times New Roman"/>
          <w:sz w:val="28"/>
          <w:szCs w:val="28"/>
        </w:rPr>
        <w:sectPr w:rsidR="006A2EFA" w:rsidRPr="00131B54">
          <w:type w:val="continuous"/>
          <w:pgSz w:w="11900" w:h="16840"/>
          <w:pgMar w:top="1657" w:right="1018" w:bottom="1772" w:left="1013" w:header="0" w:footer="3" w:gutter="0"/>
          <w:cols w:space="720"/>
          <w:noEndnote/>
          <w:docGrid w:linePitch="360"/>
        </w:sectPr>
      </w:pPr>
    </w:p>
    <w:p w:rsidR="006A2EFA" w:rsidRPr="00131B54" w:rsidRDefault="006A2EFA" w:rsidP="00B13A78">
      <w:pPr>
        <w:spacing w:line="215" w:lineRule="exact"/>
        <w:rPr>
          <w:rFonts w:ascii="Times New Roman" w:hAnsi="Times New Roman" w:cs="Times New Roman"/>
          <w:sz w:val="28"/>
          <w:szCs w:val="28"/>
        </w:rPr>
      </w:pP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Рассмотренны</w:t>
      </w:r>
      <w:r w:rsidR="009911BA">
        <w:rPr>
          <w:sz w:val="28"/>
          <w:szCs w:val="28"/>
        </w:rPr>
        <w:t>е в таблице подходы важно учиты</w:t>
      </w:r>
      <w:r w:rsidRPr="00131B54">
        <w:rPr>
          <w:sz w:val="28"/>
          <w:szCs w:val="28"/>
        </w:rPr>
        <w:t xml:space="preserve">вать педагогическим коллективом при организации продуктивной развивающей деятельности детей в сочетании с их оздоровлением </w:t>
      </w:r>
      <w:r w:rsidR="001B3EA5">
        <w:rPr>
          <w:sz w:val="28"/>
          <w:szCs w:val="28"/>
        </w:rPr>
        <w:t>и отдыхом во внеучебное время</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Детский оздор</w:t>
      </w:r>
      <w:r w:rsidR="009911BA">
        <w:rPr>
          <w:sz w:val="28"/>
          <w:szCs w:val="28"/>
        </w:rPr>
        <w:t>овительный лагерь как всякая со</w:t>
      </w:r>
      <w:r w:rsidRPr="00131B54">
        <w:rPr>
          <w:sz w:val="28"/>
          <w:szCs w:val="28"/>
        </w:rPr>
        <w:t xml:space="preserve">циально-педагогическая система имеет свою </w:t>
      </w:r>
      <w:r w:rsidR="009911BA">
        <w:rPr>
          <w:b/>
          <w:bCs/>
          <w:sz w:val="28"/>
          <w:szCs w:val="28"/>
        </w:rPr>
        <w:t>фор</w:t>
      </w:r>
      <w:r w:rsidRPr="00131B54">
        <w:rPr>
          <w:b/>
          <w:bCs/>
          <w:sz w:val="28"/>
          <w:szCs w:val="28"/>
        </w:rPr>
        <w:t>мальную структуру</w:t>
      </w:r>
      <w:r w:rsidRPr="00131B54">
        <w:rPr>
          <w:sz w:val="28"/>
          <w:szCs w:val="28"/>
        </w:rPr>
        <w:t>, в рамках которой организуется жизнедеятельность детей. Традиционно выделяются следующие субъекты: педагогический и детский коллективы, а также родители. Специфика детского о</w:t>
      </w:r>
      <w:r w:rsidRPr="00131B54">
        <w:rPr>
          <w:sz w:val="28"/>
          <w:szCs w:val="28"/>
        </w:rPr>
        <w:t>з</w:t>
      </w:r>
      <w:r w:rsidRPr="00131B54">
        <w:rPr>
          <w:sz w:val="28"/>
          <w:szCs w:val="28"/>
        </w:rPr>
        <w:t>доровительного л</w:t>
      </w:r>
      <w:r w:rsidR="009911BA">
        <w:rPr>
          <w:sz w:val="28"/>
          <w:szCs w:val="28"/>
        </w:rPr>
        <w:t>агеря состоит в том, что в боль</w:t>
      </w:r>
      <w:r w:rsidRPr="00131B54">
        <w:rPr>
          <w:sz w:val="28"/>
          <w:szCs w:val="28"/>
        </w:rPr>
        <w:t xml:space="preserve">шинстве случаев родители как </w:t>
      </w:r>
      <w:r w:rsidR="00E8607F">
        <w:rPr>
          <w:sz w:val="28"/>
          <w:szCs w:val="28"/>
        </w:rPr>
        <w:lastRenderedPageBreak/>
        <w:t>полноправные субъ</w:t>
      </w:r>
      <w:r w:rsidRPr="00131B54">
        <w:rPr>
          <w:sz w:val="28"/>
          <w:szCs w:val="28"/>
        </w:rPr>
        <w:t xml:space="preserve">екты, влияющие </w:t>
      </w:r>
      <w:r w:rsidR="00E8607F">
        <w:rPr>
          <w:sz w:val="28"/>
          <w:szCs w:val="28"/>
        </w:rPr>
        <w:t>на жизнедеятельность ДОЛ, прояв</w:t>
      </w:r>
      <w:r w:rsidRPr="00131B54">
        <w:rPr>
          <w:sz w:val="28"/>
          <w:szCs w:val="28"/>
        </w:rPr>
        <w:t>ляют себя эпизодически, практически не участвуя в педагогическом пр</w:t>
      </w:r>
      <w:r w:rsidR="009911BA">
        <w:rPr>
          <w:sz w:val="28"/>
          <w:szCs w:val="28"/>
        </w:rPr>
        <w:t>оцессе, хотя и оказывают опреде</w:t>
      </w:r>
      <w:r w:rsidRPr="00131B54">
        <w:rPr>
          <w:sz w:val="28"/>
          <w:szCs w:val="28"/>
        </w:rPr>
        <w:t>ленное влияние на его организацию, определяя заказ на соде</w:t>
      </w:r>
      <w:r w:rsidRPr="00131B54">
        <w:rPr>
          <w:sz w:val="28"/>
          <w:szCs w:val="28"/>
        </w:rPr>
        <w:t>р</w:t>
      </w:r>
      <w:r w:rsidRPr="00131B54">
        <w:rPr>
          <w:sz w:val="28"/>
          <w:szCs w:val="28"/>
        </w:rPr>
        <w:t>жание и организа</w:t>
      </w:r>
      <w:r w:rsidR="001B3EA5">
        <w:rPr>
          <w:sz w:val="28"/>
          <w:szCs w:val="28"/>
        </w:rPr>
        <w:t>цию деятельности детей в ДОЛ</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Наряду с формальной, в коллективе ДОЛ может быть выделена и </w:t>
      </w:r>
      <w:r w:rsidRPr="00131B54">
        <w:rPr>
          <w:b/>
          <w:bCs/>
          <w:sz w:val="28"/>
          <w:szCs w:val="28"/>
        </w:rPr>
        <w:t>н</w:t>
      </w:r>
      <w:r w:rsidRPr="00131B54">
        <w:rPr>
          <w:b/>
          <w:bCs/>
          <w:sz w:val="28"/>
          <w:szCs w:val="28"/>
        </w:rPr>
        <w:t>е</w:t>
      </w:r>
      <w:r w:rsidRPr="00131B54">
        <w:rPr>
          <w:b/>
          <w:bCs/>
          <w:sz w:val="28"/>
          <w:szCs w:val="28"/>
        </w:rPr>
        <w:t>формальная структура</w:t>
      </w:r>
      <w:r w:rsidR="009911BA">
        <w:rPr>
          <w:sz w:val="28"/>
          <w:szCs w:val="28"/>
        </w:rPr>
        <w:t>, форми</w:t>
      </w:r>
      <w:r w:rsidRPr="00131B54">
        <w:rPr>
          <w:sz w:val="28"/>
          <w:szCs w:val="28"/>
        </w:rPr>
        <w:t>рующаяся в процессе жизнедеятельности лагеря на основе деловы</w:t>
      </w:r>
      <w:r w:rsidR="00E8607F">
        <w:rPr>
          <w:sz w:val="28"/>
          <w:szCs w:val="28"/>
        </w:rPr>
        <w:t>х и эмоциональных отношений. Не</w:t>
      </w:r>
      <w:r w:rsidRPr="00131B54">
        <w:rPr>
          <w:sz w:val="28"/>
          <w:szCs w:val="28"/>
        </w:rPr>
        <w:t>формальная струк</w:t>
      </w:r>
      <w:r w:rsidR="009911BA">
        <w:rPr>
          <w:sz w:val="28"/>
          <w:szCs w:val="28"/>
        </w:rPr>
        <w:t>тура ко</w:t>
      </w:r>
      <w:r w:rsidR="009911BA">
        <w:rPr>
          <w:sz w:val="28"/>
          <w:szCs w:val="28"/>
        </w:rPr>
        <w:t>л</w:t>
      </w:r>
      <w:r w:rsidR="009911BA">
        <w:rPr>
          <w:sz w:val="28"/>
          <w:szCs w:val="28"/>
        </w:rPr>
        <w:t>лектива детского оздоро</w:t>
      </w:r>
      <w:r w:rsidRPr="00131B54">
        <w:rPr>
          <w:sz w:val="28"/>
          <w:szCs w:val="28"/>
        </w:rPr>
        <w:t>вительного лагеря может быть представлена созда</w:t>
      </w:r>
      <w:r w:rsidRPr="00131B54">
        <w:rPr>
          <w:sz w:val="28"/>
          <w:szCs w:val="28"/>
        </w:rPr>
        <w:softHyphen/>
        <w:t>ваемыми по иници</w:t>
      </w:r>
      <w:r w:rsidR="00E8607F">
        <w:rPr>
          <w:sz w:val="28"/>
          <w:szCs w:val="28"/>
        </w:rPr>
        <w:t>ативе детей и педагогов проблем</w:t>
      </w:r>
      <w:r w:rsidRPr="00131B54">
        <w:rPr>
          <w:sz w:val="28"/>
          <w:szCs w:val="28"/>
        </w:rPr>
        <w:t>ными и творческими гру</w:t>
      </w:r>
      <w:r w:rsidRPr="00131B54">
        <w:rPr>
          <w:sz w:val="28"/>
          <w:szCs w:val="28"/>
        </w:rPr>
        <w:t>п</w:t>
      </w:r>
      <w:r w:rsidRPr="00131B54">
        <w:rPr>
          <w:sz w:val="28"/>
          <w:szCs w:val="28"/>
        </w:rPr>
        <w:t>пами, объединениями по интересам, советами дел, органами самоуправления различного уровня одновозрастного и ра</w:t>
      </w:r>
      <w:r w:rsidR="00E8607F">
        <w:rPr>
          <w:sz w:val="28"/>
          <w:szCs w:val="28"/>
        </w:rPr>
        <w:t>зновозраст</w:t>
      </w:r>
      <w:r w:rsidR="001B3EA5">
        <w:rPr>
          <w:sz w:val="28"/>
          <w:szCs w:val="28"/>
        </w:rPr>
        <w:t>ного состава</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Важно, чтобы формальная и неформальная структуры ДОЛ </w:t>
      </w:r>
      <w:r w:rsidR="00E8607F">
        <w:rPr>
          <w:sz w:val="28"/>
          <w:szCs w:val="28"/>
        </w:rPr>
        <w:t>не противоречили друг другу, до</w:t>
      </w:r>
      <w:r w:rsidRPr="00131B54">
        <w:rPr>
          <w:sz w:val="28"/>
          <w:szCs w:val="28"/>
        </w:rPr>
        <w:t>полняли друг друга, обеспечивали эффективность де</w:t>
      </w:r>
      <w:r w:rsidRPr="00131B54">
        <w:rPr>
          <w:sz w:val="28"/>
          <w:szCs w:val="28"/>
        </w:rPr>
        <w:t>я</w:t>
      </w:r>
      <w:r w:rsidRPr="00131B54">
        <w:rPr>
          <w:sz w:val="28"/>
          <w:szCs w:val="28"/>
        </w:rPr>
        <w:t>тельности лаге</w:t>
      </w:r>
      <w:r w:rsidR="00E8607F">
        <w:rPr>
          <w:sz w:val="28"/>
          <w:szCs w:val="28"/>
        </w:rPr>
        <w:t>ря, способствовали созданию бла</w:t>
      </w:r>
      <w:r w:rsidRPr="00131B54">
        <w:rPr>
          <w:sz w:val="28"/>
          <w:szCs w:val="28"/>
        </w:rPr>
        <w:t>гоприятной для</w:t>
      </w:r>
      <w:r w:rsidR="00E8607F">
        <w:rPr>
          <w:sz w:val="28"/>
          <w:szCs w:val="28"/>
        </w:rPr>
        <w:t xml:space="preserve"> проявления и развития индивиду</w:t>
      </w:r>
      <w:r w:rsidRPr="00131B54">
        <w:rPr>
          <w:sz w:val="28"/>
          <w:szCs w:val="28"/>
        </w:rPr>
        <w:t xml:space="preserve">альности и личности ребенка среды. </w:t>
      </w:r>
      <w:r w:rsidRPr="001B3EA5">
        <w:rPr>
          <w:b/>
          <w:bCs/>
          <w:iCs/>
          <w:sz w:val="28"/>
          <w:szCs w:val="28"/>
        </w:rPr>
        <w:t>Целостность структуры коллектива ДОЛ</w:t>
      </w:r>
      <w:r w:rsidRPr="001B3EA5">
        <w:rPr>
          <w:sz w:val="28"/>
          <w:szCs w:val="28"/>
        </w:rPr>
        <w:t xml:space="preserve"> </w:t>
      </w:r>
      <w:r w:rsidR="00E8607F">
        <w:rPr>
          <w:sz w:val="28"/>
          <w:szCs w:val="28"/>
        </w:rPr>
        <w:t>обеспечивает дости</w:t>
      </w:r>
      <w:r w:rsidRPr="00131B54">
        <w:rPr>
          <w:sz w:val="28"/>
          <w:szCs w:val="28"/>
        </w:rPr>
        <w:t>жение поставлен</w:t>
      </w:r>
      <w:r w:rsidR="00E8607F">
        <w:rPr>
          <w:sz w:val="28"/>
          <w:szCs w:val="28"/>
        </w:rPr>
        <w:t>ных перед ним цели и задач, спо</w:t>
      </w:r>
      <w:r w:rsidRPr="00131B54">
        <w:rPr>
          <w:sz w:val="28"/>
          <w:szCs w:val="28"/>
        </w:rPr>
        <w:t>собствует установлению между педагогами и детьми доброжелател</w:t>
      </w:r>
      <w:r w:rsidRPr="00131B54">
        <w:rPr>
          <w:sz w:val="28"/>
          <w:szCs w:val="28"/>
        </w:rPr>
        <w:t>ь</w:t>
      </w:r>
      <w:r w:rsidRPr="00131B54">
        <w:rPr>
          <w:sz w:val="28"/>
          <w:szCs w:val="28"/>
        </w:rPr>
        <w:t>ных сотруднических отношений в рамках решения общих проблем и реализации своих интересов в</w:t>
      </w:r>
      <w:r w:rsidR="001B3EA5">
        <w:rPr>
          <w:sz w:val="28"/>
          <w:szCs w:val="28"/>
        </w:rPr>
        <w:t xml:space="preserve"> совместной деятельности</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По сути, обозначенное выше положение является одним из </w:t>
      </w:r>
      <w:r w:rsidRPr="00131B54">
        <w:rPr>
          <w:b/>
          <w:bCs/>
          <w:sz w:val="28"/>
          <w:szCs w:val="28"/>
        </w:rPr>
        <w:t>условий</w:t>
      </w:r>
      <w:r w:rsidRPr="00131B54">
        <w:rPr>
          <w:sz w:val="28"/>
          <w:szCs w:val="28"/>
        </w:rPr>
        <w:t>, обеспечивающих успешность развития, воспитан</w:t>
      </w:r>
      <w:r w:rsidR="009911BA">
        <w:rPr>
          <w:sz w:val="28"/>
          <w:szCs w:val="28"/>
        </w:rPr>
        <w:t>ия и социализации ребенка в дет</w:t>
      </w:r>
      <w:r w:rsidRPr="00131B54">
        <w:rPr>
          <w:sz w:val="28"/>
          <w:szCs w:val="28"/>
        </w:rPr>
        <w:t>ском оздоровительном лагере. Наряду с ним могут быть выделены и другие:</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 педагогический коллектив ДОЛ </w:t>
      </w:r>
      <w:r w:rsidR="009911BA">
        <w:rPr>
          <w:sz w:val="28"/>
          <w:szCs w:val="28"/>
        </w:rPr>
        <w:t>должен де</w:t>
      </w:r>
      <w:r w:rsidRPr="00131B54">
        <w:rPr>
          <w:sz w:val="28"/>
          <w:szCs w:val="28"/>
        </w:rPr>
        <w:t>монстрировать образцы п</w:t>
      </w:r>
      <w:r w:rsidRPr="00131B54">
        <w:rPr>
          <w:sz w:val="28"/>
          <w:szCs w:val="28"/>
        </w:rPr>
        <w:t>о</w:t>
      </w:r>
      <w:r w:rsidRPr="00131B54">
        <w:rPr>
          <w:sz w:val="28"/>
          <w:szCs w:val="28"/>
        </w:rPr>
        <w:t>ведения и отношений, ориентирующих</w:t>
      </w:r>
      <w:r w:rsidR="00E8607F">
        <w:rPr>
          <w:sz w:val="28"/>
          <w:szCs w:val="28"/>
        </w:rPr>
        <w:t xml:space="preserve"> детей на совершение положитель</w:t>
      </w:r>
      <w:r w:rsidRPr="00131B54">
        <w:rPr>
          <w:sz w:val="28"/>
          <w:szCs w:val="28"/>
        </w:rPr>
        <w:t>ных действий и поступков;</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 инициатива </w:t>
      </w:r>
      <w:r w:rsidR="00E8607F">
        <w:rPr>
          <w:sz w:val="28"/>
          <w:szCs w:val="28"/>
        </w:rPr>
        <w:t>и творчество в рамках организуе</w:t>
      </w:r>
      <w:r w:rsidRPr="00131B54">
        <w:rPr>
          <w:sz w:val="28"/>
          <w:szCs w:val="28"/>
        </w:rPr>
        <w:t>мой совместной деятел</w:t>
      </w:r>
      <w:r w:rsidRPr="00131B54">
        <w:rPr>
          <w:sz w:val="28"/>
          <w:szCs w:val="28"/>
        </w:rPr>
        <w:t>ь</w:t>
      </w:r>
      <w:r w:rsidRPr="00131B54">
        <w:rPr>
          <w:sz w:val="28"/>
          <w:szCs w:val="28"/>
        </w:rPr>
        <w:t xml:space="preserve">ности должны проявляться всеми ее участниками, </w:t>
      </w:r>
      <w:r w:rsidR="00E8607F">
        <w:rPr>
          <w:sz w:val="28"/>
          <w:szCs w:val="28"/>
        </w:rPr>
        <w:t>как детьми, так и педагога</w:t>
      </w:r>
      <w:r w:rsidRPr="00131B54">
        <w:rPr>
          <w:sz w:val="28"/>
          <w:szCs w:val="28"/>
        </w:rPr>
        <w:t>ми;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в процессе взаимодействия педагогического и детского коллективов ДОЛ необходимо постоянно поддерживать обратную связь между участниками деятельности, поэтому формы работы, связанные с анализом, самоанализом, рефлексией, дол</w:t>
      </w:r>
      <w:r w:rsidR="00E8607F">
        <w:rPr>
          <w:sz w:val="28"/>
          <w:szCs w:val="28"/>
        </w:rPr>
        <w:t>жны реа</w:t>
      </w:r>
      <w:r w:rsidRPr="00131B54">
        <w:rPr>
          <w:sz w:val="28"/>
          <w:szCs w:val="28"/>
        </w:rPr>
        <w:t>лизовываться в лагере систематически;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установлению положительных контактов и формированию</w:t>
      </w:r>
      <w:r w:rsidR="00E8607F">
        <w:rPr>
          <w:sz w:val="28"/>
          <w:szCs w:val="28"/>
        </w:rPr>
        <w:t xml:space="preserve"> мотивации к совместной деятель</w:t>
      </w:r>
      <w:r w:rsidRPr="00131B54">
        <w:rPr>
          <w:sz w:val="28"/>
          <w:szCs w:val="28"/>
        </w:rPr>
        <w:t xml:space="preserve">ности педагогов </w:t>
      </w:r>
      <w:r w:rsidR="00E8607F">
        <w:rPr>
          <w:sz w:val="28"/>
          <w:szCs w:val="28"/>
        </w:rPr>
        <w:t>и детей будет способствовать по</w:t>
      </w:r>
      <w:r w:rsidRPr="00131B54">
        <w:rPr>
          <w:sz w:val="28"/>
          <w:szCs w:val="28"/>
        </w:rPr>
        <w:t>вышение уровня взаимной информированности об интересах, по</w:t>
      </w:r>
      <w:r w:rsidR="009911BA">
        <w:rPr>
          <w:sz w:val="28"/>
          <w:szCs w:val="28"/>
        </w:rPr>
        <w:t>требностях, желаниях и возможно</w:t>
      </w:r>
      <w:r w:rsidRPr="00131B54">
        <w:rPr>
          <w:sz w:val="28"/>
          <w:szCs w:val="28"/>
        </w:rPr>
        <w:t>стях друг друга, д</w:t>
      </w:r>
      <w:r w:rsidR="00E8607F">
        <w:rPr>
          <w:sz w:val="28"/>
          <w:szCs w:val="28"/>
        </w:rPr>
        <w:t>ля этого целесообразно использо</w:t>
      </w:r>
      <w:r w:rsidRPr="00131B54">
        <w:rPr>
          <w:sz w:val="28"/>
          <w:szCs w:val="28"/>
        </w:rPr>
        <w:t xml:space="preserve">вать потенциал </w:t>
      </w:r>
      <w:r w:rsidR="00E8607F">
        <w:rPr>
          <w:sz w:val="28"/>
          <w:szCs w:val="28"/>
        </w:rPr>
        <w:t>д</w:t>
      </w:r>
      <w:r w:rsidR="00E8607F">
        <w:rPr>
          <w:sz w:val="28"/>
          <w:szCs w:val="28"/>
        </w:rPr>
        <w:t>и</w:t>
      </w:r>
      <w:r w:rsidR="00E8607F">
        <w:rPr>
          <w:sz w:val="28"/>
          <w:szCs w:val="28"/>
        </w:rPr>
        <w:t>агностических методик и диало</w:t>
      </w:r>
      <w:r w:rsidRPr="00131B54">
        <w:rPr>
          <w:sz w:val="28"/>
          <w:szCs w:val="28"/>
        </w:rPr>
        <w:t>говых форм взаимодействия;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при орган</w:t>
      </w:r>
      <w:r w:rsidR="00E8607F">
        <w:rPr>
          <w:sz w:val="28"/>
          <w:szCs w:val="28"/>
        </w:rPr>
        <w:t>изации в ДОЛ различных видов де</w:t>
      </w:r>
      <w:r w:rsidRPr="00131B54">
        <w:rPr>
          <w:sz w:val="28"/>
          <w:szCs w:val="28"/>
        </w:rPr>
        <w:t>ятельности следует пред</w:t>
      </w:r>
      <w:r w:rsidRPr="00131B54">
        <w:rPr>
          <w:sz w:val="28"/>
          <w:szCs w:val="28"/>
        </w:rPr>
        <w:t>у</w:t>
      </w:r>
      <w:r w:rsidRPr="00131B54">
        <w:rPr>
          <w:sz w:val="28"/>
          <w:szCs w:val="28"/>
        </w:rPr>
        <w:t>смотреть возможности для участия в них как педагогов, так и детей, наибольший успех в работе ДОЛ достигается, если взрослые руководствуются положением «не мы что-то делаем для детей, а мы с детьми делаем все вместе»;</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 система взаимоотношений членов коллектива ДОЛ должна строиться на </w:t>
      </w:r>
      <w:r w:rsidR="00593FE4">
        <w:rPr>
          <w:sz w:val="28"/>
          <w:szCs w:val="28"/>
        </w:rPr>
        <w:lastRenderedPageBreak/>
        <w:t>принципах взаимоува</w:t>
      </w:r>
      <w:r w:rsidRPr="00131B54">
        <w:rPr>
          <w:sz w:val="28"/>
          <w:szCs w:val="28"/>
        </w:rPr>
        <w:t>жения и взаи</w:t>
      </w:r>
      <w:r w:rsidR="00E8607F">
        <w:rPr>
          <w:sz w:val="28"/>
          <w:szCs w:val="28"/>
        </w:rPr>
        <w:t>мопонимания, ребенок должен чув</w:t>
      </w:r>
      <w:r w:rsidRPr="00131B54">
        <w:rPr>
          <w:sz w:val="28"/>
          <w:szCs w:val="28"/>
        </w:rPr>
        <w:t>ствовать себя защищенным, иметь возможность для свободного проявления своей индивидуальности, а педагогам следует всегда быть готовым оказать ему необход</w:t>
      </w:r>
      <w:r w:rsidRPr="00131B54">
        <w:rPr>
          <w:sz w:val="28"/>
          <w:szCs w:val="28"/>
        </w:rPr>
        <w:t>и</w:t>
      </w:r>
      <w:r w:rsidRPr="00131B54">
        <w:rPr>
          <w:sz w:val="28"/>
          <w:szCs w:val="28"/>
        </w:rPr>
        <w:t xml:space="preserve">мую </w:t>
      </w:r>
      <w:r w:rsidR="00593FE4">
        <w:rPr>
          <w:sz w:val="28"/>
          <w:szCs w:val="28"/>
        </w:rPr>
        <w:t>помощь в решении проблем жизнен</w:t>
      </w:r>
      <w:r w:rsidRPr="00131B54">
        <w:rPr>
          <w:sz w:val="28"/>
          <w:szCs w:val="28"/>
        </w:rPr>
        <w:t>ного самоопределения;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ориентиро</w:t>
      </w:r>
      <w:r w:rsidR="00E8607F">
        <w:rPr>
          <w:sz w:val="28"/>
          <w:szCs w:val="28"/>
        </w:rPr>
        <w:t>ванность совместных дел на полу</w:t>
      </w:r>
      <w:r w:rsidRPr="00131B54">
        <w:rPr>
          <w:sz w:val="28"/>
          <w:szCs w:val="28"/>
        </w:rPr>
        <w:t>чение конкретного продукта и преобразование окружающей действительности обеспечивается социальной нап</w:t>
      </w:r>
      <w:r w:rsidR="00593FE4">
        <w:rPr>
          <w:sz w:val="28"/>
          <w:szCs w:val="28"/>
        </w:rPr>
        <w:t>равленностью деятельности, в ко</w:t>
      </w:r>
      <w:r w:rsidRPr="00131B54">
        <w:rPr>
          <w:sz w:val="28"/>
          <w:szCs w:val="28"/>
        </w:rPr>
        <w:t>торую включаются члены коллектива лагеря, когда педагоги могут продемонстрировать детям образцы социально ценно</w:t>
      </w:r>
      <w:r w:rsidR="00E8607F">
        <w:rPr>
          <w:sz w:val="28"/>
          <w:szCs w:val="28"/>
        </w:rPr>
        <w:t>го поведения и ценностных ориен</w:t>
      </w:r>
      <w:r w:rsidRPr="00131B54">
        <w:rPr>
          <w:sz w:val="28"/>
          <w:szCs w:val="28"/>
        </w:rPr>
        <w:t>таций;</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педагогически целесообразное управление жизнедеятельн</w:t>
      </w:r>
      <w:r w:rsidR="00593FE4">
        <w:rPr>
          <w:sz w:val="28"/>
          <w:szCs w:val="28"/>
        </w:rPr>
        <w:t>остью ДОЛ предполагает делегиро</w:t>
      </w:r>
      <w:r w:rsidRPr="00131B54">
        <w:rPr>
          <w:sz w:val="28"/>
          <w:szCs w:val="28"/>
        </w:rPr>
        <w:t>вание педагогами части своих полномочий и ответ</w:t>
      </w:r>
      <w:r w:rsidRPr="00131B54">
        <w:rPr>
          <w:sz w:val="28"/>
          <w:szCs w:val="28"/>
        </w:rPr>
        <w:softHyphen/>
        <w:t>ственности детям, при реализации некоторых направлений и видов деятельности возмож</w:t>
      </w:r>
      <w:r w:rsidR="00593FE4">
        <w:rPr>
          <w:sz w:val="28"/>
          <w:szCs w:val="28"/>
        </w:rPr>
        <w:t>на пол</w:t>
      </w:r>
      <w:r w:rsidRPr="00131B54">
        <w:rPr>
          <w:sz w:val="28"/>
          <w:szCs w:val="28"/>
        </w:rPr>
        <w:t>ная передача функций управления представителям детского ко</w:t>
      </w:r>
      <w:r w:rsidRPr="00131B54">
        <w:rPr>
          <w:sz w:val="28"/>
          <w:szCs w:val="28"/>
        </w:rPr>
        <w:t>л</w:t>
      </w:r>
      <w:r w:rsidRPr="00131B54">
        <w:rPr>
          <w:sz w:val="28"/>
          <w:szCs w:val="28"/>
        </w:rPr>
        <w:t>лектива, что обеспечивает развитие детского самоуправления.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Реализация </w:t>
      </w:r>
      <w:r w:rsidR="00593FE4">
        <w:rPr>
          <w:sz w:val="28"/>
          <w:szCs w:val="28"/>
        </w:rPr>
        <w:t>обозначенных выше условий преду</w:t>
      </w:r>
      <w:r w:rsidRPr="00131B54">
        <w:rPr>
          <w:sz w:val="28"/>
          <w:szCs w:val="28"/>
        </w:rPr>
        <w:t xml:space="preserve">сматривает </w:t>
      </w:r>
      <w:r w:rsidRPr="001B3EA5">
        <w:rPr>
          <w:b/>
          <w:bCs/>
          <w:iCs/>
          <w:sz w:val="28"/>
          <w:szCs w:val="28"/>
        </w:rPr>
        <w:t>партнерскую позицию педагога во взаимодействии с детьми</w:t>
      </w:r>
      <w:r w:rsidRPr="001B3EA5">
        <w:rPr>
          <w:sz w:val="28"/>
          <w:szCs w:val="28"/>
        </w:rPr>
        <w:t>.</w:t>
      </w:r>
      <w:r w:rsidR="00593FE4">
        <w:rPr>
          <w:sz w:val="28"/>
          <w:szCs w:val="28"/>
        </w:rPr>
        <w:t xml:space="preserve"> При этом важно осу</w:t>
      </w:r>
      <w:r w:rsidRPr="00131B54">
        <w:rPr>
          <w:sz w:val="28"/>
          <w:szCs w:val="28"/>
        </w:rPr>
        <w:t>ществлять псих</w:t>
      </w:r>
      <w:r w:rsidR="00593FE4">
        <w:rPr>
          <w:sz w:val="28"/>
          <w:szCs w:val="28"/>
        </w:rPr>
        <w:t>олого-педагогическое сопровожде</w:t>
      </w:r>
      <w:r w:rsidRPr="00131B54">
        <w:rPr>
          <w:sz w:val="28"/>
          <w:szCs w:val="28"/>
        </w:rPr>
        <w:t>ние развития ребенка. Особую значимость данное положение приоб</w:t>
      </w:r>
      <w:r w:rsidR="00593FE4">
        <w:rPr>
          <w:sz w:val="28"/>
          <w:szCs w:val="28"/>
        </w:rPr>
        <w:t>ретает в связи с тем, что приез</w:t>
      </w:r>
      <w:r w:rsidRPr="00131B54">
        <w:rPr>
          <w:sz w:val="28"/>
          <w:szCs w:val="28"/>
        </w:rPr>
        <w:t>жающие в лагерь дети попадают в непривычную для себя обстановку, незнакомую среду, в которой могут проявляться и обостряться имеющиеся у них проблемы социального или психоло</w:t>
      </w:r>
      <w:r w:rsidR="00593FE4">
        <w:rPr>
          <w:sz w:val="28"/>
          <w:szCs w:val="28"/>
        </w:rPr>
        <w:t>гического ха</w:t>
      </w:r>
      <w:r w:rsidR="001B3EA5">
        <w:rPr>
          <w:sz w:val="28"/>
          <w:szCs w:val="28"/>
        </w:rPr>
        <w:t>рактера</w:t>
      </w:r>
      <w:r w:rsidRPr="00131B54">
        <w:rPr>
          <w:sz w:val="28"/>
          <w:szCs w:val="28"/>
        </w:rPr>
        <w:t>.</w:t>
      </w:r>
    </w:p>
    <w:p w:rsidR="006A2EFA" w:rsidRPr="00131B54" w:rsidRDefault="00D74A23" w:rsidP="00B13A78">
      <w:pPr>
        <w:pStyle w:val="11"/>
        <w:shd w:val="clear" w:color="auto" w:fill="auto"/>
        <w:spacing w:line="240" w:lineRule="auto"/>
        <w:ind w:firstLine="851"/>
        <w:jc w:val="both"/>
        <w:rPr>
          <w:sz w:val="28"/>
          <w:szCs w:val="28"/>
        </w:rPr>
      </w:pPr>
      <w:r w:rsidRPr="00131B54">
        <w:rPr>
          <w:b/>
          <w:bCs/>
          <w:sz w:val="28"/>
          <w:szCs w:val="28"/>
        </w:rPr>
        <w:t>Психолого-</w:t>
      </w:r>
      <w:r w:rsidR="00593FE4">
        <w:rPr>
          <w:b/>
          <w:bCs/>
          <w:sz w:val="28"/>
          <w:szCs w:val="28"/>
        </w:rPr>
        <w:t>педагогическое сопровождение ре</w:t>
      </w:r>
      <w:r w:rsidRPr="00131B54">
        <w:rPr>
          <w:b/>
          <w:bCs/>
          <w:sz w:val="28"/>
          <w:szCs w:val="28"/>
        </w:rPr>
        <w:t xml:space="preserve">бенка в лагере </w:t>
      </w:r>
      <w:r w:rsidRPr="00131B54">
        <w:rPr>
          <w:sz w:val="28"/>
          <w:szCs w:val="28"/>
        </w:rPr>
        <w:t xml:space="preserve">- </w:t>
      </w:r>
      <w:r w:rsidR="00593FE4">
        <w:rPr>
          <w:sz w:val="28"/>
          <w:szCs w:val="28"/>
        </w:rPr>
        <w:t>это процесс оказания своевремен</w:t>
      </w:r>
      <w:r w:rsidRPr="00131B54">
        <w:rPr>
          <w:sz w:val="28"/>
          <w:szCs w:val="28"/>
        </w:rPr>
        <w:t>ной педагогической и психологической помощи нуждающимся в ней детям и осуществление ко</w:t>
      </w:r>
      <w:r w:rsidR="00593FE4">
        <w:rPr>
          <w:sz w:val="28"/>
          <w:szCs w:val="28"/>
        </w:rPr>
        <w:t>ррек</w:t>
      </w:r>
      <w:r w:rsidRPr="00131B54">
        <w:rPr>
          <w:sz w:val="28"/>
          <w:szCs w:val="28"/>
        </w:rPr>
        <w:t>тирующих дейст</w:t>
      </w:r>
      <w:r w:rsidR="00593FE4">
        <w:rPr>
          <w:sz w:val="28"/>
          <w:szCs w:val="28"/>
        </w:rPr>
        <w:t>вий на о</w:t>
      </w:r>
      <w:r w:rsidR="00593FE4">
        <w:rPr>
          <w:sz w:val="28"/>
          <w:szCs w:val="28"/>
        </w:rPr>
        <w:t>с</w:t>
      </w:r>
      <w:r w:rsidR="00593FE4">
        <w:rPr>
          <w:sz w:val="28"/>
          <w:szCs w:val="28"/>
        </w:rPr>
        <w:t>нове отслеживания изме</w:t>
      </w:r>
      <w:r w:rsidRPr="00131B54">
        <w:rPr>
          <w:sz w:val="28"/>
          <w:szCs w:val="28"/>
        </w:rPr>
        <w:t>нений в развитии ребенка. В психолого</w:t>
      </w:r>
      <w:r w:rsidR="001B3EA5">
        <w:rPr>
          <w:sz w:val="28"/>
          <w:szCs w:val="28"/>
        </w:rPr>
        <w:t>-</w:t>
      </w:r>
      <w:r w:rsidRPr="00131B54">
        <w:rPr>
          <w:sz w:val="28"/>
          <w:szCs w:val="28"/>
        </w:rPr>
        <w:t>педагогической л</w:t>
      </w:r>
      <w:r w:rsidR="00593FE4">
        <w:rPr>
          <w:sz w:val="28"/>
          <w:szCs w:val="28"/>
        </w:rPr>
        <w:t>итературе в данном процессе тра</w:t>
      </w:r>
      <w:r w:rsidRPr="00131B54">
        <w:rPr>
          <w:sz w:val="28"/>
          <w:szCs w:val="28"/>
        </w:rPr>
        <w:t>диционно выдел</w:t>
      </w:r>
      <w:r w:rsidR="00593FE4">
        <w:rPr>
          <w:sz w:val="28"/>
          <w:szCs w:val="28"/>
        </w:rPr>
        <w:t>яются следующие компоне</w:t>
      </w:r>
      <w:r w:rsidR="00593FE4">
        <w:rPr>
          <w:sz w:val="28"/>
          <w:szCs w:val="28"/>
        </w:rPr>
        <w:t>н</w:t>
      </w:r>
      <w:r w:rsidR="00593FE4">
        <w:rPr>
          <w:sz w:val="28"/>
          <w:szCs w:val="28"/>
        </w:rPr>
        <w:t>ты: диа</w:t>
      </w:r>
      <w:r w:rsidRPr="00131B54">
        <w:rPr>
          <w:sz w:val="28"/>
          <w:szCs w:val="28"/>
        </w:rPr>
        <w:t>гностический, консультационный, прогностический, проектировочный, практический, аналитический.</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Деятельность педагога детского </w:t>
      </w:r>
      <w:r w:rsidR="00593FE4">
        <w:rPr>
          <w:sz w:val="28"/>
          <w:szCs w:val="28"/>
        </w:rPr>
        <w:t>оздоровительно</w:t>
      </w:r>
      <w:r w:rsidRPr="00131B54">
        <w:rPr>
          <w:sz w:val="28"/>
          <w:szCs w:val="28"/>
        </w:rPr>
        <w:t>го лагеря по пси</w:t>
      </w:r>
      <w:r w:rsidR="00593FE4">
        <w:rPr>
          <w:sz w:val="28"/>
          <w:szCs w:val="28"/>
        </w:rPr>
        <w:t>хол</w:t>
      </w:r>
      <w:r w:rsidR="00593FE4">
        <w:rPr>
          <w:sz w:val="28"/>
          <w:szCs w:val="28"/>
        </w:rPr>
        <w:t>о</w:t>
      </w:r>
      <w:r w:rsidR="00593FE4">
        <w:rPr>
          <w:sz w:val="28"/>
          <w:szCs w:val="28"/>
        </w:rPr>
        <w:t>го-педагогическому сопровож</w:t>
      </w:r>
      <w:r w:rsidRPr="00131B54">
        <w:rPr>
          <w:sz w:val="28"/>
          <w:szCs w:val="28"/>
        </w:rPr>
        <w:t>дению ребенка с</w:t>
      </w:r>
      <w:r w:rsidR="00593FE4">
        <w:rPr>
          <w:sz w:val="28"/>
          <w:szCs w:val="28"/>
        </w:rPr>
        <w:t>ориентирована на реализацию сле</w:t>
      </w:r>
      <w:r w:rsidRPr="00131B54">
        <w:rPr>
          <w:sz w:val="28"/>
          <w:szCs w:val="28"/>
        </w:rPr>
        <w:t xml:space="preserve">дующих </w:t>
      </w:r>
      <w:r w:rsidRPr="000A7F7E">
        <w:rPr>
          <w:b/>
          <w:bCs/>
          <w:sz w:val="28"/>
          <w:szCs w:val="28"/>
        </w:rPr>
        <w:t xml:space="preserve">функций: </w:t>
      </w:r>
      <w:r w:rsidRPr="000A7F7E">
        <w:rPr>
          <w:b/>
          <w:bCs/>
          <w:iCs/>
          <w:sz w:val="28"/>
          <w:szCs w:val="28"/>
        </w:rPr>
        <w:t>воспитательной</w:t>
      </w:r>
      <w:r w:rsidRPr="00131B54">
        <w:rPr>
          <w:sz w:val="28"/>
          <w:szCs w:val="28"/>
        </w:rPr>
        <w:t xml:space="preserve"> (предполагает формирование </w:t>
      </w:r>
      <w:r w:rsidR="00593FE4">
        <w:rPr>
          <w:sz w:val="28"/>
          <w:szCs w:val="28"/>
        </w:rPr>
        <w:t>полож</w:t>
      </w:r>
      <w:r w:rsidR="00593FE4">
        <w:rPr>
          <w:sz w:val="28"/>
          <w:szCs w:val="28"/>
        </w:rPr>
        <w:t>и</w:t>
      </w:r>
      <w:r w:rsidR="00593FE4">
        <w:rPr>
          <w:sz w:val="28"/>
          <w:szCs w:val="28"/>
        </w:rPr>
        <w:t>тельных качеств, позволяю</w:t>
      </w:r>
      <w:r w:rsidRPr="00131B54">
        <w:rPr>
          <w:sz w:val="28"/>
          <w:szCs w:val="28"/>
        </w:rPr>
        <w:t>щих ребенку комфо</w:t>
      </w:r>
      <w:r w:rsidR="00593FE4">
        <w:rPr>
          <w:sz w:val="28"/>
          <w:szCs w:val="28"/>
        </w:rPr>
        <w:t>ртно чувствовать себя в социал</w:t>
      </w:r>
      <w:r w:rsidR="00593FE4">
        <w:rPr>
          <w:sz w:val="28"/>
          <w:szCs w:val="28"/>
        </w:rPr>
        <w:t>ь</w:t>
      </w:r>
      <w:r w:rsidRPr="00131B54">
        <w:rPr>
          <w:sz w:val="28"/>
          <w:szCs w:val="28"/>
        </w:rPr>
        <w:t xml:space="preserve">ной среде); </w:t>
      </w:r>
      <w:r w:rsidRPr="000A7F7E">
        <w:rPr>
          <w:b/>
          <w:bCs/>
          <w:iCs/>
          <w:sz w:val="28"/>
          <w:szCs w:val="28"/>
        </w:rPr>
        <w:t>компенсаторной</w:t>
      </w:r>
      <w:r w:rsidRPr="000A7F7E">
        <w:rPr>
          <w:sz w:val="28"/>
          <w:szCs w:val="28"/>
        </w:rPr>
        <w:t xml:space="preserve"> </w:t>
      </w:r>
      <w:r w:rsidRPr="00131B54">
        <w:rPr>
          <w:sz w:val="28"/>
          <w:szCs w:val="28"/>
        </w:rPr>
        <w:t>(заключается в форми</w:t>
      </w:r>
      <w:r w:rsidRPr="00131B54">
        <w:rPr>
          <w:sz w:val="28"/>
          <w:szCs w:val="28"/>
        </w:rPr>
        <w:softHyphen/>
        <w:t>ровании у ребенк</w:t>
      </w:r>
      <w:r w:rsidR="00593FE4">
        <w:rPr>
          <w:sz w:val="28"/>
          <w:szCs w:val="28"/>
        </w:rPr>
        <w:t>а стремл</w:t>
      </w:r>
      <w:r w:rsidR="00593FE4">
        <w:rPr>
          <w:sz w:val="28"/>
          <w:szCs w:val="28"/>
        </w:rPr>
        <w:t>е</w:t>
      </w:r>
      <w:r w:rsidR="00593FE4">
        <w:rPr>
          <w:sz w:val="28"/>
          <w:szCs w:val="28"/>
        </w:rPr>
        <w:t>ния компенсировать име</w:t>
      </w:r>
      <w:r w:rsidRPr="00131B54">
        <w:rPr>
          <w:sz w:val="28"/>
          <w:szCs w:val="28"/>
        </w:rPr>
        <w:t>ющиеся недостатки путем приложения сил в том виде деятельности</w:t>
      </w:r>
      <w:r w:rsidR="00593FE4">
        <w:rPr>
          <w:sz w:val="28"/>
          <w:szCs w:val="28"/>
        </w:rPr>
        <w:t>, который ему нравится и в кото</w:t>
      </w:r>
      <w:r w:rsidRPr="00131B54">
        <w:rPr>
          <w:sz w:val="28"/>
          <w:szCs w:val="28"/>
        </w:rPr>
        <w:t>ром может добиться у</w:t>
      </w:r>
      <w:r w:rsidR="00593FE4">
        <w:rPr>
          <w:sz w:val="28"/>
          <w:szCs w:val="28"/>
        </w:rPr>
        <w:t>спехов, ре</w:t>
      </w:r>
      <w:r w:rsidR="00593FE4">
        <w:rPr>
          <w:sz w:val="28"/>
          <w:szCs w:val="28"/>
        </w:rPr>
        <w:t>а</w:t>
      </w:r>
      <w:r w:rsidR="00593FE4">
        <w:rPr>
          <w:sz w:val="28"/>
          <w:szCs w:val="28"/>
        </w:rPr>
        <w:t>лизовать свои воз</w:t>
      </w:r>
      <w:r w:rsidRPr="00131B54">
        <w:rPr>
          <w:sz w:val="28"/>
          <w:szCs w:val="28"/>
        </w:rPr>
        <w:t xml:space="preserve">можности и способности, самоутвердиться); </w:t>
      </w:r>
      <w:r w:rsidR="00593FE4">
        <w:rPr>
          <w:b/>
          <w:bCs/>
          <w:iCs/>
          <w:sz w:val="28"/>
          <w:szCs w:val="28"/>
        </w:rPr>
        <w:t>стиму</w:t>
      </w:r>
      <w:r w:rsidRPr="000A7F7E">
        <w:rPr>
          <w:b/>
          <w:bCs/>
          <w:iCs/>
          <w:sz w:val="28"/>
          <w:szCs w:val="28"/>
        </w:rPr>
        <w:t>лирующей</w:t>
      </w:r>
      <w:r w:rsidRPr="000A7F7E">
        <w:rPr>
          <w:sz w:val="28"/>
          <w:szCs w:val="28"/>
        </w:rPr>
        <w:t xml:space="preserve"> </w:t>
      </w:r>
      <w:r w:rsidRPr="00131B54">
        <w:rPr>
          <w:sz w:val="28"/>
          <w:szCs w:val="28"/>
        </w:rPr>
        <w:t>(н</w:t>
      </w:r>
      <w:r w:rsidR="00593FE4">
        <w:rPr>
          <w:sz w:val="28"/>
          <w:szCs w:val="28"/>
        </w:rPr>
        <w:t>аправлена на активизацию положи</w:t>
      </w:r>
      <w:r w:rsidRPr="00131B54">
        <w:rPr>
          <w:sz w:val="28"/>
          <w:szCs w:val="28"/>
        </w:rPr>
        <w:t>тельной социально полезной деятельности ребенка через демонстрацию педагогом заинтересованного эмоционального о</w:t>
      </w:r>
      <w:r w:rsidRPr="00131B54">
        <w:rPr>
          <w:sz w:val="28"/>
          <w:szCs w:val="28"/>
        </w:rPr>
        <w:t>т</w:t>
      </w:r>
      <w:r w:rsidRPr="00131B54">
        <w:rPr>
          <w:sz w:val="28"/>
          <w:szCs w:val="28"/>
        </w:rPr>
        <w:t xml:space="preserve">ношения к личности ребенка и его поступкам); </w:t>
      </w:r>
      <w:r w:rsidRPr="000A7F7E">
        <w:rPr>
          <w:b/>
          <w:bCs/>
          <w:iCs/>
          <w:sz w:val="28"/>
          <w:szCs w:val="28"/>
        </w:rPr>
        <w:t>корректирующей</w:t>
      </w:r>
      <w:r w:rsidR="00593FE4">
        <w:rPr>
          <w:sz w:val="28"/>
          <w:szCs w:val="28"/>
        </w:rPr>
        <w:t xml:space="preserve"> (связана с ис</w:t>
      </w:r>
      <w:r w:rsidRPr="00131B54">
        <w:rPr>
          <w:sz w:val="28"/>
          <w:szCs w:val="28"/>
        </w:rPr>
        <w:t>правлением от</w:t>
      </w:r>
      <w:r w:rsidR="00593FE4">
        <w:rPr>
          <w:sz w:val="28"/>
          <w:szCs w:val="28"/>
        </w:rPr>
        <w:t>рицательных качеств личности по</w:t>
      </w:r>
      <w:r w:rsidRPr="00131B54">
        <w:rPr>
          <w:sz w:val="28"/>
          <w:szCs w:val="28"/>
        </w:rPr>
        <w:t>средством использования методов и методик, направленны</w:t>
      </w:r>
      <w:r w:rsidR="00593FE4">
        <w:rPr>
          <w:sz w:val="28"/>
          <w:szCs w:val="28"/>
        </w:rPr>
        <w:t>х на корректировку мотивационно</w:t>
      </w:r>
      <w:r w:rsidR="000A7F7E">
        <w:rPr>
          <w:sz w:val="28"/>
          <w:szCs w:val="28"/>
        </w:rPr>
        <w:t>-</w:t>
      </w:r>
      <w:r w:rsidRPr="00131B54">
        <w:rPr>
          <w:sz w:val="28"/>
          <w:szCs w:val="28"/>
        </w:rPr>
        <w:t>ценностных орие</w:t>
      </w:r>
      <w:r w:rsidR="00593FE4">
        <w:rPr>
          <w:sz w:val="28"/>
          <w:szCs w:val="28"/>
        </w:rPr>
        <w:t xml:space="preserve">нтаций и имеющихся у детей </w:t>
      </w:r>
      <w:r w:rsidR="00593FE4">
        <w:rPr>
          <w:sz w:val="28"/>
          <w:szCs w:val="28"/>
        </w:rPr>
        <w:lastRenderedPageBreak/>
        <w:t>уста</w:t>
      </w:r>
      <w:r w:rsidRPr="00131B54">
        <w:rPr>
          <w:sz w:val="28"/>
          <w:szCs w:val="28"/>
        </w:rPr>
        <w:t>новок в общении и поведении).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Задачи психо</w:t>
      </w:r>
      <w:r w:rsidR="00593FE4">
        <w:rPr>
          <w:sz w:val="28"/>
          <w:szCs w:val="28"/>
        </w:rPr>
        <w:t>лого-педагогического сопровожде</w:t>
      </w:r>
      <w:r w:rsidRPr="00131B54">
        <w:rPr>
          <w:sz w:val="28"/>
          <w:szCs w:val="28"/>
        </w:rPr>
        <w:t>ния детей призван</w:t>
      </w:r>
      <w:r w:rsidR="00593FE4">
        <w:rPr>
          <w:sz w:val="28"/>
          <w:szCs w:val="28"/>
        </w:rPr>
        <w:t>ы р</w:t>
      </w:r>
      <w:r w:rsidR="00593FE4">
        <w:rPr>
          <w:sz w:val="28"/>
          <w:szCs w:val="28"/>
        </w:rPr>
        <w:t>е</w:t>
      </w:r>
      <w:r w:rsidR="00593FE4">
        <w:rPr>
          <w:sz w:val="28"/>
          <w:szCs w:val="28"/>
        </w:rPr>
        <w:t>шать все представители педа</w:t>
      </w:r>
      <w:r w:rsidRPr="00131B54">
        <w:rPr>
          <w:sz w:val="28"/>
          <w:szCs w:val="28"/>
        </w:rPr>
        <w:t>гогического коллектива ДОЛ, независимо от того, какой должностной статус они имеют: директор, воспитатель, вожатый, орган</w:t>
      </w:r>
      <w:r w:rsidRPr="00131B54">
        <w:rPr>
          <w:sz w:val="28"/>
          <w:szCs w:val="28"/>
        </w:rPr>
        <w:t>и</w:t>
      </w:r>
      <w:r w:rsidRPr="00131B54">
        <w:rPr>
          <w:sz w:val="28"/>
          <w:szCs w:val="28"/>
        </w:rPr>
        <w:t>затор спортивных или массовых мероприятий, руководитель кружка, сек</w:t>
      </w:r>
      <w:r w:rsidRPr="00131B54">
        <w:rPr>
          <w:sz w:val="28"/>
          <w:szCs w:val="28"/>
        </w:rPr>
        <w:softHyphen/>
        <w:t>ции или клуба.</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Каждый педагог ДОЛ участвует в организации деятельности вр</w:t>
      </w:r>
      <w:r w:rsidR="00593FE4">
        <w:rPr>
          <w:sz w:val="28"/>
          <w:szCs w:val="28"/>
        </w:rPr>
        <w:t>еменных детских объединений раз</w:t>
      </w:r>
      <w:r w:rsidRPr="00131B54">
        <w:rPr>
          <w:sz w:val="28"/>
          <w:szCs w:val="28"/>
        </w:rPr>
        <w:t>ной направленн</w:t>
      </w:r>
      <w:r w:rsidR="00593FE4">
        <w:rPr>
          <w:sz w:val="28"/>
          <w:szCs w:val="28"/>
        </w:rPr>
        <w:t>ости, поскольку они являются ос</w:t>
      </w:r>
      <w:r w:rsidRPr="00131B54">
        <w:rPr>
          <w:sz w:val="28"/>
          <w:szCs w:val="28"/>
        </w:rPr>
        <w:t>новной организационной формой работы с детьми в условиях лагеря.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Временное детское объединение в детском оздоровительном лагере имеет статус первичного коллектива и яв</w:t>
      </w:r>
      <w:r w:rsidR="00593FE4">
        <w:rPr>
          <w:sz w:val="28"/>
          <w:szCs w:val="28"/>
        </w:rPr>
        <w:t>ляется основной формой организа</w:t>
      </w:r>
      <w:r w:rsidRPr="00131B54">
        <w:rPr>
          <w:sz w:val="28"/>
          <w:szCs w:val="28"/>
        </w:rPr>
        <w:t>ции жизн</w:t>
      </w:r>
      <w:r w:rsidRPr="00131B54">
        <w:rPr>
          <w:sz w:val="28"/>
          <w:szCs w:val="28"/>
        </w:rPr>
        <w:t>е</w:t>
      </w:r>
      <w:r w:rsidRPr="00131B54">
        <w:rPr>
          <w:sz w:val="28"/>
          <w:szCs w:val="28"/>
        </w:rPr>
        <w:t>деятельности детей. Временным оно называется в связ</w:t>
      </w:r>
      <w:r w:rsidR="00593FE4">
        <w:rPr>
          <w:sz w:val="28"/>
          <w:szCs w:val="28"/>
        </w:rPr>
        <w:t>и с тем, что период его функцио</w:t>
      </w:r>
      <w:r w:rsidRPr="00131B54">
        <w:rPr>
          <w:sz w:val="28"/>
          <w:szCs w:val="28"/>
        </w:rPr>
        <w:t>нирования ограничен продолжительностью л</w:t>
      </w:r>
      <w:r w:rsidR="00593FE4">
        <w:rPr>
          <w:sz w:val="28"/>
          <w:szCs w:val="28"/>
        </w:rPr>
        <w:t>агер</w:t>
      </w:r>
      <w:r w:rsidRPr="00131B54">
        <w:rPr>
          <w:sz w:val="28"/>
          <w:szCs w:val="28"/>
        </w:rPr>
        <w:t>ной смены и соста</w:t>
      </w:r>
      <w:r w:rsidRPr="00131B54">
        <w:rPr>
          <w:sz w:val="28"/>
          <w:szCs w:val="28"/>
        </w:rPr>
        <w:t>в</w:t>
      </w:r>
      <w:r w:rsidRPr="00131B54">
        <w:rPr>
          <w:sz w:val="28"/>
          <w:szCs w:val="28"/>
        </w:rPr>
        <w:t>ляет, как правило, 21 день. Тем не менее, данное</w:t>
      </w:r>
      <w:r w:rsidR="00593FE4">
        <w:rPr>
          <w:sz w:val="28"/>
          <w:szCs w:val="28"/>
        </w:rPr>
        <w:t xml:space="preserve"> образование может обладать все</w:t>
      </w:r>
      <w:r w:rsidRPr="00131B54">
        <w:rPr>
          <w:sz w:val="28"/>
          <w:szCs w:val="28"/>
        </w:rPr>
        <w:t>ми отличител</w:t>
      </w:r>
      <w:r w:rsidR="00593FE4">
        <w:rPr>
          <w:sz w:val="28"/>
          <w:szCs w:val="28"/>
        </w:rPr>
        <w:t>ьными чертами детского объедине</w:t>
      </w:r>
      <w:r w:rsidRPr="00131B54">
        <w:rPr>
          <w:sz w:val="28"/>
          <w:szCs w:val="28"/>
        </w:rPr>
        <w:t xml:space="preserve">ния: общая цель, </w:t>
      </w:r>
      <w:r w:rsidR="00593FE4">
        <w:rPr>
          <w:sz w:val="28"/>
          <w:szCs w:val="28"/>
        </w:rPr>
        <w:t>совместная деятельность, относи</w:t>
      </w:r>
      <w:r w:rsidRPr="00131B54">
        <w:rPr>
          <w:sz w:val="28"/>
          <w:szCs w:val="28"/>
        </w:rPr>
        <w:t>тельно стабильный состав, явно выраженная структура, система деловых и эмоциональных взаимоотношений, органы самоуправления, связи с социальным окружением и другими объединениями. В качестве одной из главных задач, реализуемых педагогом в работе как с постоянным, так и с вр</w:t>
      </w:r>
      <w:r w:rsidRPr="00131B54">
        <w:rPr>
          <w:sz w:val="28"/>
          <w:szCs w:val="28"/>
        </w:rPr>
        <w:t>е</w:t>
      </w:r>
      <w:r w:rsidRPr="00131B54">
        <w:rPr>
          <w:sz w:val="28"/>
          <w:szCs w:val="28"/>
        </w:rPr>
        <w:t>менным детским объединением, является создание и развитие его коллектива.</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xml:space="preserve">Обладая всеми характеристиками коллектива, </w:t>
      </w:r>
      <w:r w:rsidRPr="00131B54">
        <w:rPr>
          <w:b/>
          <w:bCs/>
          <w:sz w:val="28"/>
          <w:szCs w:val="28"/>
        </w:rPr>
        <w:t>детское объедин</w:t>
      </w:r>
      <w:r w:rsidR="00593FE4">
        <w:rPr>
          <w:b/>
          <w:bCs/>
          <w:sz w:val="28"/>
          <w:szCs w:val="28"/>
        </w:rPr>
        <w:t>ение в условиях лагеря отличает</w:t>
      </w:r>
      <w:r w:rsidRPr="00131B54">
        <w:rPr>
          <w:b/>
          <w:bCs/>
          <w:sz w:val="28"/>
          <w:szCs w:val="28"/>
        </w:rPr>
        <w:t>ся следующими особенностями: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относител</w:t>
      </w:r>
      <w:r w:rsidR="00593FE4">
        <w:rPr>
          <w:sz w:val="28"/>
          <w:szCs w:val="28"/>
        </w:rPr>
        <w:t>ьно кратковременный период суще</w:t>
      </w:r>
      <w:r w:rsidRPr="00131B54">
        <w:rPr>
          <w:sz w:val="28"/>
          <w:szCs w:val="28"/>
        </w:rPr>
        <w:t>ствования объединения, что значительно сокращает продолжительность этапов развития коллектива и тр</w:t>
      </w:r>
      <w:r w:rsidRPr="00131B54">
        <w:rPr>
          <w:sz w:val="28"/>
          <w:szCs w:val="28"/>
        </w:rPr>
        <w:t>е</w:t>
      </w:r>
      <w:r w:rsidRPr="00131B54">
        <w:rPr>
          <w:sz w:val="28"/>
          <w:szCs w:val="28"/>
        </w:rPr>
        <w:t>бует от педагога приложения дополнительных усилий по стимулированию и оптимизации данного процесса;</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дети, член</w:t>
      </w:r>
      <w:r w:rsidR="00593FE4">
        <w:rPr>
          <w:sz w:val="28"/>
          <w:szCs w:val="28"/>
        </w:rPr>
        <w:t>ы временного объединения, посто</w:t>
      </w:r>
      <w:r w:rsidRPr="00131B54">
        <w:rPr>
          <w:sz w:val="28"/>
          <w:szCs w:val="28"/>
        </w:rPr>
        <w:t>янно находятся в</w:t>
      </w:r>
      <w:r w:rsidR="00593FE4">
        <w:rPr>
          <w:sz w:val="28"/>
          <w:szCs w:val="28"/>
        </w:rPr>
        <w:t xml:space="preserve"> тесном взаимодействии, что обу</w:t>
      </w:r>
      <w:r w:rsidRPr="00131B54">
        <w:rPr>
          <w:sz w:val="28"/>
          <w:szCs w:val="28"/>
        </w:rPr>
        <w:t>славливает высокую и</w:t>
      </w:r>
      <w:r w:rsidR="00593FE4">
        <w:rPr>
          <w:sz w:val="28"/>
          <w:szCs w:val="28"/>
        </w:rPr>
        <w:t>нтенсивность их эмоцио</w:t>
      </w:r>
      <w:r w:rsidRPr="00131B54">
        <w:rPr>
          <w:sz w:val="28"/>
          <w:szCs w:val="28"/>
        </w:rPr>
        <w:t>нальных и дело</w:t>
      </w:r>
      <w:r w:rsidR="00593FE4">
        <w:rPr>
          <w:sz w:val="28"/>
          <w:szCs w:val="28"/>
        </w:rPr>
        <w:t>вых контактов, ограниченную воз</w:t>
      </w:r>
      <w:r w:rsidRPr="00131B54">
        <w:rPr>
          <w:sz w:val="28"/>
          <w:szCs w:val="28"/>
        </w:rPr>
        <w:t>можность находи</w:t>
      </w:r>
      <w:r w:rsidR="00593FE4">
        <w:rPr>
          <w:sz w:val="28"/>
          <w:szCs w:val="28"/>
        </w:rPr>
        <w:t>ться определенное время вне кол</w:t>
      </w:r>
      <w:r w:rsidRPr="00131B54">
        <w:rPr>
          <w:sz w:val="28"/>
          <w:szCs w:val="28"/>
        </w:rPr>
        <w:t>лектива, отказаться от общения с отдельными его членами и требует от педагога особого внимания к созданию в коллективе гуманистической системы взаимоотноше</w:t>
      </w:r>
      <w:r w:rsidR="00593FE4">
        <w:rPr>
          <w:sz w:val="28"/>
          <w:szCs w:val="28"/>
        </w:rPr>
        <w:t>ний, благоприятного психологиче</w:t>
      </w:r>
      <w:r w:rsidRPr="00131B54">
        <w:rPr>
          <w:sz w:val="28"/>
          <w:szCs w:val="28"/>
        </w:rPr>
        <w:t>ского климата, атмосферы ко</w:t>
      </w:r>
      <w:r w:rsidRPr="00131B54">
        <w:rPr>
          <w:sz w:val="28"/>
          <w:szCs w:val="28"/>
        </w:rPr>
        <w:t>м</w:t>
      </w:r>
      <w:r w:rsidRPr="00131B54">
        <w:rPr>
          <w:sz w:val="28"/>
          <w:szCs w:val="28"/>
        </w:rPr>
        <w:t>форта для каждого члена объединения;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деятельнос</w:t>
      </w:r>
      <w:r w:rsidR="00593FE4">
        <w:rPr>
          <w:sz w:val="28"/>
          <w:szCs w:val="28"/>
        </w:rPr>
        <w:t>ть временного детского объедине</w:t>
      </w:r>
      <w:r w:rsidRPr="00131B54">
        <w:rPr>
          <w:sz w:val="28"/>
          <w:szCs w:val="28"/>
        </w:rPr>
        <w:t>ния в некотором</w:t>
      </w:r>
      <w:r w:rsidR="00593FE4">
        <w:rPr>
          <w:sz w:val="28"/>
          <w:szCs w:val="28"/>
        </w:rPr>
        <w:t xml:space="preserve"> смысле достаточно жестко регла</w:t>
      </w:r>
      <w:r w:rsidRPr="00131B54">
        <w:rPr>
          <w:sz w:val="28"/>
          <w:szCs w:val="28"/>
        </w:rPr>
        <w:t>ментирована режимными моментами, составляющими распорядок дня в лагере, поэтому педагогу необходимо организовать жизнеде</w:t>
      </w:r>
      <w:r w:rsidRPr="00131B54">
        <w:rPr>
          <w:sz w:val="28"/>
          <w:szCs w:val="28"/>
        </w:rPr>
        <w:t>я</w:t>
      </w:r>
      <w:r w:rsidRPr="00131B54">
        <w:rPr>
          <w:sz w:val="28"/>
          <w:szCs w:val="28"/>
        </w:rPr>
        <w:t>тельность детей таким образом, чтобы они не чувствовали ограничений своих прав и воспринимали режим дня и выполнение необходимых обязанностей (н</w:t>
      </w:r>
      <w:r w:rsidRPr="00131B54">
        <w:rPr>
          <w:sz w:val="28"/>
          <w:szCs w:val="28"/>
        </w:rPr>
        <w:t>а</w:t>
      </w:r>
      <w:r w:rsidRPr="00131B54">
        <w:rPr>
          <w:sz w:val="28"/>
          <w:szCs w:val="28"/>
        </w:rPr>
        <w:t>пример, ежедневная уборка территории или дежурство по столовой) как своего рода традиции, соблюдение которых помогает упорядочить жизнь в лагере;</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lastRenderedPageBreak/>
        <w:t xml:space="preserve">- дети находятся в ситуации необходимости проявления высокого уровня самостоятельности, самоконтроля и </w:t>
      </w:r>
      <w:r w:rsidR="00593FE4">
        <w:rPr>
          <w:sz w:val="28"/>
          <w:szCs w:val="28"/>
        </w:rPr>
        <w:t>ответственности, поскольку лише</w:t>
      </w:r>
      <w:r w:rsidRPr="00131B54">
        <w:rPr>
          <w:sz w:val="28"/>
          <w:szCs w:val="28"/>
        </w:rPr>
        <w:t>ны род</w:t>
      </w:r>
      <w:r w:rsidRPr="00131B54">
        <w:rPr>
          <w:sz w:val="28"/>
          <w:szCs w:val="28"/>
        </w:rPr>
        <w:t>и</w:t>
      </w:r>
      <w:r w:rsidRPr="00131B54">
        <w:rPr>
          <w:sz w:val="28"/>
          <w:szCs w:val="28"/>
        </w:rPr>
        <w:t>тельской</w:t>
      </w:r>
      <w:r w:rsidR="00593FE4">
        <w:rPr>
          <w:sz w:val="28"/>
          <w:szCs w:val="28"/>
        </w:rPr>
        <w:t xml:space="preserve"> опеки и часто должны сами ре</w:t>
      </w:r>
      <w:r w:rsidRPr="00131B54">
        <w:rPr>
          <w:sz w:val="28"/>
          <w:szCs w:val="28"/>
        </w:rPr>
        <w:t>шать проблемы, преодолевать трудности, связанные с соблюдение режима дня, самообслуживанием, установлением ко</w:t>
      </w:r>
      <w:r w:rsidRPr="00131B54">
        <w:rPr>
          <w:sz w:val="28"/>
          <w:szCs w:val="28"/>
        </w:rPr>
        <w:t>н</w:t>
      </w:r>
      <w:r w:rsidRPr="00131B54">
        <w:rPr>
          <w:sz w:val="28"/>
          <w:szCs w:val="28"/>
        </w:rPr>
        <w:t>тактов с окружающими. Чтобы, с одной стороны</w:t>
      </w:r>
      <w:r w:rsidR="00593FE4">
        <w:rPr>
          <w:sz w:val="28"/>
          <w:szCs w:val="28"/>
        </w:rPr>
        <w:t>, помочь детям проявить свою са</w:t>
      </w:r>
      <w:r w:rsidRPr="00131B54">
        <w:rPr>
          <w:sz w:val="28"/>
          <w:szCs w:val="28"/>
        </w:rPr>
        <w:t>мостоятельность и ответственность, развивать у них навыки самоо</w:t>
      </w:r>
      <w:r w:rsidR="00593FE4">
        <w:rPr>
          <w:sz w:val="28"/>
          <w:szCs w:val="28"/>
        </w:rPr>
        <w:t>рганизации, а с другой - обеспе</w:t>
      </w:r>
      <w:r w:rsidRPr="00131B54">
        <w:rPr>
          <w:sz w:val="28"/>
          <w:szCs w:val="28"/>
        </w:rPr>
        <w:t>чить их социаль</w:t>
      </w:r>
      <w:r w:rsidR="00593FE4">
        <w:rPr>
          <w:sz w:val="28"/>
          <w:szCs w:val="28"/>
        </w:rPr>
        <w:t>ную защиту, соблюдение прав, со</w:t>
      </w:r>
      <w:r w:rsidRPr="00131B54">
        <w:rPr>
          <w:sz w:val="28"/>
          <w:szCs w:val="28"/>
        </w:rPr>
        <w:t>хранение жизни и здоровья, педагогу потребуется выработать о</w:t>
      </w:r>
      <w:r w:rsidR="00593FE4">
        <w:rPr>
          <w:sz w:val="28"/>
          <w:szCs w:val="28"/>
        </w:rPr>
        <w:t>птимальный вариант взаимоотноше</w:t>
      </w:r>
      <w:r w:rsidRPr="00131B54">
        <w:rPr>
          <w:sz w:val="28"/>
          <w:szCs w:val="28"/>
        </w:rPr>
        <w:t>ний в объединен</w:t>
      </w:r>
      <w:r w:rsidR="00593FE4">
        <w:rPr>
          <w:sz w:val="28"/>
          <w:szCs w:val="28"/>
        </w:rPr>
        <w:t>ии, предполагающий развитие вза</w:t>
      </w:r>
      <w:r w:rsidRPr="00131B54">
        <w:rPr>
          <w:sz w:val="28"/>
          <w:szCs w:val="28"/>
        </w:rPr>
        <w:t>имопомощи, опос</w:t>
      </w:r>
      <w:r w:rsidR="00593FE4">
        <w:rPr>
          <w:sz w:val="28"/>
          <w:szCs w:val="28"/>
        </w:rPr>
        <w:t>редованный педагогический кон</w:t>
      </w:r>
      <w:r w:rsidRPr="00131B54">
        <w:rPr>
          <w:sz w:val="28"/>
          <w:szCs w:val="28"/>
        </w:rPr>
        <w:t>троль, отсутствие</w:t>
      </w:r>
      <w:r w:rsidR="00593FE4">
        <w:rPr>
          <w:sz w:val="28"/>
          <w:szCs w:val="28"/>
        </w:rPr>
        <w:t xml:space="preserve"> явной опеки и жесткой регламен</w:t>
      </w:r>
      <w:r w:rsidRPr="00131B54">
        <w:rPr>
          <w:sz w:val="28"/>
          <w:szCs w:val="28"/>
        </w:rPr>
        <w:t>тации поступков и поведения детей;</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временные</w:t>
      </w:r>
      <w:r w:rsidR="00593FE4">
        <w:rPr>
          <w:sz w:val="28"/>
          <w:szCs w:val="28"/>
        </w:rPr>
        <w:t xml:space="preserve"> детские объединения, как прави</w:t>
      </w:r>
      <w:r w:rsidRPr="00131B54">
        <w:rPr>
          <w:sz w:val="28"/>
          <w:szCs w:val="28"/>
        </w:rPr>
        <w:t>ло, создаются и действуют в период, свободный от учебной деятельности ребенка в школе (каникулы, выходные дни),</w:t>
      </w:r>
      <w:r w:rsidR="00593FE4">
        <w:rPr>
          <w:sz w:val="28"/>
          <w:szCs w:val="28"/>
        </w:rPr>
        <w:t xml:space="preserve"> поэтому дети изначально сориен</w:t>
      </w:r>
      <w:r w:rsidRPr="00131B54">
        <w:rPr>
          <w:sz w:val="28"/>
          <w:szCs w:val="28"/>
        </w:rPr>
        <w:t>тированы на отды</w:t>
      </w:r>
      <w:r w:rsidR="00593FE4">
        <w:rPr>
          <w:sz w:val="28"/>
          <w:szCs w:val="28"/>
        </w:rPr>
        <w:t>х и удовлетв</w:t>
      </w:r>
      <w:r w:rsidR="00593FE4">
        <w:rPr>
          <w:sz w:val="28"/>
          <w:szCs w:val="28"/>
        </w:rPr>
        <w:t>о</w:t>
      </w:r>
      <w:r w:rsidR="00593FE4">
        <w:rPr>
          <w:sz w:val="28"/>
          <w:szCs w:val="28"/>
        </w:rPr>
        <w:t>рение тех своих ин</w:t>
      </w:r>
      <w:r w:rsidRPr="00131B54">
        <w:rPr>
          <w:sz w:val="28"/>
          <w:szCs w:val="28"/>
        </w:rPr>
        <w:t>тересов и потребн</w:t>
      </w:r>
      <w:r w:rsidR="00C01677">
        <w:rPr>
          <w:sz w:val="28"/>
          <w:szCs w:val="28"/>
        </w:rPr>
        <w:t>остей, которые они не всегда мо</w:t>
      </w:r>
      <w:r w:rsidRPr="00131B54">
        <w:rPr>
          <w:sz w:val="28"/>
          <w:szCs w:val="28"/>
        </w:rPr>
        <w:t>гут удо</w:t>
      </w:r>
      <w:r w:rsidRPr="00131B54">
        <w:rPr>
          <w:sz w:val="28"/>
          <w:szCs w:val="28"/>
        </w:rPr>
        <w:t>в</w:t>
      </w:r>
      <w:r w:rsidRPr="00131B54">
        <w:rPr>
          <w:sz w:val="28"/>
          <w:szCs w:val="28"/>
        </w:rPr>
        <w:t>летворить в условиях школьного класса. Таким образом, работа педагога с детьми должна строиться на принципа</w:t>
      </w:r>
      <w:r w:rsidR="00C01677">
        <w:rPr>
          <w:sz w:val="28"/>
          <w:szCs w:val="28"/>
        </w:rPr>
        <w:t>х добровольности включе</w:t>
      </w:r>
      <w:r w:rsidRPr="00131B54">
        <w:rPr>
          <w:sz w:val="28"/>
          <w:szCs w:val="28"/>
        </w:rPr>
        <w:t>ния в деятел</w:t>
      </w:r>
      <w:r w:rsidRPr="00131B54">
        <w:rPr>
          <w:sz w:val="28"/>
          <w:szCs w:val="28"/>
        </w:rPr>
        <w:t>ь</w:t>
      </w:r>
      <w:r w:rsidRPr="00131B54">
        <w:rPr>
          <w:sz w:val="28"/>
          <w:szCs w:val="28"/>
        </w:rPr>
        <w:t>ность, свободы выбора, ориентации на проявляемую членами объединения инициативу, учитывать инд</w:t>
      </w:r>
      <w:r w:rsidR="00C01677">
        <w:rPr>
          <w:sz w:val="28"/>
          <w:szCs w:val="28"/>
        </w:rPr>
        <w:t>ивидуальные интересы и потребно</w:t>
      </w:r>
      <w:r w:rsidRPr="00131B54">
        <w:rPr>
          <w:sz w:val="28"/>
          <w:szCs w:val="28"/>
        </w:rPr>
        <w:t>сти при выборе</w:t>
      </w:r>
      <w:r w:rsidR="00C01677">
        <w:rPr>
          <w:sz w:val="28"/>
          <w:szCs w:val="28"/>
        </w:rPr>
        <w:t xml:space="preserve"> форм работы. В то же время дея</w:t>
      </w:r>
      <w:r w:rsidRPr="00131B54">
        <w:rPr>
          <w:sz w:val="28"/>
          <w:szCs w:val="28"/>
        </w:rPr>
        <w:t>тельность време</w:t>
      </w:r>
      <w:r w:rsidR="00C01677">
        <w:rPr>
          <w:sz w:val="28"/>
          <w:szCs w:val="28"/>
        </w:rPr>
        <w:t>нного детского объединения долж</w:t>
      </w:r>
      <w:r w:rsidRPr="00131B54">
        <w:rPr>
          <w:sz w:val="28"/>
          <w:szCs w:val="28"/>
        </w:rPr>
        <w:t>на носить во</w:t>
      </w:r>
      <w:r w:rsidR="00C01677">
        <w:rPr>
          <w:sz w:val="28"/>
          <w:szCs w:val="28"/>
        </w:rPr>
        <w:t>спитывающий и развивающий харак</w:t>
      </w:r>
      <w:r w:rsidRPr="00131B54">
        <w:rPr>
          <w:sz w:val="28"/>
          <w:szCs w:val="28"/>
        </w:rPr>
        <w:t>тер, быть социально зн</w:t>
      </w:r>
      <w:r w:rsidRPr="00131B54">
        <w:rPr>
          <w:sz w:val="28"/>
          <w:szCs w:val="28"/>
        </w:rPr>
        <w:t>а</w:t>
      </w:r>
      <w:r w:rsidRPr="00131B54">
        <w:rPr>
          <w:sz w:val="28"/>
          <w:szCs w:val="28"/>
        </w:rPr>
        <w:t>чимой и демонстрировать детям образцы организации полезного досуга;</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состав временного детского объединения ДОЛ характеризуется гендерным, социальным, личностным разнообразием, чаще всего является разн</w:t>
      </w:r>
      <w:r w:rsidRPr="00131B54">
        <w:rPr>
          <w:sz w:val="28"/>
          <w:szCs w:val="28"/>
        </w:rPr>
        <w:t>о</w:t>
      </w:r>
      <w:r w:rsidRPr="00131B54">
        <w:rPr>
          <w:sz w:val="28"/>
          <w:szCs w:val="28"/>
        </w:rPr>
        <w:t>возрастным</w:t>
      </w:r>
      <w:r w:rsidR="00C01677">
        <w:rPr>
          <w:sz w:val="28"/>
          <w:szCs w:val="28"/>
        </w:rPr>
        <w:t>, членами объединения часто ста</w:t>
      </w:r>
      <w:r w:rsidRPr="00131B54">
        <w:rPr>
          <w:sz w:val="28"/>
          <w:szCs w:val="28"/>
        </w:rPr>
        <w:t>новятся дети, не знакомые друг с другом, имеющие разный опыт соц</w:t>
      </w:r>
      <w:r w:rsidR="00C01677">
        <w:rPr>
          <w:sz w:val="28"/>
          <w:szCs w:val="28"/>
        </w:rPr>
        <w:t>иального взаимодействия, различ</w:t>
      </w:r>
      <w:r w:rsidRPr="00131B54">
        <w:rPr>
          <w:sz w:val="28"/>
          <w:szCs w:val="28"/>
        </w:rPr>
        <w:t>ные условия воспитания и проживания, поэтому чем разнообра</w:t>
      </w:r>
      <w:r w:rsidR="00C01677">
        <w:rPr>
          <w:sz w:val="28"/>
          <w:szCs w:val="28"/>
        </w:rPr>
        <w:t>знее формы совместной работы ис</w:t>
      </w:r>
      <w:r w:rsidRPr="00131B54">
        <w:rPr>
          <w:sz w:val="28"/>
          <w:szCs w:val="28"/>
        </w:rPr>
        <w:t>пользует педагог на первых этапах существования детского объединения, тем больше вероятность, что каждый ребенок сможет проявить себя, установить контакты с другими членами объединения;</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 временное детское объединение ДОЛ требует от ребенка проявления умения быстро адап</w:t>
      </w:r>
      <w:r w:rsidR="00C01677">
        <w:rPr>
          <w:sz w:val="28"/>
          <w:szCs w:val="28"/>
        </w:rPr>
        <w:t>тиро</w:t>
      </w:r>
      <w:r w:rsidRPr="00131B54">
        <w:rPr>
          <w:sz w:val="28"/>
          <w:szCs w:val="28"/>
        </w:rPr>
        <w:t>ваться в новой с</w:t>
      </w:r>
      <w:r w:rsidR="00C01677">
        <w:rPr>
          <w:sz w:val="28"/>
          <w:szCs w:val="28"/>
        </w:rPr>
        <w:t>оциальной ситуации, находить об</w:t>
      </w:r>
      <w:r w:rsidRPr="00131B54">
        <w:rPr>
          <w:sz w:val="28"/>
          <w:szCs w:val="28"/>
        </w:rPr>
        <w:t>щий язык с нез</w:t>
      </w:r>
      <w:r w:rsidR="00C01677">
        <w:rPr>
          <w:sz w:val="28"/>
          <w:szCs w:val="28"/>
        </w:rPr>
        <w:t>накомыми ранее детьми и взрослы</w:t>
      </w:r>
      <w:r w:rsidRPr="00131B54">
        <w:rPr>
          <w:sz w:val="28"/>
          <w:szCs w:val="28"/>
        </w:rPr>
        <w:t>ми, поэтому, если</w:t>
      </w:r>
      <w:r w:rsidR="00C01677">
        <w:rPr>
          <w:sz w:val="28"/>
          <w:szCs w:val="28"/>
        </w:rPr>
        <w:t xml:space="preserve"> он испытывает трудности в само</w:t>
      </w:r>
      <w:r w:rsidRPr="00131B54">
        <w:rPr>
          <w:sz w:val="28"/>
          <w:szCs w:val="28"/>
        </w:rPr>
        <w:t>реализации, пед</w:t>
      </w:r>
      <w:r w:rsidR="00C01677">
        <w:rPr>
          <w:sz w:val="28"/>
          <w:szCs w:val="28"/>
        </w:rPr>
        <w:t>агог может предоставить ему воз</w:t>
      </w:r>
      <w:r w:rsidRPr="00131B54">
        <w:rPr>
          <w:sz w:val="28"/>
          <w:szCs w:val="28"/>
        </w:rPr>
        <w:t>можность включ</w:t>
      </w:r>
      <w:r w:rsidR="00C01677">
        <w:rPr>
          <w:sz w:val="28"/>
          <w:szCs w:val="28"/>
        </w:rPr>
        <w:t>иться в деятельность других дет</w:t>
      </w:r>
      <w:r w:rsidRPr="00131B54">
        <w:rPr>
          <w:sz w:val="28"/>
          <w:szCs w:val="28"/>
        </w:rPr>
        <w:t>ских объединений, созданных на основе интересов детей.</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В условиях ДОЛ, как правило, создаются детские объединения разного типа, отличающиеся друг от друга некоторыми</w:t>
      </w:r>
      <w:r w:rsidR="00C01677">
        <w:rPr>
          <w:sz w:val="28"/>
          <w:szCs w:val="28"/>
        </w:rPr>
        <w:t xml:space="preserve"> характеристиками. Наиболее рас</w:t>
      </w:r>
      <w:r w:rsidRPr="00131B54">
        <w:rPr>
          <w:sz w:val="28"/>
          <w:szCs w:val="28"/>
        </w:rPr>
        <w:t>пространенными из них являются отряд, кружок, клуб, секция, творческие гру</w:t>
      </w:r>
      <w:r w:rsidR="00C01677">
        <w:rPr>
          <w:sz w:val="28"/>
          <w:szCs w:val="28"/>
        </w:rPr>
        <w:t>ппы. Такие объедине</w:t>
      </w:r>
      <w:r w:rsidRPr="00131B54">
        <w:rPr>
          <w:sz w:val="28"/>
          <w:szCs w:val="28"/>
        </w:rPr>
        <w:t xml:space="preserve">ния формируются при реализации определенной </w:t>
      </w:r>
      <w:r w:rsidRPr="00131B54">
        <w:rPr>
          <w:sz w:val="28"/>
          <w:szCs w:val="28"/>
        </w:rPr>
        <w:lastRenderedPageBreak/>
        <w:t>дополнительной образовательной программы. Они предполагают объединение д</w:t>
      </w:r>
      <w:r w:rsidRPr="00131B54">
        <w:rPr>
          <w:sz w:val="28"/>
          <w:szCs w:val="28"/>
        </w:rPr>
        <w:t>е</w:t>
      </w:r>
      <w:r w:rsidR="00C01677">
        <w:rPr>
          <w:sz w:val="28"/>
          <w:szCs w:val="28"/>
        </w:rPr>
        <w:t>тей, которые проявля</w:t>
      </w:r>
      <w:r w:rsidRPr="00131B54">
        <w:rPr>
          <w:sz w:val="28"/>
          <w:szCs w:val="28"/>
        </w:rPr>
        <w:t>ют познавательный интерес к определенной сфере науки или искусства, стремятся повысить уровень своего образования и усовершенс</w:t>
      </w:r>
      <w:r w:rsidRPr="00131B54">
        <w:rPr>
          <w:sz w:val="28"/>
          <w:szCs w:val="28"/>
        </w:rPr>
        <w:t>т</w:t>
      </w:r>
      <w:r w:rsidR="00C01677">
        <w:rPr>
          <w:sz w:val="28"/>
          <w:szCs w:val="28"/>
        </w:rPr>
        <w:t>вовать имеющие</w:t>
      </w:r>
      <w:r w:rsidRPr="00131B54">
        <w:rPr>
          <w:sz w:val="28"/>
          <w:szCs w:val="28"/>
        </w:rPr>
        <w:t>ся умения и навыки.</w:t>
      </w:r>
    </w:p>
    <w:p w:rsidR="006A2EFA" w:rsidRPr="00131B54" w:rsidRDefault="00D74A23" w:rsidP="00B13A78">
      <w:pPr>
        <w:pStyle w:val="11"/>
        <w:shd w:val="clear" w:color="auto" w:fill="auto"/>
        <w:spacing w:line="240" w:lineRule="auto"/>
        <w:ind w:firstLine="851"/>
        <w:jc w:val="both"/>
        <w:rPr>
          <w:sz w:val="28"/>
          <w:szCs w:val="28"/>
        </w:rPr>
      </w:pPr>
      <w:r w:rsidRPr="00131B54">
        <w:rPr>
          <w:sz w:val="28"/>
          <w:szCs w:val="28"/>
        </w:rPr>
        <w:t>Временное детское общественное объединение в ДОЛ может быть орг</w:t>
      </w:r>
      <w:r w:rsidRPr="00131B54">
        <w:rPr>
          <w:sz w:val="28"/>
          <w:szCs w:val="28"/>
        </w:rPr>
        <w:t>а</w:t>
      </w:r>
      <w:r w:rsidR="00C01677">
        <w:rPr>
          <w:sz w:val="28"/>
          <w:szCs w:val="28"/>
        </w:rPr>
        <w:t>низовано на основе стремле</w:t>
      </w:r>
      <w:r w:rsidRPr="00131B54">
        <w:rPr>
          <w:sz w:val="28"/>
          <w:szCs w:val="28"/>
        </w:rPr>
        <w:t>ния детей прояв</w:t>
      </w:r>
      <w:r w:rsidR="00C01677">
        <w:rPr>
          <w:sz w:val="28"/>
          <w:szCs w:val="28"/>
        </w:rPr>
        <w:t>ить социальную активность и при</w:t>
      </w:r>
      <w:r w:rsidRPr="00131B54">
        <w:rPr>
          <w:sz w:val="28"/>
          <w:szCs w:val="28"/>
        </w:rPr>
        <w:t>нять участие в ре</w:t>
      </w:r>
      <w:r w:rsidR="00C01677">
        <w:rPr>
          <w:sz w:val="28"/>
          <w:szCs w:val="28"/>
        </w:rPr>
        <w:t>ализации социально значимых про</w:t>
      </w:r>
      <w:r w:rsidRPr="00131B54">
        <w:rPr>
          <w:sz w:val="28"/>
          <w:szCs w:val="28"/>
        </w:rPr>
        <w:t>ектов. Инициатива создания т</w:t>
      </w:r>
      <w:r w:rsidRPr="00131B54">
        <w:rPr>
          <w:sz w:val="28"/>
          <w:szCs w:val="28"/>
        </w:rPr>
        <w:t>а</w:t>
      </w:r>
      <w:r w:rsidRPr="00131B54">
        <w:rPr>
          <w:sz w:val="28"/>
          <w:szCs w:val="28"/>
        </w:rPr>
        <w:t>кого объединения может принадлежать как детям, так и педагогам, осуществляемая в нем деятельность направлена на преобразование окружающей действительности, а также может быть связана с решением важных для лагеря пр</w:t>
      </w:r>
      <w:r w:rsidRPr="00131B54">
        <w:rPr>
          <w:sz w:val="28"/>
          <w:szCs w:val="28"/>
        </w:rPr>
        <w:t>о</w:t>
      </w:r>
      <w:r w:rsidRPr="00131B54">
        <w:rPr>
          <w:sz w:val="28"/>
          <w:szCs w:val="28"/>
        </w:rPr>
        <w:t>блем, касающихся усовершенствования его жизнедеятельности, с созданием предметно</w:t>
      </w:r>
      <w:r w:rsidR="000A7F7E">
        <w:rPr>
          <w:sz w:val="28"/>
          <w:szCs w:val="28"/>
        </w:rPr>
        <w:t>-</w:t>
      </w:r>
      <w:r w:rsidRPr="00131B54">
        <w:rPr>
          <w:sz w:val="28"/>
          <w:szCs w:val="28"/>
        </w:rPr>
        <w:t>эстетической среды, оказанием помощи субъектам ближайшего с</w:t>
      </w:r>
      <w:r w:rsidRPr="00131B54">
        <w:rPr>
          <w:sz w:val="28"/>
          <w:szCs w:val="28"/>
        </w:rPr>
        <w:t>о</w:t>
      </w:r>
      <w:r w:rsidRPr="00131B54">
        <w:rPr>
          <w:sz w:val="28"/>
          <w:szCs w:val="28"/>
        </w:rPr>
        <w:t>ци</w:t>
      </w:r>
      <w:r w:rsidR="00C01677">
        <w:rPr>
          <w:sz w:val="28"/>
          <w:szCs w:val="28"/>
        </w:rPr>
        <w:t>ального окружения. В данном объ</w:t>
      </w:r>
      <w:r w:rsidRPr="00131B54">
        <w:rPr>
          <w:sz w:val="28"/>
          <w:szCs w:val="28"/>
        </w:rPr>
        <w:t>единении дети ра</w:t>
      </w:r>
      <w:r w:rsidR="00C01677">
        <w:rPr>
          <w:sz w:val="28"/>
          <w:szCs w:val="28"/>
        </w:rPr>
        <w:t>зного возраста включаются в сов</w:t>
      </w:r>
      <w:r w:rsidRPr="00131B54">
        <w:rPr>
          <w:sz w:val="28"/>
          <w:szCs w:val="28"/>
        </w:rPr>
        <w:t>местную проектную деятельность, имеющую социально значимый характер.</w:t>
      </w:r>
    </w:p>
    <w:p w:rsidR="006A2EFA" w:rsidRPr="00131B54" w:rsidRDefault="00D74A23" w:rsidP="00B13A78">
      <w:pPr>
        <w:pStyle w:val="11"/>
        <w:shd w:val="clear" w:color="auto" w:fill="auto"/>
        <w:spacing w:after="120" w:line="240" w:lineRule="auto"/>
        <w:ind w:firstLine="851"/>
        <w:jc w:val="both"/>
        <w:rPr>
          <w:sz w:val="28"/>
          <w:szCs w:val="28"/>
        </w:rPr>
      </w:pPr>
      <w:r w:rsidRPr="00131B54">
        <w:rPr>
          <w:sz w:val="28"/>
          <w:szCs w:val="28"/>
        </w:rPr>
        <w:t>Таким образом, детский оздоровительный лагерь предполагает создание целого спектра временных детских объединений, что позволяет предоставить ребенку возможн</w:t>
      </w:r>
      <w:r w:rsidR="00C01677">
        <w:rPr>
          <w:sz w:val="28"/>
          <w:szCs w:val="28"/>
        </w:rPr>
        <w:t>ость найти сферу приложения уси</w:t>
      </w:r>
      <w:r w:rsidRPr="00131B54">
        <w:rPr>
          <w:sz w:val="28"/>
          <w:szCs w:val="28"/>
        </w:rPr>
        <w:t>лий для удовлетворения и</w:t>
      </w:r>
      <w:r w:rsidRPr="00131B54">
        <w:rPr>
          <w:sz w:val="28"/>
          <w:szCs w:val="28"/>
        </w:rPr>
        <w:t>н</w:t>
      </w:r>
      <w:r w:rsidRPr="00131B54">
        <w:rPr>
          <w:sz w:val="28"/>
          <w:szCs w:val="28"/>
        </w:rPr>
        <w:t>тересов и потребностей в самореализации, саморазвитии, самообразовании и самореабилит</w:t>
      </w:r>
      <w:r w:rsidR="00C01677">
        <w:rPr>
          <w:sz w:val="28"/>
          <w:szCs w:val="28"/>
        </w:rPr>
        <w:t>ации, проявить свою индивидуаль</w:t>
      </w:r>
      <w:r w:rsidRPr="00131B54">
        <w:rPr>
          <w:sz w:val="28"/>
          <w:szCs w:val="28"/>
        </w:rPr>
        <w:t>ность, добиться признания и у</w:t>
      </w:r>
      <w:r w:rsidRPr="00131B54">
        <w:rPr>
          <w:sz w:val="28"/>
          <w:szCs w:val="28"/>
        </w:rPr>
        <w:t>с</w:t>
      </w:r>
      <w:r w:rsidRPr="00131B54">
        <w:rPr>
          <w:sz w:val="28"/>
          <w:szCs w:val="28"/>
        </w:rPr>
        <w:t>пеха.</w:t>
      </w:r>
    </w:p>
    <w:p w:rsidR="00D74A23" w:rsidRPr="00131B54" w:rsidRDefault="00D74A23" w:rsidP="00B13A78">
      <w:pPr>
        <w:ind w:left="567" w:hanging="567"/>
        <w:rPr>
          <w:rFonts w:ascii="Times New Roman" w:hAnsi="Times New Roman" w:cs="Times New Roman"/>
          <w:sz w:val="28"/>
          <w:szCs w:val="28"/>
        </w:rPr>
      </w:pPr>
    </w:p>
    <w:sectPr w:rsidR="00D74A23" w:rsidRPr="00131B54" w:rsidSect="001B3EA5">
      <w:type w:val="continuous"/>
      <w:pgSz w:w="11900" w:h="16840"/>
      <w:pgMar w:top="1608" w:right="1083" w:bottom="1654" w:left="1088" w:header="0" w:footer="3" w:gutter="0"/>
      <w:cols w:space="197"/>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548D4" w:rsidRDefault="008548D4" w:rsidP="006A2EFA">
      <w:r>
        <w:separator/>
      </w:r>
    </w:p>
  </w:endnote>
  <w:endnote w:type="continuationSeparator" w:id="1">
    <w:p w:rsidR="008548D4" w:rsidRDefault="008548D4" w:rsidP="006A2EF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131B54">
    <w:pPr>
      <w:pStyle w:val="ac"/>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131B54">
    <w:pPr>
      <w:pStyle w:val="ac"/>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131B54">
    <w:pPr>
      <w:pStyle w:val="ac"/>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548D4" w:rsidRDefault="008548D4"/>
  </w:footnote>
  <w:footnote w:type="continuationSeparator" w:id="1">
    <w:p w:rsidR="008548D4" w:rsidRDefault="008548D4"/>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A67D7E">
    <w:pPr>
      <w:pStyle w:val="aa"/>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43626" o:spid="_x0000_s2053" type="#_x0000_t75" style="position:absolute;margin-left:0;margin-top:0;width:486.45pt;height:231.05pt;z-index:-251657216;mso-position-horizontal:center;mso-position-horizontal-relative:margin;mso-position-vertical:center;mso-position-vertical-relative:margin" o:allowincell="f">
          <v:imagedata r:id="rId1" o:title="380"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A67D7E">
    <w:pPr>
      <w:pStyle w:val="aa"/>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43627" o:spid="_x0000_s2054" type="#_x0000_t75" style="position:absolute;margin-left:0;margin-top:0;width:486.45pt;height:231.05pt;z-index:-251656192;mso-position-horizontal:center;mso-position-horizontal-relative:margin;mso-position-vertical:center;mso-position-vertical-relative:margin" o:allowincell="f">
          <v:imagedata r:id="rId1" o:title="380"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31B54" w:rsidRDefault="00A67D7E">
    <w:pPr>
      <w:pStyle w:val="aa"/>
    </w:pPr>
    <w:r>
      <w:rPr>
        <w:noProof/>
        <w:lang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4443625" o:spid="_x0000_s2052" type="#_x0000_t75" style="position:absolute;margin-left:0;margin-top:0;width:486.45pt;height:231.05pt;z-index:-251658240;mso-position-horizontal:center;mso-position-horizontal-relative:margin;mso-position-vertical:center;mso-position-vertical-relative:margin" o:allowincell="f">
          <v:imagedata r:id="rId1" o:title="380"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FD04D8"/>
    <w:multiLevelType w:val="multilevel"/>
    <w:tmpl w:val="FFFCF45E"/>
    <w:lvl w:ilvl="0">
      <w:start w:val="201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32D14EE"/>
    <w:multiLevelType w:val="multilevel"/>
    <w:tmpl w:val="4F3413F4"/>
    <w:lvl w:ilvl="0">
      <w:start w:val="50"/>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36C445D"/>
    <w:multiLevelType w:val="multilevel"/>
    <w:tmpl w:val="E9168B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B5547E4"/>
    <w:multiLevelType w:val="multilevel"/>
    <w:tmpl w:val="8E886E2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8B55A8E"/>
    <w:multiLevelType w:val="multilevel"/>
    <w:tmpl w:val="603C366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2BA63E99"/>
    <w:multiLevelType w:val="multilevel"/>
    <w:tmpl w:val="8CFAB4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C0F0457"/>
    <w:multiLevelType w:val="multilevel"/>
    <w:tmpl w:val="65F6EAB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E8C7F58"/>
    <w:multiLevelType w:val="hybridMultilevel"/>
    <w:tmpl w:val="685C32F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65C2336"/>
    <w:multiLevelType w:val="multilevel"/>
    <w:tmpl w:val="133AE9B2"/>
    <w:lvl w:ilvl="0">
      <w:start w:val="200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FE1640D"/>
    <w:multiLevelType w:val="multilevel"/>
    <w:tmpl w:val="1114A7E2"/>
    <w:lvl w:ilvl="0">
      <w:start w:val="1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43D62BC7"/>
    <w:multiLevelType w:val="multilevel"/>
    <w:tmpl w:val="59E89AC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48A53220"/>
    <w:multiLevelType w:val="multilevel"/>
    <w:tmpl w:val="527A79D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49DF27CA"/>
    <w:multiLevelType w:val="multilevel"/>
    <w:tmpl w:val="59C0B1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1EB604E"/>
    <w:multiLevelType w:val="hybridMultilevel"/>
    <w:tmpl w:val="CBBEBEE6"/>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4">
    <w:nsid w:val="590F650A"/>
    <w:multiLevelType w:val="multilevel"/>
    <w:tmpl w:val="1D98BE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6BDE017C"/>
    <w:multiLevelType w:val="multilevel"/>
    <w:tmpl w:val="30EE77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11A4313"/>
    <w:multiLevelType w:val="multilevel"/>
    <w:tmpl w:val="F26CD7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68239F5"/>
    <w:multiLevelType w:val="multilevel"/>
    <w:tmpl w:val="3FB451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E927979"/>
    <w:multiLevelType w:val="multilevel"/>
    <w:tmpl w:val="C448708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5"/>
  </w:num>
  <w:num w:numId="3">
    <w:abstractNumId w:val="15"/>
  </w:num>
  <w:num w:numId="4">
    <w:abstractNumId w:val="4"/>
  </w:num>
  <w:num w:numId="5">
    <w:abstractNumId w:val="17"/>
  </w:num>
  <w:num w:numId="6">
    <w:abstractNumId w:val="2"/>
  </w:num>
  <w:num w:numId="7">
    <w:abstractNumId w:val="12"/>
  </w:num>
  <w:num w:numId="8">
    <w:abstractNumId w:val="3"/>
  </w:num>
  <w:num w:numId="9">
    <w:abstractNumId w:val="10"/>
  </w:num>
  <w:num w:numId="10">
    <w:abstractNumId w:val="14"/>
  </w:num>
  <w:num w:numId="11">
    <w:abstractNumId w:val="11"/>
  </w:num>
  <w:num w:numId="12">
    <w:abstractNumId w:val="6"/>
  </w:num>
  <w:num w:numId="13">
    <w:abstractNumId w:val="9"/>
  </w:num>
  <w:num w:numId="14">
    <w:abstractNumId w:val="0"/>
  </w:num>
  <w:num w:numId="15">
    <w:abstractNumId w:val="8"/>
  </w:num>
  <w:num w:numId="16">
    <w:abstractNumId w:val="16"/>
  </w:num>
  <w:num w:numId="17">
    <w:abstractNumId w:val="1"/>
  </w:num>
  <w:num w:numId="18">
    <w:abstractNumId w:val="7"/>
  </w:num>
  <w:num w:numId="19">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08"/>
  <w:drawingGridHorizontalSpacing w:val="181"/>
  <w:drawingGridVerticalSpacing w:val="181"/>
  <w:characterSpacingControl w:val="compressPunctuation"/>
  <w:hdrShapeDefaults>
    <o:shapedefaults v:ext="edit" spidmax="15362">
      <o:colormenu v:ext="edit" fillcolor="none [3206]"/>
    </o:shapedefaults>
    <o:shapelayout v:ext="edit">
      <o:idmap v:ext="edit" data="2"/>
    </o:shapelayout>
  </w:hdrShapeDefaults>
  <w:footnotePr>
    <w:footnote w:id="0"/>
    <w:footnote w:id="1"/>
  </w:footnotePr>
  <w:endnotePr>
    <w:endnote w:id="0"/>
    <w:endnote w:id="1"/>
  </w:endnotePr>
  <w:compat>
    <w:doNotExpandShiftReturn/>
    <w:useFELayout/>
  </w:compat>
  <w:rsids>
    <w:rsidRoot w:val="006A2EFA"/>
    <w:rsid w:val="000A7F7E"/>
    <w:rsid w:val="000B7F5F"/>
    <w:rsid w:val="00131B54"/>
    <w:rsid w:val="001B3EA5"/>
    <w:rsid w:val="00326400"/>
    <w:rsid w:val="004E59DB"/>
    <w:rsid w:val="00542B4A"/>
    <w:rsid w:val="00581F74"/>
    <w:rsid w:val="00593FE4"/>
    <w:rsid w:val="006126F3"/>
    <w:rsid w:val="00663A93"/>
    <w:rsid w:val="006A2EFA"/>
    <w:rsid w:val="007E63C6"/>
    <w:rsid w:val="00836E5C"/>
    <w:rsid w:val="008548D4"/>
    <w:rsid w:val="00905919"/>
    <w:rsid w:val="00907981"/>
    <w:rsid w:val="009604DE"/>
    <w:rsid w:val="009911BA"/>
    <w:rsid w:val="009F531C"/>
    <w:rsid w:val="00A67D7E"/>
    <w:rsid w:val="00B13A78"/>
    <w:rsid w:val="00BB0EDC"/>
    <w:rsid w:val="00C01677"/>
    <w:rsid w:val="00CB5DE6"/>
    <w:rsid w:val="00D15652"/>
    <w:rsid w:val="00D74A23"/>
    <w:rsid w:val="00DD04C3"/>
    <w:rsid w:val="00E8138B"/>
    <w:rsid w:val="00E841A5"/>
    <w:rsid w:val="00E8607F"/>
    <w:rsid w:val="00F73D60"/>
    <w:rsid w:val="00FA1627"/>
    <w:rsid w:val="00FA4B4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3206]"/>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Unicode MS" w:eastAsia="Arial Unicode MS" w:hAnsi="Arial Unicode MS" w:cs="Arial Unicode MS"/>
        <w:sz w:val="24"/>
        <w:szCs w:val="24"/>
        <w:lang w:val="ru-RU" w:eastAsia="ru-RU" w:bidi="ru-RU"/>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6A2EFA"/>
    <w:rPr>
      <w:color w:val="000000"/>
    </w:rPr>
  </w:style>
  <w:style w:type="paragraph" w:styleId="1">
    <w:name w:val="heading 1"/>
    <w:basedOn w:val="a"/>
    <w:link w:val="10"/>
    <w:uiPriority w:val="9"/>
    <w:qFormat/>
    <w:rsid w:val="000B7F5F"/>
    <w:pPr>
      <w:widowControl/>
      <w:spacing w:before="100" w:beforeAutospacing="1" w:after="100" w:afterAutospacing="1"/>
      <w:outlineLvl w:val="0"/>
    </w:pPr>
    <w:rPr>
      <w:rFonts w:ascii="Times New Roman" w:eastAsia="Times New Roman" w:hAnsi="Times New Roman" w:cs="Times New Roman"/>
      <w:b/>
      <w:bCs/>
      <w:color w:val="auto"/>
      <w:kern w:val="36"/>
      <w:sz w:val="48"/>
      <w:szCs w:val="48"/>
      <w:lang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1"/>
    <w:rsid w:val="006A2EFA"/>
    <w:rPr>
      <w:rFonts w:ascii="Times New Roman" w:eastAsia="Times New Roman" w:hAnsi="Times New Roman" w:cs="Times New Roman"/>
      <w:b w:val="0"/>
      <w:bCs w:val="0"/>
      <w:i w:val="0"/>
      <w:iCs w:val="0"/>
      <w:smallCaps w:val="0"/>
      <w:strike w:val="0"/>
      <w:sz w:val="20"/>
      <w:szCs w:val="20"/>
      <w:u w:val="none"/>
    </w:rPr>
  </w:style>
  <w:style w:type="character" w:customStyle="1" w:styleId="12">
    <w:name w:val="Заголовок №1_"/>
    <w:basedOn w:val="a0"/>
    <w:link w:val="13"/>
    <w:rsid w:val="006A2EFA"/>
    <w:rPr>
      <w:rFonts w:ascii="Times New Roman" w:eastAsia="Times New Roman" w:hAnsi="Times New Roman" w:cs="Times New Roman"/>
      <w:b/>
      <w:bCs/>
      <w:i w:val="0"/>
      <w:iCs w:val="0"/>
      <w:smallCaps w:val="0"/>
      <w:strike w:val="0"/>
      <w:u w:val="none"/>
      <w:lang w:val="en-US" w:eastAsia="en-US" w:bidi="en-US"/>
    </w:rPr>
  </w:style>
  <w:style w:type="character" w:customStyle="1" w:styleId="2">
    <w:name w:val="Основной текст (2)_"/>
    <w:basedOn w:val="a0"/>
    <w:link w:val="20"/>
    <w:rsid w:val="006A2EFA"/>
    <w:rPr>
      <w:rFonts w:ascii="Times New Roman" w:eastAsia="Times New Roman" w:hAnsi="Times New Roman" w:cs="Times New Roman"/>
      <w:b w:val="0"/>
      <w:bCs w:val="0"/>
      <w:i w:val="0"/>
      <w:iCs w:val="0"/>
      <w:smallCaps w:val="0"/>
      <w:strike w:val="0"/>
      <w:sz w:val="18"/>
      <w:szCs w:val="18"/>
      <w:u w:val="none"/>
      <w:lang w:val="en-US" w:eastAsia="en-US" w:bidi="en-US"/>
    </w:rPr>
  </w:style>
  <w:style w:type="character" w:customStyle="1" w:styleId="a4">
    <w:name w:val="Подпись к таблице_"/>
    <w:basedOn w:val="a0"/>
    <w:link w:val="a5"/>
    <w:rsid w:val="006A2EFA"/>
    <w:rPr>
      <w:rFonts w:ascii="Times New Roman" w:eastAsia="Times New Roman" w:hAnsi="Times New Roman" w:cs="Times New Roman"/>
      <w:b/>
      <w:bCs/>
      <w:i w:val="0"/>
      <w:iCs w:val="0"/>
      <w:smallCaps w:val="0"/>
      <w:strike w:val="0"/>
      <w:sz w:val="22"/>
      <w:szCs w:val="22"/>
      <w:u w:val="none"/>
    </w:rPr>
  </w:style>
  <w:style w:type="character" w:customStyle="1" w:styleId="a6">
    <w:name w:val="Другое_"/>
    <w:basedOn w:val="a0"/>
    <w:link w:val="a7"/>
    <w:rsid w:val="006A2EFA"/>
    <w:rPr>
      <w:rFonts w:ascii="Times New Roman" w:eastAsia="Times New Roman" w:hAnsi="Times New Roman" w:cs="Times New Roman"/>
      <w:b w:val="0"/>
      <w:bCs w:val="0"/>
      <w:i w:val="0"/>
      <w:iCs w:val="0"/>
      <w:smallCaps w:val="0"/>
      <w:strike w:val="0"/>
      <w:sz w:val="20"/>
      <w:szCs w:val="20"/>
      <w:u w:val="none"/>
    </w:rPr>
  </w:style>
  <w:style w:type="paragraph" w:customStyle="1" w:styleId="11">
    <w:name w:val="Основной текст1"/>
    <w:basedOn w:val="a"/>
    <w:link w:val="a3"/>
    <w:rsid w:val="006A2EFA"/>
    <w:pPr>
      <w:shd w:val="clear" w:color="auto" w:fill="FFFFFF"/>
      <w:spacing w:line="252" w:lineRule="auto"/>
      <w:ind w:firstLine="300"/>
    </w:pPr>
    <w:rPr>
      <w:rFonts w:ascii="Times New Roman" w:eastAsia="Times New Roman" w:hAnsi="Times New Roman" w:cs="Times New Roman"/>
      <w:sz w:val="20"/>
      <w:szCs w:val="20"/>
    </w:rPr>
  </w:style>
  <w:style w:type="paragraph" w:customStyle="1" w:styleId="13">
    <w:name w:val="Заголовок №1"/>
    <w:basedOn w:val="a"/>
    <w:link w:val="12"/>
    <w:rsid w:val="006A2EFA"/>
    <w:pPr>
      <w:shd w:val="clear" w:color="auto" w:fill="FFFFFF"/>
      <w:spacing w:after="380"/>
      <w:jc w:val="center"/>
      <w:outlineLvl w:val="0"/>
    </w:pPr>
    <w:rPr>
      <w:rFonts w:ascii="Times New Roman" w:eastAsia="Times New Roman" w:hAnsi="Times New Roman" w:cs="Times New Roman"/>
      <w:b/>
      <w:bCs/>
      <w:lang w:val="en-US" w:eastAsia="en-US" w:bidi="en-US"/>
    </w:rPr>
  </w:style>
  <w:style w:type="paragraph" w:customStyle="1" w:styleId="20">
    <w:name w:val="Основной текст (2)"/>
    <w:basedOn w:val="a"/>
    <w:link w:val="2"/>
    <w:rsid w:val="006A2EFA"/>
    <w:pPr>
      <w:shd w:val="clear" w:color="auto" w:fill="FFFFFF"/>
      <w:ind w:firstLine="300"/>
    </w:pPr>
    <w:rPr>
      <w:rFonts w:ascii="Times New Roman" w:eastAsia="Times New Roman" w:hAnsi="Times New Roman" w:cs="Times New Roman"/>
      <w:sz w:val="18"/>
      <w:szCs w:val="18"/>
      <w:lang w:val="en-US" w:eastAsia="en-US" w:bidi="en-US"/>
    </w:rPr>
  </w:style>
  <w:style w:type="paragraph" w:customStyle="1" w:styleId="a5">
    <w:name w:val="Подпись к таблице"/>
    <w:basedOn w:val="a"/>
    <w:link w:val="a4"/>
    <w:rsid w:val="006A2EFA"/>
    <w:pPr>
      <w:shd w:val="clear" w:color="auto" w:fill="FFFFFF"/>
      <w:spacing w:line="245" w:lineRule="auto"/>
    </w:pPr>
    <w:rPr>
      <w:rFonts w:ascii="Times New Roman" w:eastAsia="Times New Roman" w:hAnsi="Times New Roman" w:cs="Times New Roman"/>
      <w:b/>
      <w:bCs/>
      <w:sz w:val="22"/>
      <w:szCs w:val="22"/>
    </w:rPr>
  </w:style>
  <w:style w:type="paragraph" w:customStyle="1" w:styleId="a7">
    <w:name w:val="Другое"/>
    <w:basedOn w:val="a"/>
    <w:link w:val="a6"/>
    <w:rsid w:val="006A2EFA"/>
    <w:pPr>
      <w:shd w:val="clear" w:color="auto" w:fill="FFFFFF"/>
      <w:spacing w:line="252" w:lineRule="auto"/>
      <w:ind w:firstLine="300"/>
    </w:pPr>
    <w:rPr>
      <w:rFonts w:ascii="Times New Roman" w:eastAsia="Times New Roman" w:hAnsi="Times New Roman" w:cs="Times New Roman"/>
      <w:sz w:val="20"/>
      <w:szCs w:val="20"/>
    </w:rPr>
  </w:style>
  <w:style w:type="paragraph" w:styleId="a8">
    <w:name w:val="Title"/>
    <w:basedOn w:val="a"/>
    <w:next w:val="a"/>
    <w:link w:val="a9"/>
    <w:uiPriority w:val="10"/>
    <w:qFormat/>
    <w:rsid w:val="00131B54"/>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131B54"/>
    <w:rPr>
      <w:rFonts w:asciiTheme="majorHAnsi" w:eastAsiaTheme="majorEastAsia" w:hAnsiTheme="majorHAnsi" w:cstheme="majorBidi"/>
      <w:color w:val="17365D" w:themeColor="text2" w:themeShade="BF"/>
      <w:spacing w:val="5"/>
      <w:kern w:val="28"/>
      <w:sz w:val="52"/>
      <w:szCs w:val="52"/>
    </w:rPr>
  </w:style>
  <w:style w:type="paragraph" w:styleId="aa">
    <w:name w:val="header"/>
    <w:basedOn w:val="a"/>
    <w:link w:val="ab"/>
    <w:uiPriority w:val="99"/>
    <w:semiHidden/>
    <w:unhideWhenUsed/>
    <w:rsid w:val="00131B54"/>
    <w:pPr>
      <w:tabs>
        <w:tab w:val="center" w:pos="4677"/>
        <w:tab w:val="right" w:pos="9355"/>
      </w:tabs>
    </w:pPr>
  </w:style>
  <w:style w:type="character" w:customStyle="1" w:styleId="ab">
    <w:name w:val="Верхний колонтитул Знак"/>
    <w:basedOn w:val="a0"/>
    <w:link w:val="aa"/>
    <w:uiPriority w:val="99"/>
    <w:semiHidden/>
    <w:rsid w:val="00131B54"/>
    <w:rPr>
      <w:color w:val="000000"/>
    </w:rPr>
  </w:style>
  <w:style w:type="paragraph" w:styleId="ac">
    <w:name w:val="footer"/>
    <w:basedOn w:val="a"/>
    <w:link w:val="ad"/>
    <w:uiPriority w:val="99"/>
    <w:semiHidden/>
    <w:unhideWhenUsed/>
    <w:rsid w:val="00131B54"/>
    <w:pPr>
      <w:tabs>
        <w:tab w:val="center" w:pos="4677"/>
        <w:tab w:val="right" w:pos="9355"/>
      </w:tabs>
    </w:pPr>
  </w:style>
  <w:style w:type="character" w:customStyle="1" w:styleId="ad">
    <w:name w:val="Нижний колонтитул Знак"/>
    <w:basedOn w:val="a0"/>
    <w:link w:val="ac"/>
    <w:uiPriority w:val="99"/>
    <w:semiHidden/>
    <w:rsid w:val="00131B54"/>
    <w:rPr>
      <w:color w:val="000000"/>
    </w:rPr>
  </w:style>
  <w:style w:type="character" w:customStyle="1" w:styleId="10">
    <w:name w:val="Заголовок 1 Знак"/>
    <w:basedOn w:val="a0"/>
    <w:link w:val="1"/>
    <w:uiPriority w:val="9"/>
    <w:rsid w:val="000B7F5F"/>
    <w:rPr>
      <w:rFonts w:ascii="Times New Roman" w:eastAsia="Times New Roman" w:hAnsi="Times New Roman" w:cs="Times New Roman"/>
      <w:b/>
      <w:bCs/>
      <w:kern w:val="36"/>
      <w:sz w:val="48"/>
      <w:szCs w:val="48"/>
      <w:lang w:bidi="ar-SA"/>
    </w:rPr>
  </w:style>
</w:styles>
</file>

<file path=word/webSettings.xml><?xml version="1.0" encoding="utf-8"?>
<w:webSettings xmlns:r="http://schemas.openxmlformats.org/officeDocument/2006/relationships" xmlns:w="http://schemas.openxmlformats.org/wordprocessingml/2006/main">
  <w:divs>
    <w:div w:id="258761515">
      <w:bodyDiv w:val="1"/>
      <w:marLeft w:val="0"/>
      <w:marRight w:val="0"/>
      <w:marTop w:val="0"/>
      <w:marBottom w:val="0"/>
      <w:divBdr>
        <w:top w:val="none" w:sz="0" w:space="0" w:color="auto"/>
        <w:left w:val="none" w:sz="0" w:space="0" w:color="auto"/>
        <w:bottom w:val="none" w:sz="0" w:space="0" w:color="auto"/>
        <w:right w:val="none" w:sz="0" w:space="0" w:color="auto"/>
      </w:divBdr>
    </w:div>
    <w:div w:id="839393556">
      <w:bodyDiv w:val="1"/>
      <w:marLeft w:val="0"/>
      <w:marRight w:val="0"/>
      <w:marTop w:val="0"/>
      <w:marBottom w:val="0"/>
      <w:divBdr>
        <w:top w:val="none" w:sz="0" w:space="0" w:color="auto"/>
        <w:left w:val="none" w:sz="0" w:space="0" w:color="auto"/>
        <w:bottom w:val="none" w:sz="0" w:space="0" w:color="auto"/>
        <w:right w:val="none" w:sz="0" w:space="0" w:color="auto"/>
      </w:divBdr>
    </w:div>
    <w:div w:id="1139685425">
      <w:bodyDiv w:val="1"/>
      <w:marLeft w:val="0"/>
      <w:marRight w:val="0"/>
      <w:marTop w:val="0"/>
      <w:marBottom w:val="0"/>
      <w:divBdr>
        <w:top w:val="none" w:sz="0" w:space="0" w:color="auto"/>
        <w:left w:val="none" w:sz="0" w:space="0" w:color="auto"/>
        <w:bottom w:val="none" w:sz="0" w:space="0" w:color="auto"/>
        <w:right w:val="none" w:sz="0" w:space="0" w:color="auto"/>
      </w:divBdr>
    </w:div>
    <w:div w:id="16629296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CD7E90-AAAA-4B1D-9BA9-B8B85326F4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12</Pages>
  <Words>4038</Words>
  <Characters>23023</Characters>
  <Application>Microsoft Office Word</Application>
  <DocSecurity>0</DocSecurity>
  <Lines>191</Lines>
  <Paragraphs>54</Paragraphs>
  <ScaleCrop>false</ScaleCrop>
  <HeadingPairs>
    <vt:vector size="2" baseType="variant">
      <vt:variant>
        <vt:lpstr>Название</vt:lpstr>
      </vt:variant>
      <vt:variant>
        <vt:i4>1</vt:i4>
      </vt:variant>
    </vt:vector>
  </HeadingPairs>
  <TitlesOfParts>
    <vt:vector size="1" baseType="lpstr">
      <vt:lpstr>Е</vt:lpstr>
    </vt:vector>
  </TitlesOfParts>
  <Company/>
  <LinksUpToDate>false</LinksUpToDate>
  <CharactersWithSpaces>27007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dc:title>
  <dc:creator>User</dc:creator>
  <cp:lastModifiedBy>Пользователь Windows</cp:lastModifiedBy>
  <cp:revision>10</cp:revision>
  <dcterms:created xsi:type="dcterms:W3CDTF">2023-02-01T07:16:00Z</dcterms:created>
  <dcterms:modified xsi:type="dcterms:W3CDTF">2023-02-20T12:31:00Z</dcterms:modified>
</cp:coreProperties>
</file>