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E79" w:rsidRPr="006A3E79" w:rsidRDefault="006A3E79" w:rsidP="006A3E7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6A3E7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МИНИСТЕРСТВО ОБРАЗОВАНИЯ И НАУКИ РОССИЙСКОЙ ФЕДЕРАЦИИ </w:t>
      </w:r>
    </w:p>
    <w:p w:rsidR="006A3E79" w:rsidRPr="006A3E79" w:rsidRDefault="006A3E79" w:rsidP="006A3E7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6A3E7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ПИСЬМО</w:t>
      </w:r>
    </w:p>
    <w:p w:rsidR="006A3E79" w:rsidRPr="006A3E79" w:rsidRDefault="006A3E79" w:rsidP="006A3E7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E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 9 сентября 2015 г. N ВК-2227/08 </w:t>
      </w:r>
    </w:p>
    <w:p w:rsidR="006A3E79" w:rsidRPr="006A3E79" w:rsidRDefault="006A3E79" w:rsidP="006A3E7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6A3E79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О НЕДОПУЩЕНИИ НЕЗАКОННЫХ СБОРОВ ДЕНЕЖНЫХ СРЕДСТВ</w:t>
      </w:r>
    </w:p>
    <w:p w:rsidR="006A3E79" w:rsidRPr="006A3E79" w:rsidRDefault="006A3E79" w:rsidP="006A3E79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E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целях недопущения незаконных сборов денежных средств с родителей (законных представителей) учащихся общеобразовательных организаций </w:t>
      </w:r>
      <w:proofErr w:type="spellStart"/>
      <w:r w:rsidRPr="006A3E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Минобрнауки</w:t>
      </w:r>
      <w:proofErr w:type="spellEnd"/>
      <w:r w:rsidRPr="006A3E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России в органы исполнительной власти субъектов Российской Федерации было направлено </w:t>
      </w:r>
      <w:hyperlink r:id="rId5" w:history="1">
        <w:r w:rsidRPr="006A3E79">
          <w:rPr>
            <w:rFonts w:ascii="Times New Roman" w:eastAsia="Times New Roman" w:hAnsi="Times New Roman" w:cs="Times New Roman"/>
            <w:color w:val="386BA8"/>
            <w:sz w:val="24"/>
            <w:szCs w:val="24"/>
            <w:lang w:eastAsia="ru-RU"/>
          </w:rPr>
          <w:t>письмо</w:t>
        </w:r>
      </w:hyperlink>
      <w:r w:rsidRPr="006A3E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от 13 сентября 2013 г. N НТ-885/08 "О ко</w:t>
      </w:r>
      <w:bookmarkStart w:id="0" w:name="_GoBack"/>
      <w:r w:rsidRPr="006A3E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</w:t>
      </w:r>
      <w:bookmarkEnd w:id="0"/>
      <w:r w:rsidRPr="006A3E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плексе мер, направленных на недопущение незаконных сборов денежных средств с родителей обучающихся общеобразовательных организаций" и создан сервис обратной связи net-poboram@mon.gov.ru для сообщений граждан.</w:t>
      </w:r>
    </w:p>
    <w:p w:rsidR="006A3E79" w:rsidRPr="006A3E79" w:rsidRDefault="006A3E79" w:rsidP="006A3E7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E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Вместе с тем, в адрес </w:t>
      </w:r>
      <w:proofErr w:type="spellStart"/>
      <w:r w:rsidRPr="006A3E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Минобрнауки</w:t>
      </w:r>
      <w:proofErr w:type="spellEnd"/>
      <w:r w:rsidRPr="006A3E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России продолжают поступать жалобы о взимании денежных средств в общеобразовательных организациях на различные цели, в том числе на приобретение учебников и учебных пособий, нужды школы и прочие "добровольные пожертвования". Кроме того, по данным Следственного комитета Российской Федерации в некоторых субъектах Российской Федерации сохранилась практика незаконного взимания с родителей (законных представителей) учащихся общеобразовательных организаций денежных средств на ремонт зданий, оплату содержания службы безопасности, материально-техническое обеспечение и оснащение образовательного процесса, а также другие нужды.</w:t>
      </w:r>
    </w:p>
    <w:p w:rsidR="006A3E79" w:rsidRPr="006A3E79" w:rsidRDefault="006A3E79" w:rsidP="006A3E7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6A3E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Минобрнауки</w:t>
      </w:r>
      <w:proofErr w:type="spellEnd"/>
      <w:r w:rsidRPr="006A3E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России еще раз обращает внимание на то, что в соответствии со </w:t>
      </w:r>
      <w:hyperlink r:id="rId6" w:history="1">
        <w:r w:rsidRPr="006A3E79">
          <w:rPr>
            <w:rFonts w:ascii="Times New Roman" w:eastAsia="Times New Roman" w:hAnsi="Times New Roman" w:cs="Times New Roman"/>
            <w:color w:val="386BA8"/>
            <w:sz w:val="24"/>
            <w:szCs w:val="24"/>
            <w:lang w:eastAsia="ru-RU"/>
          </w:rPr>
          <w:t>статьей 5</w:t>
        </w:r>
      </w:hyperlink>
      <w:r w:rsidRPr="006A3E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Федерального закона от 29 декабря 2012 г. N 273-ФЗ "Об образовании в Российской Федерации" (далее - Федеральный закон) государство гарантирует гражданам общедоступность и бесплатность в соответствии с федеральными государственными образовательными стандартами дошкольного, начального общего, основного общего, среднего общего образования.</w:t>
      </w:r>
    </w:p>
    <w:p w:rsidR="006A3E79" w:rsidRPr="006A3E79" w:rsidRDefault="006A3E79" w:rsidP="006A3E7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E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Согласно </w:t>
      </w:r>
      <w:hyperlink r:id="rId7" w:history="1">
        <w:r w:rsidRPr="006A3E79">
          <w:rPr>
            <w:rFonts w:ascii="Times New Roman" w:eastAsia="Times New Roman" w:hAnsi="Times New Roman" w:cs="Times New Roman"/>
            <w:color w:val="386BA8"/>
            <w:sz w:val="24"/>
            <w:szCs w:val="24"/>
            <w:lang w:eastAsia="ru-RU"/>
          </w:rPr>
          <w:t>пункту 3 части 1 статьи 8</w:t>
        </w:r>
      </w:hyperlink>
      <w:r w:rsidRPr="006A3E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Федерального закона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определяемыми органами государственной власти субъектов Российской Федерации, относится к компетенции органов государственной власти субъектов Российской Федерации в сфере образования.</w:t>
      </w:r>
    </w:p>
    <w:p w:rsidR="006A3E79" w:rsidRPr="006A3E79" w:rsidRDefault="006A3E79" w:rsidP="006A3E7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E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Таким образом, установление и взимание с родителей (законных представителей) обучающихся общеобразовательных организаций платы за оказываемые в пределах соответствующего федерального государственного образовательного стандарта образовательные услуги и иные мероприятия, финансовое обеспечение которых осуществляется за счет бюджетных ассигнований соответствующего бюджета Российской Федерации, прямо противоречит законодательству Российской Федерации.</w:t>
      </w:r>
    </w:p>
    <w:p w:rsidR="006A3E79" w:rsidRPr="006A3E79" w:rsidRDefault="006A3E79" w:rsidP="006A3E7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E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Руководствуясь </w:t>
      </w:r>
      <w:hyperlink r:id="rId8" w:history="1">
        <w:r w:rsidRPr="006A3E79">
          <w:rPr>
            <w:rFonts w:ascii="Times New Roman" w:eastAsia="Times New Roman" w:hAnsi="Times New Roman" w:cs="Times New Roman"/>
            <w:color w:val="386BA8"/>
            <w:sz w:val="24"/>
            <w:szCs w:val="24"/>
            <w:lang w:eastAsia="ru-RU"/>
          </w:rPr>
          <w:t>статьей 4</w:t>
        </w:r>
      </w:hyperlink>
      <w:r w:rsidRPr="006A3E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Федерального закона от 11 августа 1995 г. N 135-ФЗ "О благотворительной деятельности и благотворительных организациях" родители </w:t>
      </w:r>
      <w:hyperlink r:id="rId9" w:history="1">
        <w:r w:rsidRPr="006A3E79">
          <w:rPr>
            <w:rFonts w:ascii="Times New Roman" w:eastAsia="Times New Roman" w:hAnsi="Times New Roman" w:cs="Times New Roman"/>
            <w:color w:val="386BA8"/>
            <w:sz w:val="24"/>
            <w:szCs w:val="24"/>
            <w:lang w:eastAsia="ru-RU"/>
          </w:rPr>
          <w:t>(законные представители)</w:t>
        </w:r>
      </w:hyperlink>
      <w:r w:rsidRPr="006A3E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учащихся общеобразовательных организаций вправе индивидуально или объединившись осуществлять пожертвования общеобразовательной организации, в том числе вносить благотворительные взносы, исключительно на добровольной основе.</w:t>
      </w:r>
    </w:p>
    <w:p w:rsidR="006A3E79" w:rsidRPr="006A3E79" w:rsidRDefault="006A3E79" w:rsidP="006A3E7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E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Также обращаем внимание на то, что в соответствии со </w:t>
      </w:r>
      <w:hyperlink r:id="rId10" w:history="1">
        <w:r w:rsidRPr="006A3E79">
          <w:rPr>
            <w:rFonts w:ascii="Times New Roman" w:eastAsia="Times New Roman" w:hAnsi="Times New Roman" w:cs="Times New Roman"/>
            <w:color w:val="386BA8"/>
            <w:sz w:val="24"/>
            <w:szCs w:val="24"/>
            <w:lang w:eastAsia="ru-RU"/>
          </w:rPr>
          <w:t>статьями 7</w:t>
        </w:r>
      </w:hyperlink>
      <w:r w:rsidRPr="006A3E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 </w:t>
      </w:r>
      <w:hyperlink r:id="rId11" w:history="1">
        <w:r w:rsidRPr="006A3E79">
          <w:rPr>
            <w:rFonts w:ascii="Times New Roman" w:eastAsia="Times New Roman" w:hAnsi="Times New Roman" w:cs="Times New Roman"/>
            <w:color w:val="386BA8"/>
            <w:sz w:val="24"/>
            <w:szCs w:val="24"/>
            <w:lang w:eastAsia="ru-RU"/>
          </w:rPr>
          <w:t>93</w:t>
        </w:r>
      </w:hyperlink>
      <w:r w:rsidRPr="006A3E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Федерального закона функции по государственному контролю (надзору) в сфере образования за деятельностью организаций, осуществляющих образовательную деятельность на территории субъекта Российской Федерации, а также органов местного самоуправления, осуществляющих управление в сфере образования на соответствующей территории, переданы для осуществления органам государственной власти субъектов Российской Федерации.</w:t>
      </w:r>
    </w:p>
    <w:p w:rsidR="006A3E79" w:rsidRPr="006A3E79" w:rsidRDefault="006A3E79" w:rsidP="006A3E7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E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Следовательно, органы государственной власти субъекта Российской Федерации, осуществляющие государственный контроль (надзор) в сфере образования, обязаны реагировать на сообщения граждан о незаконных сборах денежных средств с родителей (законных представителей) учащихся общеобразовательных организаций, проводить проверки по данным сообщениям и в рамках компетенции принимать исчерпывающие меры по пресечению и недопущению в дальнейшем незаконных действий.</w:t>
      </w:r>
    </w:p>
    <w:p w:rsidR="006A3E79" w:rsidRPr="006A3E79" w:rsidRDefault="006A3E79" w:rsidP="006A3E7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E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Дополнительно </w:t>
      </w:r>
      <w:proofErr w:type="spellStart"/>
      <w:r w:rsidRPr="006A3E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Минобрнауки</w:t>
      </w:r>
      <w:proofErr w:type="spellEnd"/>
      <w:r w:rsidRPr="006A3E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России рекомендует актуализировать работу "горячей линии" по вопросам недопущения незаконных сборов денежных средств с родителей (законных представителей) учащихся общеобразовательных организаций. </w:t>
      </w:r>
    </w:p>
    <w:p w:rsidR="006A3E79" w:rsidRPr="006A3E79" w:rsidRDefault="006A3E79" w:rsidP="006A3E7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E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В.Ш.КАГАНОВ</w:t>
      </w:r>
    </w:p>
    <w:p w:rsidR="006A3E79" w:rsidRPr="006A3E79" w:rsidRDefault="006A3E79" w:rsidP="006A3E7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A3E79" w:rsidRPr="006A3E79" w:rsidRDefault="006A3E79" w:rsidP="006A3E7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E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ПАМЯТКА ДЛЯ РОДИТЕЛЕЙ</w:t>
      </w:r>
    </w:p>
    <w:p w:rsidR="006A3E79" w:rsidRPr="006A3E79" w:rsidRDefault="006A3E79" w:rsidP="006A3E7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hyperlink r:id="rId12" w:history="1">
        <w:r w:rsidRPr="006A3E79">
          <w:rPr>
            <w:rFonts w:ascii="Times New Roman" w:eastAsia="Times New Roman" w:hAnsi="Times New Roman" w:cs="Times New Roman"/>
            <w:color w:val="386BA8"/>
            <w:sz w:val="24"/>
            <w:szCs w:val="24"/>
            <w:lang w:eastAsia="ru-RU"/>
          </w:rPr>
          <w:t>Статья 43</w:t>
        </w:r>
      </w:hyperlink>
      <w:r w:rsidRPr="006A3E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6A3E79" w:rsidRPr="006A3E79" w:rsidRDefault="006A3E79" w:rsidP="006A3E7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E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Установление каких-либо денежных взносов (сборов) и иных форм материальной помощи в процессе обучения в образовательном учреждении не допускается.</w:t>
      </w:r>
    </w:p>
    <w:p w:rsidR="006A3E79" w:rsidRPr="006A3E79" w:rsidRDefault="006A3E79" w:rsidP="006A3E7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E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Если Вы по собственному желанию (без какого </w:t>
      </w:r>
      <w:proofErr w:type="gramStart"/>
      <w:r w:rsidRPr="006A3E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бы</w:t>
      </w:r>
      <w:proofErr w:type="gramEnd"/>
      <w:r w:rsidRPr="006A3E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то ни было давления со стороны администрации, сотрудников образовательного учреждения, родительских комитетов, фондов,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бюджета, на расчетный счет учреждения.</w:t>
      </w:r>
    </w:p>
    <w:p w:rsidR="006A3E79" w:rsidRPr="006A3E79" w:rsidRDefault="006A3E79" w:rsidP="006A3E7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E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 ДОЛЖНЫ ЗНАТЬ!</w:t>
      </w:r>
    </w:p>
    <w:p w:rsidR="006A3E79" w:rsidRPr="006A3E79" w:rsidRDefault="006A3E79" w:rsidP="006A3E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E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Не допускается принуждение родителей (законных представителей) учащихся,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</w:t>
      </w:r>
      <w:r w:rsidRPr="006A3E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числе родительских комитетов, попечительских советов в части принудительного привлечения родительских взносов и благотворительных средств.</w:t>
      </w:r>
    </w:p>
    <w:p w:rsidR="006A3E79" w:rsidRPr="006A3E79" w:rsidRDefault="006A3E79" w:rsidP="006A3E7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E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 </w:t>
      </w:r>
      <w:hyperlink r:id="rId13" w:history="1">
        <w:r w:rsidRPr="006A3E79">
          <w:rPr>
            <w:rFonts w:ascii="Times New Roman" w:eastAsia="Times New Roman" w:hAnsi="Times New Roman" w:cs="Times New Roman"/>
            <w:color w:val="386BA8"/>
            <w:sz w:val="24"/>
            <w:szCs w:val="24"/>
            <w:lang w:eastAsia="ru-RU"/>
          </w:rPr>
          <w:t>закона</w:t>
        </w:r>
      </w:hyperlink>
      <w:r w:rsidRPr="006A3E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от 11.08.1995 N 135-ФЗ "О благотворительной деятельности и благотворительных организациях".</w:t>
      </w:r>
    </w:p>
    <w:p w:rsidR="006A3E79" w:rsidRPr="006A3E79" w:rsidRDefault="006A3E79" w:rsidP="006A3E7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E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 оказании родителями финансовой помощи внесение денежных средств должно производиться на расчетный счет образовательного учреждения.</w:t>
      </w:r>
    </w:p>
    <w:p w:rsidR="006A3E79" w:rsidRPr="006A3E79" w:rsidRDefault="006A3E79" w:rsidP="006A3E7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E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Согласно Гражданскому </w:t>
      </w:r>
      <w:hyperlink r:id="rId14" w:history="1">
        <w:r w:rsidRPr="006A3E79">
          <w:rPr>
            <w:rFonts w:ascii="Times New Roman" w:eastAsia="Times New Roman" w:hAnsi="Times New Roman" w:cs="Times New Roman"/>
            <w:color w:val="386BA8"/>
            <w:sz w:val="24"/>
            <w:szCs w:val="24"/>
            <w:lang w:eastAsia="ru-RU"/>
          </w:rPr>
          <w:t>кодексу</w:t>
        </w:r>
      </w:hyperlink>
      <w:r w:rsidRPr="006A3E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РФ договор пожертвования следует заключать в письменной форме в случаях, когда дарителем является юридическое лицо и стоимость дара превышает три тысячи рублей, а также, если договор содержит обещание дарения в будущем.</w:t>
      </w:r>
    </w:p>
    <w:p w:rsidR="006A3E79" w:rsidRPr="006A3E79" w:rsidRDefault="006A3E79" w:rsidP="006A3E7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E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Родители обучающихся (воспитанников) не обязаны финансировать деятельность по содержанию и охране зданий образовательных учреждений, материально-техническому обеспечению и оснащению образовательного процесса.</w:t>
      </w:r>
    </w:p>
    <w:p w:rsidR="006A3E79" w:rsidRPr="006A3E79" w:rsidRDefault="006A3E79" w:rsidP="006A3E7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E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Любая инициативная группа граждан, в том числе родительский комитет, попечительский совет и прочие органы самоуправления образовательного учреждения, вправе принять решение о внесении (сборе) денежных средств только в отношении себя самих (членов комитета, попечительского совета), а не родителей всех детей, посещающих данное учреждение.</w:t>
      </w:r>
    </w:p>
    <w:p w:rsidR="006A3E79" w:rsidRPr="006A3E79" w:rsidRDefault="006A3E79" w:rsidP="006A3E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E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Администрация, сотрудники учреждения, иные лица не вправе:</w:t>
      </w:r>
    </w:p>
    <w:p w:rsidR="006A3E79" w:rsidRPr="006A3E79" w:rsidRDefault="006A3E79" w:rsidP="006A3E7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E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требовать или принимать от благотворителей наличные денежные средства;</w:t>
      </w:r>
    </w:p>
    <w:p w:rsidR="006A3E79" w:rsidRPr="006A3E79" w:rsidRDefault="006A3E79" w:rsidP="006A3E7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E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</w:p>
    <w:p w:rsidR="006A3E79" w:rsidRPr="006A3E79" w:rsidRDefault="006A3E79" w:rsidP="006A3E7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E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Благотворитель имеет право:</w:t>
      </w:r>
    </w:p>
    <w:p w:rsidR="006A3E79" w:rsidRPr="006A3E79" w:rsidRDefault="006A3E79" w:rsidP="006A3E7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E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в течение 10 дней со дня перечисления по доброй воле денежных средств на расчетный счет учреждения подать обращение в учреждение (по своему желанию - приложить копию квитанции или иного подтверждающего документа) и указать в нем целевое назначение перечисленных денежных средств;</w:t>
      </w:r>
    </w:p>
    <w:p w:rsidR="006A3E79" w:rsidRPr="006A3E79" w:rsidRDefault="006A3E79" w:rsidP="006A3E7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E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получить от руководителя (по запросу) полную информацию о расходовании и возможности контроля за процессом расходования внесенных благотворителем безналичных денежных средств или использования имущества, предоставленного благотворителем учреждению;</w:t>
      </w:r>
    </w:p>
    <w:p w:rsidR="006A3E79" w:rsidRPr="006A3E79" w:rsidRDefault="006A3E79" w:rsidP="006A3E7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E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получить информацию о целевом расходовании переданных учреждению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образовательного учреждения;</w:t>
      </w:r>
    </w:p>
    <w:p w:rsidR="006A3E79" w:rsidRPr="006A3E79" w:rsidRDefault="006A3E79" w:rsidP="006A3E7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E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- обжаловать решения, принятые в ходе получения и расходования внебюджетных средств, действия или бездействие должностных лиц в досудебном порядке и (или) в судебном порядке;</w:t>
      </w:r>
    </w:p>
    <w:p w:rsidR="006A3E79" w:rsidRPr="006A3E79" w:rsidRDefault="006A3E79" w:rsidP="006A3E7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E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сообщить о нарушении своих прав и законных интересов при принятии противоправных решений, действиях или бездействии должностных лиц по телефону "горячей линии" в Министерстве образования и </w:t>
      </w:r>
      <w:proofErr w:type="gramStart"/>
      <w:r w:rsidRPr="006A3E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науки  или</w:t>
      </w:r>
      <w:proofErr w:type="gramEnd"/>
      <w:r w:rsidRPr="006A3E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телефонам "горячих линий" в органах местного самоуправления, осуществляющих управление в сфере образования, в контрольно-надзорные, правоохранительные органы.</w:t>
      </w:r>
    </w:p>
    <w:p w:rsidR="006A3E79" w:rsidRPr="006A3E79" w:rsidRDefault="006A3E79" w:rsidP="006A3E7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E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УВАЖАЕМЫЕ РОДИТЕЛИ!</w:t>
      </w:r>
    </w:p>
    <w:p w:rsidR="006A3E79" w:rsidRPr="006A3E79" w:rsidRDefault="006A3E79" w:rsidP="006A3E7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E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ЗАКОН И ГОСУДАРСТВО НА ВАШЕЙ СТОРОНЕ.</w:t>
      </w:r>
    </w:p>
    <w:p w:rsidR="0022119D" w:rsidRPr="006A3E79" w:rsidRDefault="006A3E79" w:rsidP="006A3E7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НЕТ ПОБОРАМ</w:t>
      </w:r>
    </w:p>
    <w:sectPr w:rsidR="0022119D" w:rsidRPr="006A3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D7C03"/>
    <w:multiLevelType w:val="multilevel"/>
    <w:tmpl w:val="A70E6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DC56DA"/>
    <w:multiLevelType w:val="multilevel"/>
    <w:tmpl w:val="8654BB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821331"/>
    <w:multiLevelType w:val="multilevel"/>
    <w:tmpl w:val="DA8E39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120"/>
    <w:rsid w:val="0022119D"/>
    <w:rsid w:val="006A3E79"/>
    <w:rsid w:val="00730120"/>
    <w:rsid w:val="00D2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6E9CB-0434-4297-A9C3-63A563DB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6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494B96FF97481F70DE80822E94AA330E1F525D5865C7266E109A877023D9ADA8455BE212CCB5A6W9B8I" TargetMode="External"/><Relationship Id="rId13" Type="http://schemas.openxmlformats.org/officeDocument/2006/relationships/hyperlink" Target="consultantplus://offline/ref=E8494B96FF97481F70DE80822E94AA330E1F525D5865C7266E109A8770W2B3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8494B96FF97481F70DE80822E94AA330D1951585A64C7266E109A877023D9ADA8455BE212CCB4A0W9B8I" TargetMode="External"/><Relationship Id="rId12" Type="http://schemas.openxmlformats.org/officeDocument/2006/relationships/hyperlink" Target="consultantplus://offline/ref=E8494B96FF97481F70DE80822E94AA330D11575E523B90243F459482787391BDE60056E313CAWBB0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8494B96FF97481F70DE80822E94AA330D1951585A64C7266E109A877023D9ADA8455BE212CCB5ACW9B3I" TargetMode="External"/><Relationship Id="rId11" Type="http://schemas.openxmlformats.org/officeDocument/2006/relationships/hyperlink" Target="consultantplus://offline/ref=E8494B96FF97481F70DE80822E94AA330D1951585A64C7266E109A877023D9ADA8455BE212CDB7ACW9B2I" TargetMode="External"/><Relationship Id="rId5" Type="http://schemas.openxmlformats.org/officeDocument/2006/relationships/hyperlink" Target="consultantplus://offline/ref=E8494B96FF97481F70DE899B2994AA330918505E596BC7266E109A8770W2B3I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8494B96FF97481F70DE80822E94AA330D1951585A64C7266E109A877023D9ADA8455BE212CCB4A5W9B0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494B96FF97481F70DE80822E94AA330610565D58669A2C66499685772C86BAAF0C57E312CCB5WAB0I" TargetMode="External"/><Relationship Id="rId14" Type="http://schemas.openxmlformats.org/officeDocument/2006/relationships/hyperlink" Target="consultantplus://offline/ref=E8494B96FF97481F70DE80822E94AA330E1055525C65C7266E109A8770W2B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1510</Words>
  <Characters>8612</Characters>
  <Application>Microsoft Office Word</Application>
  <DocSecurity>0</DocSecurity>
  <Lines>71</Lines>
  <Paragraphs>20</Paragraphs>
  <ScaleCrop>false</ScaleCrop>
  <Company/>
  <LinksUpToDate>false</LinksUpToDate>
  <CharactersWithSpaces>10102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ДДТ2</dc:creator>
  <cp:keywords/>
  <dc:description/>
  <cp:lastModifiedBy>ДДТ2</cp:lastModifiedBy>
  <cp:revision>3</cp:revision>
  <dcterms:created xsi:type="dcterms:W3CDTF">2020-11-20T09:48:00Z</dcterms:created>
  <dcterms:modified xsi:type="dcterms:W3CDTF">2020-11-20T09:50:00Z</dcterms:modified>
</cp:coreProperties>
</file>